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CADF9" w14:textId="77777777" w:rsidR="00070448" w:rsidRDefault="00F80FE6" w:rsidP="00A6558D">
      <w:pPr>
        <w:jc w:val="center"/>
      </w:pPr>
      <w:r>
        <w:rPr>
          <w:noProof/>
          <w:lang w:eastAsia="en-GB"/>
        </w:rPr>
        <w:drawing>
          <wp:inline distT="0" distB="0" distL="0" distR="0" wp14:anchorId="0A153562" wp14:editId="6AADB9A8">
            <wp:extent cx="1876425" cy="605868"/>
            <wp:effectExtent l="0" t="0" r="0" b="381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779AF86E" w14:textId="77777777" w:rsidR="005A3B14" w:rsidRDefault="005A3B14"/>
    <w:p w14:paraId="0F397F09" w14:textId="77777777" w:rsidR="005A3B14" w:rsidRDefault="005A3B14" w:rsidP="005A3B14">
      <w:pPr>
        <w:rPr>
          <w:b/>
        </w:rPr>
      </w:pPr>
      <w:r w:rsidRPr="004B3001">
        <w:rPr>
          <w:b/>
          <w:bCs w:val="0"/>
          <w:color w:val="auto"/>
        </w:rPr>
        <w:t xml:space="preserve">Report of the Final </w:t>
      </w:r>
      <w:r w:rsidR="003B5DA4">
        <w:rPr>
          <w:b/>
          <w:bCs w:val="0"/>
          <w:color w:val="auto"/>
        </w:rPr>
        <w:t xml:space="preserve">Course </w:t>
      </w:r>
      <w:r w:rsidRPr="004B3001">
        <w:rPr>
          <w:b/>
          <w:bCs w:val="0"/>
          <w:color w:val="auto"/>
        </w:rPr>
        <w:t>Approval</w:t>
      </w:r>
      <w:r w:rsidR="003B5DA4">
        <w:rPr>
          <w:b/>
          <w:bCs w:val="0"/>
          <w:color w:val="auto"/>
        </w:rPr>
        <w:t>/Re-approval</w:t>
      </w:r>
      <w:r w:rsidRPr="004B3001">
        <w:rPr>
          <w:b/>
          <w:bCs w:val="0"/>
          <w:color w:val="auto"/>
        </w:rPr>
        <w:t xml:space="preserve"> meeting for</w:t>
      </w:r>
      <w:r w:rsidR="00DA6B8F">
        <w:rPr>
          <w:b/>
        </w:rPr>
        <w:t xml:space="preserve"> </w:t>
      </w:r>
      <w:r w:rsidR="00DA6B8F">
        <w:rPr>
          <w:b/>
          <w:color w:val="00B050"/>
        </w:rPr>
        <w:t xml:space="preserve">[course] </w:t>
      </w:r>
      <w:r w:rsidRPr="004B3001">
        <w:rPr>
          <w:b/>
          <w:bCs w:val="0"/>
          <w:color w:val="auto"/>
        </w:rPr>
        <w:t xml:space="preserve">held </w:t>
      </w:r>
      <w:r w:rsidRPr="004B3001">
        <w:rPr>
          <w:b/>
        </w:rPr>
        <w:t xml:space="preserve">on </w:t>
      </w:r>
      <w:r w:rsidR="00DA6B8F">
        <w:rPr>
          <w:b/>
          <w:color w:val="00B050"/>
        </w:rPr>
        <w:t xml:space="preserve">[date] </w:t>
      </w:r>
      <w:r w:rsidRPr="004B3001">
        <w:rPr>
          <w:b/>
        </w:rPr>
        <w:t xml:space="preserve">at </w:t>
      </w:r>
      <w:r w:rsidRPr="00F80FE6">
        <w:rPr>
          <w:b/>
          <w:color w:val="00B050"/>
        </w:rPr>
        <w:t>St John’s Campus/City Campus</w:t>
      </w:r>
      <w:r w:rsidRPr="004B3001">
        <w:rPr>
          <w:b/>
        </w:rPr>
        <w:t>, University of Worcester</w:t>
      </w:r>
    </w:p>
    <w:p w14:paraId="2BCB457A" w14:textId="77777777" w:rsidR="00296706" w:rsidRDefault="00296706" w:rsidP="005A3B14">
      <w:pPr>
        <w:rPr>
          <w:b/>
        </w:rPr>
      </w:pPr>
    </w:p>
    <w:p w14:paraId="30351E8E" w14:textId="77777777" w:rsidR="00296706" w:rsidRPr="00296706" w:rsidRDefault="00296706" w:rsidP="00296706">
      <w:pPr>
        <w:pStyle w:val="CommentText"/>
        <w:rPr>
          <w:i/>
          <w:color w:val="00B050"/>
          <w:sz w:val="22"/>
          <w:szCs w:val="22"/>
        </w:rPr>
      </w:pPr>
      <w:r w:rsidRPr="00296706">
        <w:rPr>
          <w:i/>
          <w:color w:val="00B050"/>
          <w:sz w:val="22"/>
          <w:szCs w:val="22"/>
        </w:rPr>
        <w:t>Ensure that this title includes details</w:t>
      </w:r>
      <w:r w:rsidR="00DA6B8F">
        <w:rPr>
          <w:i/>
          <w:color w:val="00B050"/>
          <w:sz w:val="22"/>
          <w:szCs w:val="22"/>
        </w:rPr>
        <w:t xml:space="preserve"> of any collaborative arrangements and if venue is partner site as appropriate </w:t>
      </w:r>
      <w:r w:rsidRPr="00296706">
        <w:rPr>
          <w:i/>
          <w:color w:val="00B050"/>
          <w:sz w:val="22"/>
          <w:szCs w:val="22"/>
        </w:rPr>
        <w:t>e</w:t>
      </w:r>
      <w:r>
        <w:rPr>
          <w:i/>
          <w:color w:val="00B050"/>
          <w:sz w:val="22"/>
          <w:szCs w:val="22"/>
        </w:rPr>
        <w:t>.</w:t>
      </w:r>
      <w:r w:rsidRPr="00296706">
        <w:rPr>
          <w:i/>
          <w:color w:val="00B050"/>
          <w:sz w:val="22"/>
          <w:szCs w:val="22"/>
        </w:rPr>
        <w:t>g</w:t>
      </w:r>
      <w:r w:rsidR="00F80FE6">
        <w:rPr>
          <w:i/>
          <w:color w:val="00B050"/>
          <w:sz w:val="22"/>
          <w:szCs w:val="22"/>
        </w:rPr>
        <w:t>.</w:t>
      </w:r>
      <w:r w:rsidRPr="00296706">
        <w:rPr>
          <w:i/>
          <w:color w:val="00B050"/>
          <w:sz w:val="22"/>
          <w:szCs w:val="22"/>
        </w:rPr>
        <w:t xml:space="preserve"> Final Approval Meeting for the FdSc Zoology to be taught at West Midlands College by U</w:t>
      </w:r>
      <w:r>
        <w:rPr>
          <w:i/>
          <w:color w:val="00B050"/>
          <w:sz w:val="22"/>
          <w:szCs w:val="22"/>
        </w:rPr>
        <w:t>W Staff</w:t>
      </w:r>
      <w:r w:rsidR="00DA6B8F">
        <w:rPr>
          <w:i/>
          <w:color w:val="00B050"/>
          <w:sz w:val="22"/>
          <w:szCs w:val="22"/>
        </w:rPr>
        <w:t>/WMC Staff.</w:t>
      </w:r>
    </w:p>
    <w:p w14:paraId="00E20123" w14:textId="77777777" w:rsidR="00296706" w:rsidRPr="004B3001" w:rsidRDefault="00296706" w:rsidP="005A3B14">
      <w:pPr>
        <w:rPr>
          <w:b/>
        </w:rPr>
      </w:pPr>
    </w:p>
    <w:p w14:paraId="79523D21" w14:textId="77777777" w:rsidR="005A3B14" w:rsidRPr="00A6558D" w:rsidRDefault="005A3B14" w:rsidP="005A3B14">
      <w:pPr>
        <w:rPr>
          <w:b/>
          <w:bCs w:val="0"/>
          <w:color w:val="auto"/>
          <w:sz w:val="22"/>
          <w:szCs w:val="22"/>
        </w:rPr>
      </w:pPr>
    </w:p>
    <w:p w14:paraId="63001BA4" w14:textId="77777777" w:rsidR="007016DB" w:rsidRDefault="007016DB" w:rsidP="007016DB">
      <w:pPr>
        <w:pStyle w:val="Default"/>
        <w:rPr>
          <w:b/>
          <w:sz w:val="22"/>
          <w:szCs w:val="22"/>
          <w:u w:val="single"/>
        </w:rPr>
      </w:pPr>
      <w:r w:rsidRPr="00A6558D">
        <w:rPr>
          <w:b/>
          <w:sz w:val="22"/>
          <w:szCs w:val="22"/>
          <w:u w:val="single"/>
        </w:rPr>
        <w:t>Participants</w:t>
      </w:r>
    </w:p>
    <w:p w14:paraId="16314350" w14:textId="77777777" w:rsidR="00296706" w:rsidRDefault="00296706" w:rsidP="007016DB">
      <w:pPr>
        <w:pStyle w:val="Default"/>
        <w:rPr>
          <w:b/>
          <w:sz w:val="22"/>
          <w:szCs w:val="22"/>
          <w:u w:val="single"/>
        </w:rPr>
      </w:pPr>
    </w:p>
    <w:p w14:paraId="7AF01AA4" w14:textId="77777777" w:rsidR="00296706" w:rsidRPr="00296706" w:rsidRDefault="00296706" w:rsidP="00296706">
      <w:pPr>
        <w:pStyle w:val="CommentText"/>
        <w:rPr>
          <w:i/>
          <w:color w:val="00B050"/>
          <w:sz w:val="22"/>
          <w:szCs w:val="22"/>
        </w:rPr>
      </w:pPr>
      <w:r w:rsidRPr="00296706">
        <w:rPr>
          <w:i/>
          <w:color w:val="00B050"/>
          <w:sz w:val="22"/>
          <w:szCs w:val="22"/>
        </w:rPr>
        <w:t>All participants should be listed, with the Chair first and then alphabetically</w:t>
      </w:r>
      <w:r w:rsidR="00E063F2">
        <w:rPr>
          <w:i/>
          <w:color w:val="00B050"/>
          <w:sz w:val="22"/>
          <w:szCs w:val="22"/>
        </w:rPr>
        <w:t>, f</w:t>
      </w:r>
      <w:r w:rsidRPr="00296706">
        <w:rPr>
          <w:i/>
          <w:color w:val="00B050"/>
          <w:sz w:val="22"/>
          <w:szCs w:val="22"/>
        </w:rPr>
        <w:t>ollowed by External Adviser 1 details and then any Apologies.</w:t>
      </w:r>
      <w:r>
        <w:rPr>
          <w:i/>
          <w:color w:val="00B050"/>
          <w:sz w:val="22"/>
          <w:szCs w:val="22"/>
        </w:rPr>
        <w:t xml:space="preserve">  </w:t>
      </w:r>
      <w:r w:rsidR="00E063F2">
        <w:rPr>
          <w:i/>
          <w:color w:val="00B050"/>
          <w:sz w:val="22"/>
          <w:szCs w:val="22"/>
        </w:rPr>
        <w:t>Please include</w:t>
      </w:r>
      <w:r w:rsidRPr="00296706">
        <w:rPr>
          <w:i/>
          <w:color w:val="00B050"/>
          <w:sz w:val="22"/>
          <w:szCs w:val="22"/>
        </w:rPr>
        <w:t xml:space="preserve"> </w:t>
      </w:r>
      <w:r w:rsidR="00E063F2">
        <w:rPr>
          <w:i/>
          <w:color w:val="00B050"/>
          <w:sz w:val="22"/>
          <w:szCs w:val="22"/>
        </w:rPr>
        <w:t xml:space="preserve">the </w:t>
      </w:r>
      <w:r w:rsidRPr="00296706">
        <w:rPr>
          <w:i/>
          <w:color w:val="00B050"/>
          <w:sz w:val="22"/>
          <w:szCs w:val="22"/>
        </w:rPr>
        <w:t>participant</w:t>
      </w:r>
      <w:r w:rsidR="00E063F2">
        <w:rPr>
          <w:i/>
          <w:color w:val="00B050"/>
          <w:sz w:val="22"/>
          <w:szCs w:val="22"/>
        </w:rPr>
        <w:t>’</w:t>
      </w:r>
      <w:r w:rsidRPr="00296706">
        <w:rPr>
          <w:i/>
          <w:color w:val="00B050"/>
          <w:sz w:val="22"/>
          <w:szCs w:val="22"/>
        </w:rPr>
        <w:t>s role at the event and, for student reps, the School that they are representing.</w:t>
      </w:r>
      <w:r>
        <w:rPr>
          <w:i/>
          <w:color w:val="00B050"/>
          <w:sz w:val="22"/>
          <w:szCs w:val="22"/>
        </w:rPr>
        <w:t xml:space="preserve">  </w:t>
      </w:r>
      <w:r w:rsidRPr="00296706">
        <w:rPr>
          <w:i/>
          <w:color w:val="00B050"/>
          <w:sz w:val="22"/>
          <w:szCs w:val="22"/>
        </w:rPr>
        <w:t>Employer representatives should have the name of their company provided in full.</w:t>
      </w:r>
    </w:p>
    <w:p w14:paraId="683B09D3" w14:textId="77777777" w:rsidR="00296706" w:rsidRPr="00296706" w:rsidRDefault="00296706" w:rsidP="007016DB">
      <w:pPr>
        <w:pStyle w:val="Default"/>
        <w:rPr>
          <w:b/>
          <w:i/>
          <w:color w:val="00B050"/>
          <w:sz w:val="22"/>
          <w:szCs w:val="22"/>
          <w:u w:val="single"/>
        </w:rPr>
      </w:pPr>
    </w:p>
    <w:p w14:paraId="3BF4D46C" w14:textId="77777777" w:rsidR="007016DB" w:rsidRPr="00A6558D" w:rsidRDefault="007016DB" w:rsidP="007016DB">
      <w:pPr>
        <w:pStyle w:val="Default"/>
        <w:rPr>
          <w:b/>
          <w:sz w:val="22"/>
          <w:szCs w:val="22"/>
          <w:u w:val="single"/>
        </w:rPr>
      </w:pPr>
    </w:p>
    <w:tbl>
      <w:tblPr>
        <w:tblW w:w="97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3726"/>
        <w:gridCol w:w="6021"/>
      </w:tblGrid>
      <w:tr w:rsidR="007016DB" w:rsidRPr="00A6558D" w14:paraId="3E113D1C" w14:textId="77777777" w:rsidTr="00DA6B8F">
        <w:tc>
          <w:tcPr>
            <w:tcW w:w="3726" w:type="dxa"/>
          </w:tcPr>
          <w:p w14:paraId="3A85F4DF" w14:textId="77777777" w:rsidR="007016DB" w:rsidRPr="00A6558D" w:rsidRDefault="007016DB" w:rsidP="00173D65">
            <w:pPr>
              <w:tabs>
                <w:tab w:val="left" w:pos="4045"/>
              </w:tabs>
              <w:ind w:right="-95"/>
              <w:rPr>
                <w:iCs/>
                <w:sz w:val="22"/>
                <w:szCs w:val="22"/>
              </w:rPr>
            </w:pPr>
            <w:r w:rsidRPr="00A6558D">
              <w:rPr>
                <w:iCs/>
                <w:sz w:val="22"/>
                <w:szCs w:val="22"/>
              </w:rPr>
              <w:t xml:space="preserve">XXX (Chair) </w:t>
            </w:r>
          </w:p>
        </w:tc>
        <w:tc>
          <w:tcPr>
            <w:tcW w:w="6021" w:type="dxa"/>
          </w:tcPr>
          <w:p w14:paraId="400FED59" w14:textId="77777777" w:rsidR="007016DB" w:rsidRPr="00A6558D" w:rsidRDefault="007016DB" w:rsidP="00B1711B">
            <w:pPr>
              <w:rPr>
                <w:iCs/>
                <w:sz w:val="22"/>
                <w:szCs w:val="22"/>
              </w:rPr>
            </w:pPr>
            <w:r w:rsidRPr="00A6558D">
              <w:rPr>
                <w:sz w:val="22"/>
                <w:szCs w:val="22"/>
              </w:rPr>
              <w:t xml:space="preserve">[Title], University of Worcester </w:t>
            </w:r>
          </w:p>
        </w:tc>
      </w:tr>
      <w:tr w:rsidR="00DA6B8F" w:rsidRPr="00A6558D" w14:paraId="59F398D0" w14:textId="77777777" w:rsidTr="00DA6B8F">
        <w:tc>
          <w:tcPr>
            <w:tcW w:w="3726" w:type="dxa"/>
          </w:tcPr>
          <w:p w14:paraId="3662237B" w14:textId="77777777" w:rsidR="00DA6B8F" w:rsidRPr="00A6558D" w:rsidRDefault="00DA6B8F" w:rsidP="00173D65">
            <w:pPr>
              <w:rPr>
                <w:iCs/>
                <w:sz w:val="22"/>
                <w:szCs w:val="22"/>
              </w:rPr>
            </w:pPr>
            <w:r w:rsidRPr="00A6558D">
              <w:rPr>
                <w:bCs w:val="0"/>
                <w:sz w:val="22"/>
                <w:szCs w:val="22"/>
              </w:rPr>
              <w:t>XXX</w:t>
            </w:r>
            <w:r>
              <w:rPr>
                <w:bCs w:val="0"/>
                <w:sz w:val="22"/>
                <w:szCs w:val="22"/>
              </w:rPr>
              <w:t xml:space="preserve"> (External Adviser 2)</w:t>
            </w:r>
          </w:p>
        </w:tc>
        <w:tc>
          <w:tcPr>
            <w:tcW w:w="6021" w:type="dxa"/>
          </w:tcPr>
          <w:p w14:paraId="6DF7E405" w14:textId="77777777" w:rsidR="00DA6B8F" w:rsidRPr="00A6558D" w:rsidRDefault="00DA6B8F" w:rsidP="00DA6B8F">
            <w:pPr>
              <w:rPr>
                <w:sz w:val="22"/>
                <w:szCs w:val="22"/>
              </w:rPr>
            </w:pPr>
            <w:r w:rsidRPr="00A6558D">
              <w:rPr>
                <w:bCs w:val="0"/>
                <w:sz w:val="22"/>
                <w:szCs w:val="22"/>
              </w:rPr>
              <w:t>[Title and Employer]</w:t>
            </w:r>
          </w:p>
        </w:tc>
      </w:tr>
      <w:tr w:rsidR="00DA6B8F" w:rsidRPr="00A6558D" w14:paraId="610C7EB7" w14:textId="77777777" w:rsidTr="00DA6B8F">
        <w:tc>
          <w:tcPr>
            <w:tcW w:w="3726" w:type="dxa"/>
          </w:tcPr>
          <w:p w14:paraId="713A4D49" w14:textId="77777777" w:rsidR="00DA6B8F" w:rsidRPr="00A6558D" w:rsidRDefault="00DA6B8F" w:rsidP="00173D65">
            <w:pPr>
              <w:rPr>
                <w:sz w:val="22"/>
                <w:szCs w:val="22"/>
              </w:rPr>
            </w:pPr>
            <w:r w:rsidRPr="00A6558D">
              <w:rPr>
                <w:sz w:val="22"/>
                <w:szCs w:val="22"/>
              </w:rPr>
              <w:t>XXX</w:t>
            </w:r>
            <w:r>
              <w:rPr>
                <w:sz w:val="22"/>
                <w:szCs w:val="22"/>
              </w:rPr>
              <w:t xml:space="preserve"> (Representative from another </w:t>
            </w:r>
            <w:r w:rsidR="00217EA0">
              <w:rPr>
                <w:sz w:val="22"/>
                <w:szCs w:val="22"/>
              </w:rPr>
              <w:t>School</w:t>
            </w:r>
            <w:r>
              <w:rPr>
                <w:sz w:val="22"/>
                <w:szCs w:val="22"/>
              </w:rPr>
              <w:t>)</w:t>
            </w:r>
          </w:p>
        </w:tc>
        <w:tc>
          <w:tcPr>
            <w:tcW w:w="6021" w:type="dxa"/>
          </w:tcPr>
          <w:p w14:paraId="64B3CEAC" w14:textId="77777777" w:rsidR="00DA6B8F" w:rsidRPr="00A6558D" w:rsidRDefault="00DA6B8F" w:rsidP="00DA6B8F">
            <w:pPr>
              <w:rPr>
                <w:sz w:val="22"/>
                <w:szCs w:val="22"/>
              </w:rPr>
            </w:pPr>
            <w:r w:rsidRPr="00A6558D">
              <w:rPr>
                <w:bCs w:val="0"/>
                <w:sz w:val="22"/>
                <w:szCs w:val="22"/>
              </w:rPr>
              <w:t>[Internal Title], University of Worcester</w:t>
            </w:r>
          </w:p>
        </w:tc>
      </w:tr>
      <w:tr w:rsidR="00DA6B8F" w:rsidRPr="00A6558D" w14:paraId="53A879EE" w14:textId="77777777" w:rsidTr="00DA6B8F">
        <w:tc>
          <w:tcPr>
            <w:tcW w:w="3726" w:type="dxa"/>
          </w:tcPr>
          <w:p w14:paraId="37661157" w14:textId="77777777" w:rsidR="00DA6B8F" w:rsidRDefault="00DA6B8F" w:rsidP="00173D65">
            <w:pPr>
              <w:tabs>
                <w:tab w:val="left" w:pos="4045"/>
              </w:tabs>
              <w:ind w:right="-95"/>
              <w:rPr>
                <w:sz w:val="22"/>
                <w:szCs w:val="22"/>
              </w:rPr>
            </w:pPr>
            <w:r>
              <w:rPr>
                <w:sz w:val="22"/>
                <w:szCs w:val="22"/>
              </w:rPr>
              <w:t xml:space="preserve">XXX (Student </w:t>
            </w:r>
            <w:r w:rsidR="00F075AB">
              <w:rPr>
                <w:sz w:val="22"/>
                <w:szCs w:val="22"/>
              </w:rPr>
              <w:t>Representative</w:t>
            </w:r>
            <w:r>
              <w:rPr>
                <w:sz w:val="22"/>
                <w:szCs w:val="22"/>
              </w:rPr>
              <w:t>)</w:t>
            </w:r>
          </w:p>
        </w:tc>
        <w:tc>
          <w:tcPr>
            <w:tcW w:w="6021" w:type="dxa"/>
          </w:tcPr>
          <w:p w14:paraId="61B40ECB" w14:textId="77777777" w:rsidR="00DA6B8F" w:rsidRPr="00A6558D" w:rsidRDefault="00DA6B8F" w:rsidP="00217EA0">
            <w:pPr>
              <w:rPr>
                <w:sz w:val="22"/>
                <w:szCs w:val="22"/>
              </w:rPr>
            </w:pPr>
            <w:r>
              <w:rPr>
                <w:sz w:val="22"/>
                <w:szCs w:val="22"/>
              </w:rPr>
              <w:t xml:space="preserve">[Course, </w:t>
            </w:r>
            <w:r w:rsidR="00217EA0">
              <w:rPr>
                <w:sz w:val="22"/>
                <w:szCs w:val="22"/>
              </w:rPr>
              <w:t>School</w:t>
            </w:r>
            <w:r>
              <w:rPr>
                <w:sz w:val="22"/>
                <w:szCs w:val="22"/>
              </w:rPr>
              <w:t>]</w:t>
            </w:r>
          </w:p>
        </w:tc>
      </w:tr>
      <w:tr w:rsidR="00DA6B8F" w:rsidRPr="00A6558D" w14:paraId="3C6117A7" w14:textId="77777777" w:rsidTr="00DA6B8F">
        <w:tc>
          <w:tcPr>
            <w:tcW w:w="3726" w:type="dxa"/>
          </w:tcPr>
          <w:p w14:paraId="015A86CB" w14:textId="77777777" w:rsidR="00DA6B8F" w:rsidRDefault="00DA6B8F" w:rsidP="00173D65">
            <w:pPr>
              <w:pStyle w:val="Default"/>
              <w:rPr>
                <w:sz w:val="22"/>
                <w:szCs w:val="22"/>
              </w:rPr>
            </w:pPr>
            <w:r w:rsidRPr="00A6558D">
              <w:rPr>
                <w:sz w:val="22"/>
                <w:szCs w:val="22"/>
              </w:rPr>
              <w:t xml:space="preserve">XXX (Course leader)    </w:t>
            </w:r>
          </w:p>
        </w:tc>
        <w:tc>
          <w:tcPr>
            <w:tcW w:w="6021" w:type="dxa"/>
          </w:tcPr>
          <w:p w14:paraId="08F1B95F" w14:textId="77777777" w:rsidR="00DA6B8F" w:rsidRPr="00A6558D" w:rsidRDefault="00DA6B8F" w:rsidP="00217EA0">
            <w:pPr>
              <w:rPr>
                <w:sz w:val="22"/>
                <w:szCs w:val="22"/>
              </w:rPr>
            </w:pPr>
            <w:r w:rsidRPr="00A6558D">
              <w:rPr>
                <w:sz w:val="22"/>
                <w:szCs w:val="22"/>
              </w:rPr>
              <w:t xml:space="preserve">[Title], </w:t>
            </w:r>
            <w:r w:rsidR="00217EA0">
              <w:rPr>
                <w:sz w:val="22"/>
                <w:szCs w:val="22"/>
              </w:rPr>
              <w:t>School of</w:t>
            </w:r>
            <w:r w:rsidRPr="00A6558D">
              <w:rPr>
                <w:sz w:val="22"/>
                <w:szCs w:val="22"/>
              </w:rPr>
              <w:t xml:space="preserve"> XXXX</w:t>
            </w:r>
          </w:p>
        </w:tc>
      </w:tr>
      <w:tr w:rsidR="00DA6B8F" w:rsidRPr="00A6558D" w14:paraId="15A6E6E2" w14:textId="77777777" w:rsidTr="00DA6B8F">
        <w:tc>
          <w:tcPr>
            <w:tcW w:w="3726" w:type="dxa"/>
          </w:tcPr>
          <w:p w14:paraId="73D5321A" w14:textId="77777777" w:rsidR="00DA6B8F" w:rsidRDefault="00DA6B8F" w:rsidP="00DA6B8F">
            <w:pPr>
              <w:tabs>
                <w:tab w:val="left" w:pos="4045"/>
              </w:tabs>
              <w:ind w:right="-95"/>
              <w:rPr>
                <w:sz w:val="22"/>
                <w:szCs w:val="22"/>
              </w:rPr>
            </w:pPr>
            <w:r w:rsidRPr="00A6558D">
              <w:rPr>
                <w:sz w:val="22"/>
                <w:szCs w:val="22"/>
              </w:rPr>
              <w:t>XXX</w:t>
            </w:r>
            <w:r>
              <w:rPr>
                <w:sz w:val="22"/>
                <w:szCs w:val="22"/>
              </w:rPr>
              <w:t xml:space="preserve"> (Course team members)</w:t>
            </w:r>
          </w:p>
        </w:tc>
        <w:tc>
          <w:tcPr>
            <w:tcW w:w="6021" w:type="dxa"/>
          </w:tcPr>
          <w:p w14:paraId="54EFFC17" w14:textId="77777777" w:rsidR="00DA6B8F" w:rsidRPr="00A6558D" w:rsidRDefault="001D6CFD" w:rsidP="00217EA0">
            <w:pPr>
              <w:rPr>
                <w:sz w:val="22"/>
                <w:szCs w:val="22"/>
              </w:rPr>
            </w:pPr>
            <w:r w:rsidRPr="00A6558D">
              <w:rPr>
                <w:sz w:val="22"/>
                <w:szCs w:val="22"/>
              </w:rPr>
              <w:t xml:space="preserve">[Title], </w:t>
            </w:r>
            <w:r w:rsidR="00217EA0">
              <w:rPr>
                <w:sz w:val="22"/>
                <w:szCs w:val="22"/>
              </w:rPr>
              <w:t>School of</w:t>
            </w:r>
            <w:r w:rsidRPr="00A6558D">
              <w:rPr>
                <w:sz w:val="22"/>
                <w:szCs w:val="22"/>
              </w:rPr>
              <w:t xml:space="preserve"> XXXX</w:t>
            </w:r>
          </w:p>
        </w:tc>
      </w:tr>
      <w:tr w:rsidR="00773DB2" w:rsidRPr="00A6558D" w14:paraId="2AF9EC52" w14:textId="77777777" w:rsidTr="00DA6B8F">
        <w:tc>
          <w:tcPr>
            <w:tcW w:w="3726" w:type="dxa"/>
          </w:tcPr>
          <w:p w14:paraId="3EF42E7D" w14:textId="77777777" w:rsidR="00773DB2" w:rsidRPr="00A6558D" w:rsidRDefault="00217EA0" w:rsidP="00217EA0">
            <w:pPr>
              <w:tabs>
                <w:tab w:val="left" w:pos="4045"/>
              </w:tabs>
              <w:ind w:right="-95"/>
              <w:rPr>
                <w:sz w:val="22"/>
                <w:szCs w:val="22"/>
              </w:rPr>
            </w:pPr>
            <w:r>
              <w:rPr>
                <w:sz w:val="22"/>
                <w:szCs w:val="22"/>
              </w:rPr>
              <w:t xml:space="preserve">XXX (School </w:t>
            </w:r>
            <w:r w:rsidR="00773DB2">
              <w:rPr>
                <w:sz w:val="22"/>
                <w:szCs w:val="22"/>
              </w:rPr>
              <w:t xml:space="preserve">Quality </w:t>
            </w:r>
            <w:r>
              <w:rPr>
                <w:sz w:val="22"/>
                <w:szCs w:val="22"/>
              </w:rPr>
              <w:t>Coordinator</w:t>
            </w:r>
            <w:r w:rsidR="00773DB2">
              <w:rPr>
                <w:sz w:val="22"/>
                <w:szCs w:val="22"/>
              </w:rPr>
              <w:t>)</w:t>
            </w:r>
          </w:p>
        </w:tc>
        <w:tc>
          <w:tcPr>
            <w:tcW w:w="6021" w:type="dxa"/>
          </w:tcPr>
          <w:p w14:paraId="38A848B4" w14:textId="77777777" w:rsidR="00773DB2" w:rsidRPr="00A6558D" w:rsidRDefault="00217EA0" w:rsidP="00217EA0">
            <w:pPr>
              <w:rPr>
                <w:sz w:val="22"/>
                <w:szCs w:val="22"/>
              </w:rPr>
            </w:pPr>
            <w:r>
              <w:rPr>
                <w:sz w:val="22"/>
                <w:szCs w:val="22"/>
              </w:rPr>
              <w:t>[Title], School o</w:t>
            </w:r>
            <w:r w:rsidR="00773DB2">
              <w:rPr>
                <w:sz w:val="22"/>
                <w:szCs w:val="22"/>
              </w:rPr>
              <w:t>f XXXX</w:t>
            </w:r>
          </w:p>
        </w:tc>
      </w:tr>
      <w:tr w:rsidR="003B5DA4" w:rsidRPr="00A6558D" w14:paraId="3EA3E367" w14:textId="77777777" w:rsidTr="00DA6B8F">
        <w:tc>
          <w:tcPr>
            <w:tcW w:w="3726" w:type="dxa"/>
          </w:tcPr>
          <w:p w14:paraId="50EBD1D7" w14:textId="77777777" w:rsidR="003B5DA4" w:rsidRDefault="003B5DA4" w:rsidP="003B5DA4">
            <w:pPr>
              <w:tabs>
                <w:tab w:val="left" w:pos="4045"/>
              </w:tabs>
              <w:ind w:right="-95"/>
              <w:rPr>
                <w:sz w:val="22"/>
                <w:szCs w:val="22"/>
              </w:rPr>
            </w:pPr>
            <w:r>
              <w:rPr>
                <w:sz w:val="22"/>
                <w:szCs w:val="22"/>
              </w:rPr>
              <w:t>XXX (Academic Quality Officer)</w:t>
            </w:r>
          </w:p>
        </w:tc>
        <w:tc>
          <w:tcPr>
            <w:tcW w:w="6021" w:type="dxa"/>
          </w:tcPr>
          <w:p w14:paraId="01DE0CF6" w14:textId="77777777" w:rsidR="003B5DA4" w:rsidRDefault="003B5DA4" w:rsidP="003B5DA4">
            <w:pPr>
              <w:rPr>
                <w:sz w:val="22"/>
                <w:szCs w:val="22"/>
              </w:rPr>
            </w:pPr>
            <w:r w:rsidRPr="00A6558D">
              <w:rPr>
                <w:sz w:val="22"/>
                <w:szCs w:val="22"/>
              </w:rPr>
              <w:t>University of Worcester</w:t>
            </w:r>
          </w:p>
        </w:tc>
      </w:tr>
      <w:tr w:rsidR="00DA6B8F" w:rsidRPr="00A6558D" w14:paraId="7ABA8EFA" w14:textId="77777777" w:rsidTr="00DA6B8F">
        <w:tc>
          <w:tcPr>
            <w:tcW w:w="3726" w:type="dxa"/>
          </w:tcPr>
          <w:p w14:paraId="3057BC70" w14:textId="77777777" w:rsidR="00DA6B8F" w:rsidRDefault="00DA6B8F" w:rsidP="00DA6B8F">
            <w:pPr>
              <w:pStyle w:val="Default"/>
              <w:rPr>
                <w:sz w:val="22"/>
                <w:szCs w:val="22"/>
              </w:rPr>
            </w:pPr>
            <w:r w:rsidRPr="00152B2B">
              <w:rPr>
                <w:sz w:val="22"/>
                <w:szCs w:val="22"/>
              </w:rPr>
              <w:t xml:space="preserve">External </w:t>
            </w:r>
            <w:r>
              <w:rPr>
                <w:sz w:val="22"/>
                <w:szCs w:val="22"/>
              </w:rPr>
              <w:t>A</w:t>
            </w:r>
            <w:r w:rsidRPr="00152B2B">
              <w:rPr>
                <w:sz w:val="22"/>
                <w:szCs w:val="22"/>
              </w:rPr>
              <w:t>dvis</w:t>
            </w:r>
            <w:r>
              <w:rPr>
                <w:sz w:val="22"/>
                <w:szCs w:val="22"/>
              </w:rPr>
              <w:t>e</w:t>
            </w:r>
            <w:r w:rsidRPr="00152B2B">
              <w:rPr>
                <w:sz w:val="22"/>
                <w:szCs w:val="22"/>
              </w:rPr>
              <w:t xml:space="preserve">r 1 </w:t>
            </w:r>
          </w:p>
          <w:p w14:paraId="30E4F340" w14:textId="77777777" w:rsidR="00DA6B8F" w:rsidRDefault="00DA6B8F" w:rsidP="00DA6B8F">
            <w:pPr>
              <w:pStyle w:val="Default"/>
              <w:rPr>
                <w:sz w:val="22"/>
                <w:szCs w:val="22"/>
              </w:rPr>
            </w:pPr>
            <w:r w:rsidRPr="00152B2B">
              <w:rPr>
                <w:sz w:val="22"/>
                <w:szCs w:val="22"/>
              </w:rPr>
              <w:t>(</w:t>
            </w:r>
            <w:r w:rsidR="003B5DA4">
              <w:rPr>
                <w:sz w:val="22"/>
                <w:szCs w:val="22"/>
              </w:rPr>
              <w:t xml:space="preserve">Report provided </w:t>
            </w:r>
            <w:r>
              <w:rPr>
                <w:sz w:val="22"/>
                <w:szCs w:val="22"/>
              </w:rPr>
              <w:t>by correspondence)</w:t>
            </w:r>
          </w:p>
        </w:tc>
        <w:tc>
          <w:tcPr>
            <w:tcW w:w="6021" w:type="dxa"/>
          </w:tcPr>
          <w:p w14:paraId="5A549A91" w14:textId="77777777" w:rsidR="00DA6B8F" w:rsidRPr="00A6558D" w:rsidRDefault="00DA6B8F" w:rsidP="00DA6B8F">
            <w:pPr>
              <w:rPr>
                <w:sz w:val="22"/>
                <w:szCs w:val="22"/>
              </w:rPr>
            </w:pPr>
            <w:r w:rsidRPr="00A6558D">
              <w:rPr>
                <w:sz w:val="22"/>
                <w:szCs w:val="22"/>
              </w:rPr>
              <w:t>[External Title and Employer]</w:t>
            </w:r>
          </w:p>
        </w:tc>
      </w:tr>
    </w:tbl>
    <w:p w14:paraId="620C1902" w14:textId="77777777" w:rsidR="007016DB" w:rsidRPr="00A6558D" w:rsidRDefault="007016DB" w:rsidP="007016DB">
      <w:pPr>
        <w:pStyle w:val="Default"/>
        <w:rPr>
          <w:sz w:val="22"/>
          <w:szCs w:val="22"/>
        </w:rPr>
      </w:pPr>
    </w:p>
    <w:p w14:paraId="05285C3D" w14:textId="77777777" w:rsidR="005A3B14" w:rsidRPr="00A6558D" w:rsidRDefault="00AE3E1B" w:rsidP="005A3B14">
      <w:pPr>
        <w:pStyle w:val="Default"/>
        <w:rPr>
          <w:b/>
          <w:sz w:val="22"/>
          <w:szCs w:val="22"/>
          <w:u w:val="single"/>
        </w:rPr>
      </w:pPr>
      <w:r w:rsidRPr="00A6558D">
        <w:rPr>
          <w:b/>
          <w:sz w:val="22"/>
          <w:szCs w:val="22"/>
          <w:u w:val="single"/>
        </w:rPr>
        <w:t>Background to proposal</w:t>
      </w:r>
    </w:p>
    <w:p w14:paraId="786742F5" w14:textId="77777777" w:rsidR="00AE3E1B" w:rsidRPr="00A6558D" w:rsidRDefault="00AE3E1B" w:rsidP="005A3B14">
      <w:pPr>
        <w:pStyle w:val="Default"/>
        <w:rPr>
          <w:b/>
          <w:sz w:val="22"/>
          <w:szCs w:val="22"/>
          <w:u w:val="single"/>
        </w:rPr>
      </w:pPr>
    </w:p>
    <w:p w14:paraId="2C80B70D" w14:textId="77777777" w:rsidR="003F5913" w:rsidRDefault="00AE3E1B" w:rsidP="005A3B14">
      <w:pPr>
        <w:pStyle w:val="Default"/>
        <w:rPr>
          <w:i/>
          <w:color w:val="00B050"/>
          <w:sz w:val="22"/>
          <w:szCs w:val="22"/>
        </w:rPr>
      </w:pPr>
      <w:r w:rsidRPr="00E063F2">
        <w:rPr>
          <w:i/>
          <w:color w:val="00B050"/>
          <w:sz w:val="22"/>
          <w:szCs w:val="22"/>
        </w:rPr>
        <w:t>Note here the nature of the programme (e</w:t>
      </w:r>
      <w:r w:rsidR="00596BE8" w:rsidRPr="00E063F2">
        <w:rPr>
          <w:i/>
          <w:color w:val="00B050"/>
          <w:sz w:val="22"/>
          <w:szCs w:val="22"/>
        </w:rPr>
        <w:t>.</w:t>
      </w:r>
      <w:r w:rsidRPr="00E063F2">
        <w:rPr>
          <w:i/>
          <w:color w:val="00B050"/>
          <w:sz w:val="22"/>
          <w:szCs w:val="22"/>
        </w:rPr>
        <w:t>g</w:t>
      </w:r>
      <w:r w:rsidR="00596BE8" w:rsidRPr="00E063F2">
        <w:rPr>
          <w:i/>
          <w:color w:val="00B050"/>
          <w:sz w:val="22"/>
          <w:szCs w:val="22"/>
        </w:rPr>
        <w:t>.</w:t>
      </w:r>
      <w:r w:rsidRPr="00E063F2">
        <w:rPr>
          <w:i/>
          <w:color w:val="00B050"/>
          <w:sz w:val="22"/>
          <w:szCs w:val="22"/>
        </w:rPr>
        <w:t xml:space="preserve"> level </w:t>
      </w:r>
      <w:r w:rsidR="00596BE8" w:rsidRPr="00E063F2">
        <w:rPr>
          <w:i/>
          <w:color w:val="00B050"/>
          <w:sz w:val="22"/>
          <w:szCs w:val="22"/>
        </w:rPr>
        <w:t>and</w:t>
      </w:r>
      <w:r w:rsidRPr="00E063F2">
        <w:rPr>
          <w:i/>
          <w:color w:val="00B050"/>
          <w:sz w:val="22"/>
          <w:szCs w:val="22"/>
        </w:rPr>
        <w:t xml:space="preserve"> award it leads to, p</w:t>
      </w:r>
      <w:r w:rsidR="00E063F2">
        <w:rPr>
          <w:i/>
          <w:color w:val="00B050"/>
          <w:sz w:val="22"/>
          <w:szCs w:val="22"/>
        </w:rPr>
        <w:t>rimary student market, whether full or part time</w:t>
      </w:r>
      <w:r w:rsidRPr="00E063F2">
        <w:rPr>
          <w:i/>
          <w:color w:val="00B050"/>
          <w:sz w:val="22"/>
          <w:szCs w:val="22"/>
        </w:rPr>
        <w:t xml:space="preserve">, collaborative and where/who delivers, any special or ‘non-standard’ features, whether PSRB endorsed/accredited etc.) </w:t>
      </w:r>
      <w:r w:rsidR="00E063F2">
        <w:rPr>
          <w:i/>
          <w:color w:val="00B050"/>
          <w:sz w:val="22"/>
          <w:szCs w:val="22"/>
        </w:rPr>
        <w:t>(</w:t>
      </w:r>
      <w:r w:rsidRPr="00E063F2">
        <w:rPr>
          <w:i/>
          <w:color w:val="00B050"/>
          <w:sz w:val="22"/>
          <w:szCs w:val="22"/>
        </w:rPr>
        <w:t xml:space="preserve">summarised from </w:t>
      </w:r>
      <w:r w:rsidR="00E063F2">
        <w:rPr>
          <w:i/>
          <w:color w:val="00B050"/>
          <w:sz w:val="22"/>
          <w:szCs w:val="22"/>
        </w:rPr>
        <w:t xml:space="preserve">the first part of the programme specification).  </w:t>
      </w:r>
      <w:r w:rsidR="003F5913" w:rsidRPr="00E063F2">
        <w:rPr>
          <w:i/>
          <w:color w:val="00B050"/>
          <w:sz w:val="22"/>
          <w:szCs w:val="22"/>
        </w:rPr>
        <w:t xml:space="preserve">State also </w:t>
      </w:r>
      <w:r w:rsidR="00DA6B8F">
        <w:rPr>
          <w:i/>
          <w:color w:val="00B050"/>
          <w:sz w:val="22"/>
          <w:szCs w:val="22"/>
        </w:rPr>
        <w:t>the development</w:t>
      </w:r>
      <w:r w:rsidR="003F5913" w:rsidRPr="00E063F2">
        <w:rPr>
          <w:i/>
          <w:color w:val="00B050"/>
          <w:sz w:val="22"/>
          <w:szCs w:val="22"/>
        </w:rPr>
        <w:t xml:space="preserve"> process (e</w:t>
      </w:r>
      <w:r w:rsidR="006B7D58" w:rsidRPr="00E063F2">
        <w:rPr>
          <w:i/>
          <w:color w:val="00B050"/>
          <w:sz w:val="22"/>
          <w:szCs w:val="22"/>
        </w:rPr>
        <w:t>.</w:t>
      </w:r>
      <w:r w:rsidR="003F5913" w:rsidRPr="00E063F2">
        <w:rPr>
          <w:i/>
          <w:color w:val="00B050"/>
          <w:sz w:val="22"/>
          <w:szCs w:val="22"/>
        </w:rPr>
        <w:t>g</w:t>
      </w:r>
      <w:r w:rsidR="006B7D58" w:rsidRPr="00E063F2">
        <w:rPr>
          <w:i/>
          <w:color w:val="00B050"/>
          <w:sz w:val="22"/>
          <w:szCs w:val="22"/>
        </w:rPr>
        <w:t>.</w:t>
      </w:r>
      <w:r w:rsidR="003F5913" w:rsidRPr="00E063F2">
        <w:rPr>
          <w:i/>
          <w:color w:val="00B050"/>
          <w:sz w:val="22"/>
          <w:szCs w:val="22"/>
        </w:rPr>
        <w:t xml:space="preserve"> </w:t>
      </w:r>
      <w:r w:rsidR="00A432A4" w:rsidRPr="00E063F2">
        <w:rPr>
          <w:i/>
          <w:color w:val="00B050"/>
          <w:sz w:val="22"/>
          <w:szCs w:val="22"/>
        </w:rPr>
        <w:t>how External A</w:t>
      </w:r>
      <w:r w:rsidR="006B7D58" w:rsidRPr="00E063F2">
        <w:rPr>
          <w:i/>
          <w:color w:val="00B050"/>
          <w:sz w:val="22"/>
          <w:szCs w:val="22"/>
        </w:rPr>
        <w:t>dviser 1 was involved, whethe</w:t>
      </w:r>
      <w:r w:rsidR="00CD669D" w:rsidRPr="00E063F2">
        <w:rPr>
          <w:i/>
          <w:color w:val="00B050"/>
          <w:sz w:val="22"/>
          <w:szCs w:val="22"/>
        </w:rPr>
        <w:t xml:space="preserve">r by correspondence or meetings (see </w:t>
      </w:r>
      <w:r w:rsidR="00A432A4" w:rsidRPr="00E063F2">
        <w:rPr>
          <w:i/>
          <w:color w:val="00B050"/>
          <w:sz w:val="22"/>
          <w:szCs w:val="22"/>
        </w:rPr>
        <w:t xml:space="preserve">Briefing </w:t>
      </w:r>
      <w:r w:rsidR="00CD669D" w:rsidRPr="00E063F2">
        <w:rPr>
          <w:i/>
          <w:color w:val="00B050"/>
          <w:sz w:val="22"/>
          <w:szCs w:val="22"/>
        </w:rPr>
        <w:t xml:space="preserve">Paper for </w:t>
      </w:r>
      <w:r w:rsidR="00DB2235" w:rsidRPr="00E063F2">
        <w:rPr>
          <w:i/>
          <w:color w:val="00B050"/>
          <w:sz w:val="22"/>
          <w:szCs w:val="22"/>
        </w:rPr>
        <w:t xml:space="preserve">this </w:t>
      </w:r>
      <w:r w:rsidR="00CD669D" w:rsidRPr="00E063F2">
        <w:rPr>
          <w:i/>
          <w:color w:val="00B050"/>
          <w:sz w:val="22"/>
          <w:szCs w:val="22"/>
        </w:rPr>
        <w:t>information)</w:t>
      </w:r>
    </w:p>
    <w:p w14:paraId="60FB45E9" w14:textId="77777777" w:rsidR="00BB13DF" w:rsidRDefault="00BB13DF" w:rsidP="005A3B14">
      <w:pPr>
        <w:pStyle w:val="Default"/>
        <w:rPr>
          <w:i/>
          <w:color w:val="00B050"/>
          <w:sz w:val="22"/>
          <w:szCs w:val="22"/>
        </w:rPr>
      </w:pPr>
    </w:p>
    <w:p w14:paraId="22B5F3D5" w14:textId="77777777" w:rsidR="00BB13DF" w:rsidRPr="00C02043" w:rsidRDefault="00BB13DF" w:rsidP="00BB13DF">
      <w:pPr>
        <w:rPr>
          <w:rFonts w:cs="Times New Roman"/>
          <w:b/>
          <w:bCs w:val="0"/>
          <w:color w:val="auto"/>
          <w:sz w:val="22"/>
          <w:szCs w:val="22"/>
          <w:u w:val="single"/>
        </w:rPr>
      </w:pPr>
      <w:r w:rsidRPr="00C02043">
        <w:rPr>
          <w:rFonts w:cs="Times New Roman"/>
          <w:b/>
          <w:bCs w:val="0"/>
          <w:color w:val="auto"/>
          <w:sz w:val="22"/>
          <w:szCs w:val="22"/>
          <w:u w:val="single"/>
        </w:rPr>
        <w:t xml:space="preserve">Documents supplied for </w:t>
      </w:r>
      <w:r w:rsidR="00742FB1">
        <w:rPr>
          <w:rFonts w:cs="Times New Roman"/>
          <w:b/>
          <w:bCs w:val="0"/>
          <w:color w:val="auto"/>
          <w:sz w:val="22"/>
          <w:szCs w:val="22"/>
          <w:u w:val="single"/>
        </w:rPr>
        <w:t>F</w:t>
      </w:r>
      <w:r w:rsidRPr="00C02043">
        <w:rPr>
          <w:rFonts w:cs="Times New Roman"/>
          <w:b/>
          <w:bCs w:val="0"/>
          <w:color w:val="auto"/>
          <w:sz w:val="22"/>
          <w:szCs w:val="22"/>
          <w:u w:val="single"/>
        </w:rPr>
        <w:t xml:space="preserve">inal </w:t>
      </w:r>
      <w:r w:rsidR="00742FB1">
        <w:rPr>
          <w:rFonts w:cs="Times New Roman"/>
          <w:b/>
          <w:bCs w:val="0"/>
          <w:color w:val="auto"/>
          <w:sz w:val="22"/>
          <w:szCs w:val="22"/>
          <w:u w:val="single"/>
        </w:rPr>
        <w:t>A</w:t>
      </w:r>
      <w:r w:rsidRPr="00C02043">
        <w:rPr>
          <w:rFonts w:cs="Times New Roman"/>
          <w:b/>
          <w:bCs w:val="0"/>
          <w:color w:val="auto"/>
          <w:sz w:val="22"/>
          <w:szCs w:val="22"/>
          <w:u w:val="single"/>
        </w:rPr>
        <w:t>pproval</w:t>
      </w:r>
      <w:r w:rsidR="003B5DA4">
        <w:rPr>
          <w:rFonts w:cs="Times New Roman"/>
          <w:b/>
          <w:bCs w:val="0"/>
          <w:color w:val="auto"/>
          <w:sz w:val="22"/>
          <w:szCs w:val="22"/>
          <w:u w:val="single"/>
        </w:rPr>
        <w:t>/</w:t>
      </w:r>
      <w:r w:rsidR="00742FB1">
        <w:rPr>
          <w:rFonts w:cs="Times New Roman"/>
          <w:b/>
          <w:bCs w:val="0"/>
          <w:color w:val="auto"/>
          <w:sz w:val="22"/>
          <w:szCs w:val="22"/>
          <w:u w:val="single"/>
        </w:rPr>
        <w:t>R</w:t>
      </w:r>
      <w:r w:rsidR="003B5DA4">
        <w:rPr>
          <w:rFonts w:cs="Times New Roman"/>
          <w:b/>
          <w:bCs w:val="0"/>
          <w:color w:val="auto"/>
          <w:sz w:val="22"/>
          <w:szCs w:val="22"/>
          <w:u w:val="single"/>
        </w:rPr>
        <w:t>e-approval</w:t>
      </w:r>
      <w:r w:rsidRPr="00C02043">
        <w:rPr>
          <w:rFonts w:cs="Times New Roman"/>
          <w:b/>
          <w:bCs w:val="0"/>
          <w:color w:val="auto"/>
          <w:sz w:val="22"/>
          <w:szCs w:val="22"/>
          <w:u w:val="single"/>
        </w:rPr>
        <w:t xml:space="preserve"> </w:t>
      </w:r>
      <w:r w:rsidR="00742FB1">
        <w:rPr>
          <w:rFonts w:cs="Times New Roman"/>
          <w:b/>
          <w:bCs w:val="0"/>
          <w:color w:val="auto"/>
          <w:sz w:val="22"/>
          <w:szCs w:val="22"/>
          <w:u w:val="single"/>
        </w:rPr>
        <w:t>M</w:t>
      </w:r>
      <w:r w:rsidRPr="00C02043">
        <w:rPr>
          <w:rFonts w:cs="Times New Roman"/>
          <w:b/>
          <w:bCs w:val="0"/>
          <w:color w:val="auto"/>
          <w:sz w:val="22"/>
          <w:szCs w:val="22"/>
          <w:u w:val="single"/>
        </w:rPr>
        <w:t>eeting:</w:t>
      </w:r>
    </w:p>
    <w:p w14:paraId="3957F358" w14:textId="77777777" w:rsidR="00BB13DF" w:rsidRPr="00C02043" w:rsidRDefault="00BB13DF" w:rsidP="00BB13DF">
      <w:pPr>
        <w:rPr>
          <w:rFonts w:cs="Times New Roman"/>
          <w:bCs w:val="0"/>
          <w:color w:val="auto"/>
          <w:sz w:val="22"/>
          <w:szCs w:val="22"/>
          <w:u w:val="single"/>
        </w:rPr>
      </w:pPr>
    </w:p>
    <w:p w14:paraId="7E1F3CF3" w14:textId="0E7EA12A" w:rsidR="00BB13DF" w:rsidRPr="00E063F2" w:rsidRDefault="00BB13DF" w:rsidP="00BB13DF">
      <w:pPr>
        <w:rPr>
          <w:rFonts w:cs="Times New Roman"/>
          <w:bCs w:val="0"/>
          <w:i/>
          <w:color w:val="00B050"/>
          <w:sz w:val="22"/>
          <w:szCs w:val="22"/>
        </w:rPr>
      </w:pPr>
      <w:r w:rsidRPr="00E063F2">
        <w:rPr>
          <w:rFonts w:cs="Times New Roman"/>
          <w:bCs w:val="0"/>
          <w:i/>
          <w:color w:val="00B050"/>
          <w:sz w:val="22"/>
          <w:szCs w:val="22"/>
        </w:rPr>
        <w:t>(</w:t>
      </w:r>
      <w:r w:rsidR="00E303E0">
        <w:rPr>
          <w:rFonts w:cs="Times New Roman"/>
          <w:bCs w:val="0"/>
          <w:i/>
          <w:color w:val="00B050"/>
          <w:sz w:val="22"/>
          <w:szCs w:val="22"/>
        </w:rPr>
        <w:t>Copied over from Briefing Paper</w:t>
      </w:r>
      <w:r w:rsidRPr="00E063F2">
        <w:rPr>
          <w:rFonts w:cs="Times New Roman"/>
          <w:bCs w:val="0"/>
          <w:i/>
          <w:color w:val="00B050"/>
          <w:sz w:val="22"/>
          <w:szCs w:val="22"/>
        </w:rPr>
        <w:t>)</w:t>
      </w:r>
    </w:p>
    <w:p w14:paraId="0F722925" w14:textId="77777777" w:rsidR="00BB13DF" w:rsidRDefault="00BB13DF" w:rsidP="00BB13DF">
      <w:pPr>
        <w:rPr>
          <w:rFonts w:cs="Times New Roman"/>
          <w:bCs w:val="0"/>
          <w:i/>
          <w:color w:val="auto"/>
          <w:sz w:val="22"/>
          <w:szCs w:val="22"/>
        </w:rPr>
      </w:pPr>
    </w:p>
    <w:p w14:paraId="13652B85" w14:textId="77777777" w:rsidR="00BB13DF" w:rsidRDefault="00BB13DF" w:rsidP="005A3B14">
      <w:pPr>
        <w:pStyle w:val="Default"/>
        <w:rPr>
          <w:i/>
          <w:color w:val="00B050"/>
          <w:sz w:val="22"/>
          <w:szCs w:val="22"/>
        </w:rPr>
      </w:pPr>
    </w:p>
    <w:p w14:paraId="2B433CBF" w14:textId="77777777" w:rsidR="00AE3E1B" w:rsidRPr="00A6558D" w:rsidRDefault="00AE3E1B" w:rsidP="005A3B14">
      <w:pPr>
        <w:pStyle w:val="Default"/>
        <w:rPr>
          <w:b/>
          <w:sz w:val="22"/>
          <w:szCs w:val="22"/>
        </w:rPr>
      </w:pPr>
      <w:r w:rsidRPr="00A6558D">
        <w:rPr>
          <w:b/>
          <w:sz w:val="22"/>
          <w:szCs w:val="22"/>
        </w:rPr>
        <w:t>Proposed start date for first intake:</w:t>
      </w:r>
    </w:p>
    <w:p w14:paraId="4D7E4467" w14:textId="77777777" w:rsidR="00AE3E1B" w:rsidRPr="00A6558D" w:rsidRDefault="00AE3E1B" w:rsidP="005A3B14">
      <w:pPr>
        <w:pStyle w:val="Default"/>
        <w:rPr>
          <w:b/>
          <w:sz w:val="22"/>
          <w:szCs w:val="22"/>
        </w:rPr>
      </w:pPr>
    </w:p>
    <w:p w14:paraId="0012F52B" w14:textId="77777777" w:rsidR="00AE3E1B" w:rsidRPr="00A6558D" w:rsidRDefault="00AF37A2" w:rsidP="005A3B14">
      <w:pPr>
        <w:pStyle w:val="Default"/>
        <w:rPr>
          <w:b/>
          <w:sz w:val="22"/>
          <w:szCs w:val="22"/>
          <w:u w:val="single"/>
        </w:rPr>
      </w:pPr>
      <w:r w:rsidRPr="00A6558D">
        <w:rPr>
          <w:b/>
          <w:sz w:val="22"/>
          <w:szCs w:val="22"/>
          <w:u w:val="single"/>
        </w:rPr>
        <w:t>Approval</w:t>
      </w:r>
      <w:r w:rsidR="003B5DA4">
        <w:rPr>
          <w:b/>
          <w:sz w:val="22"/>
          <w:szCs w:val="22"/>
          <w:u w:val="single"/>
        </w:rPr>
        <w:t>/Re-approval</w:t>
      </w:r>
      <w:r w:rsidRPr="00A6558D">
        <w:rPr>
          <w:b/>
          <w:sz w:val="22"/>
          <w:szCs w:val="22"/>
          <w:u w:val="single"/>
        </w:rPr>
        <w:t xml:space="preserve"> Outcomes</w:t>
      </w:r>
    </w:p>
    <w:p w14:paraId="72542C9D" w14:textId="77777777" w:rsidR="00AF37A2" w:rsidRPr="00A6558D" w:rsidRDefault="00AF37A2" w:rsidP="005A3B14">
      <w:pPr>
        <w:pStyle w:val="Default"/>
        <w:rPr>
          <w:b/>
          <w:sz w:val="22"/>
          <w:szCs w:val="22"/>
        </w:rPr>
      </w:pPr>
    </w:p>
    <w:p w14:paraId="22407382" w14:textId="77777777" w:rsidR="00296706" w:rsidRPr="00296706" w:rsidRDefault="00296706" w:rsidP="00296706">
      <w:pPr>
        <w:pStyle w:val="CommentText"/>
        <w:rPr>
          <w:i/>
          <w:color w:val="00B050"/>
          <w:sz w:val="22"/>
          <w:szCs w:val="22"/>
        </w:rPr>
      </w:pPr>
      <w:r w:rsidRPr="00296706">
        <w:rPr>
          <w:i/>
          <w:color w:val="00B050"/>
          <w:sz w:val="22"/>
          <w:szCs w:val="22"/>
        </w:rPr>
        <w:t>Adjust these statements when necessary to ensure that they are appropriate for the specific nature of the approval</w:t>
      </w:r>
      <w:r w:rsidR="003B5DA4">
        <w:rPr>
          <w:i/>
          <w:color w:val="00B050"/>
          <w:sz w:val="22"/>
          <w:szCs w:val="22"/>
        </w:rPr>
        <w:t xml:space="preserve"> or re-approval</w:t>
      </w:r>
      <w:r w:rsidRPr="00296706">
        <w:rPr>
          <w:i/>
          <w:color w:val="00B050"/>
          <w:sz w:val="22"/>
          <w:szCs w:val="22"/>
        </w:rPr>
        <w:t xml:space="preserve"> and the proposal.</w:t>
      </w:r>
    </w:p>
    <w:p w14:paraId="1D9BF5B4" w14:textId="77777777" w:rsidR="00296706" w:rsidRDefault="00296706" w:rsidP="005A3B14">
      <w:pPr>
        <w:pStyle w:val="Default"/>
        <w:rPr>
          <w:sz w:val="22"/>
          <w:szCs w:val="22"/>
        </w:rPr>
      </w:pPr>
    </w:p>
    <w:p w14:paraId="032DCC11" w14:textId="77777777" w:rsidR="00AF37A2" w:rsidRDefault="008F4523" w:rsidP="005A3B14">
      <w:pPr>
        <w:pStyle w:val="Default"/>
        <w:rPr>
          <w:sz w:val="22"/>
          <w:szCs w:val="22"/>
        </w:rPr>
      </w:pPr>
      <w:r w:rsidRPr="00A6558D">
        <w:rPr>
          <w:sz w:val="22"/>
          <w:szCs w:val="22"/>
        </w:rPr>
        <w:t>Particip</w:t>
      </w:r>
      <w:r w:rsidR="00A432A4">
        <w:rPr>
          <w:sz w:val="22"/>
          <w:szCs w:val="22"/>
        </w:rPr>
        <w:t>ants at the meeting, including External A</w:t>
      </w:r>
      <w:r w:rsidRPr="00A6558D">
        <w:rPr>
          <w:sz w:val="22"/>
          <w:szCs w:val="22"/>
        </w:rPr>
        <w:t>dviser</w:t>
      </w:r>
      <w:r w:rsidR="006B7D58">
        <w:rPr>
          <w:sz w:val="22"/>
          <w:szCs w:val="22"/>
        </w:rPr>
        <w:t xml:space="preserve"> 2</w:t>
      </w:r>
      <w:r w:rsidRPr="00A6558D">
        <w:rPr>
          <w:sz w:val="22"/>
          <w:szCs w:val="22"/>
        </w:rPr>
        <w:t>, were able to conclude that (subject to completion of the action plan set out below)</w:t>
      </w:r>
    </w:p>
    <w:p w14:paraId="0EFA5B35" w14:textId="77777777" w:rsidR="00173D65" w:rsidRPr="00A6558D" w:rsidRDefault="00173D65" w:rsidP="005A3B14">
      <w:pPr>
        <w:pStyle w:val="Default"/>
        <w:rPr>
          <w:sz w:val="22"/>
          <w:szCs w:val="22"/>
        </w:rPr>
      </w:pPr>
    </w:p>
    <w:p w14:paraId="3589A81E" w14:textId="77777777" w:rsidR="008F4523" w:rsidRPr="00A6558D" w:rsidRDefault="008F4523" w:rsidP="008F4523">
      <w:pPr>
        <w:pStyle w:val="Default"/>
        <w:numPr>
          <w:ilvl w:val="0"/>
          <w:numId w:val="2"/>
        </w:numPr>
        <w:rPr>
          <w:sz w:val="22"/>
          <w:szCs w:val="22"/>
        </w:rPr>
      </w:pPr>
      <w:r w:rsidRPr="00A6558D">
        <w:rPr>
          <w:sz w:val="22"/>
          <w:szCs w:val="22"/>
        </w:rPr>
        <w:t>Academic standards are appropriate and have been aligned with the FHEQ and take account of relevant subject and/or qualification benchmark statements and/or professional body requirements</w:t>
      </w:r>
    </w:p>
    <w:p w14:paraId="7D0369A7" w14:textId="77777777" w:rsidR="008F4523" w:rsidRDefault="008F4523" w:rsidP="008F4523">
      <w:pPr>
        <w:pStyle w:val="Default"/>
        <w:numPr>
          <w:ilvl w:val="0"/>
          <w:numId w:val="2"/>
        </w:numPr>
        <w:rPr>
          <w:color w:val="auto"/>
          <w:sz w:val="22"/>
          <w:szCs w:val="22"/>
        </w:rPr>
      </w:pPr>
      <w:r w:rsidRPr="00A6558D">
        <w:rPr>
          <w:sz w:val="22"/>
          <w:szCs w:val="22"/>
        </w:rPr>
        <w:t xml:space="preserve">Learning opportunities (curriculum, arrangements for learning, teaching, assessment, </w:t>
      </w:r>
      <w:r w:rsidRPr="00F15DD1">
        <w:rPr>
          <w:color w:val="auto"/>
          <w:sz w:val="22"/>
          <w:szCs w:val="22"/>
        </w:rPr>
        <w:t>academic support</w:t>
      </w:r>
      <w:r w:rsidR="006B7D58" w:rsidRPr="00F15DD1">
        <w:rPr>
          <w:color w:val="auto"/>
          <w:sz w:val="22"/>
          <w:szCs w:val="22"/>
        </w:rPr>
        <w:t>,</w:t>
      </w:r>
      <w:r w:rsidRPr="00F15DD1">
        <w:rPr>
          <w:color w:val="auto"/>
          <w:sz w:val="22"/>
          <w:szCs w:val="22"/>
        </w:rPr>
        <w:t xml:space="preserve"> etc) as set out in the course and module documentation are appropriate</w:t>
      </w:r>
    </w:p>
    <w:p w14:paraId="06F914F2" w14:textId="77777777" w:rsidR="002F29B4" w:rsidRPr="000E1D87" w:rsidRDefault="002F29B4" w:rsidP="002F29B4">
      <w:pPr>
        <w:pStyle w:val="Default"/>
        <w:numPr>
          <w:ilvl w:val="0"/>
          <w:numId w:val="2"/>
        </w:numPr>
        <w:rPr>
          <w:i/>
          <w:color w:val="00B050"/>
          <w:sz w:val="22"/>
          <w:szCs w:val="22"/>
        </w:rPr>
      </w:pPr>
      <w:r w:rsidRPr="000E1D87">
        <w:rPr>
          <w:i/>
          <w:color w:val="00B050"/>
          <w:sz w:val="22"/>
          <w:szCs w:val="22"/>
        </w:rPr>
        <w:t>[Please state here whether the programme specification Section 18 includes any specific admissions requirements beyond the standard UW requirements, e.g. specific qualifications in English or Maths].</w:t>
      </w:r>
    </w:p>
    <w:p w14:paraId="1CA54356" w14:textId="77777777" w:rsidR="002F29B4" w:rsidRPr="000E1D87" w:rsidRDefault="002F29B4" w:rsidP="002F29B4">
      <w:pPr>
        <w:pStyle w:val="Default"/>
        <w:ind w:left="360"/>
        <w:rPr>
          <w:color w:val="auto"/>
          <w:sz w:val="22"/>
          <w:szCs w:val="22"/>
        </w:rPr>
      </w:pPr>
      <w:r w:rsidRPr="000E1D87">
        <w:rPr>
          <w:color w:val="auto"/>
          <w:sz w:val="22"/>
          <w:szCs w:val="22"/>
        </w:rPr>
        <w:t xml:space="preserve">The course has standard UW admissions requirements. </w:t>
      </w:r>
    </w:p>
    <w:p w14:paraId="0B14EF4C" w14:textId="77777777" w:rsidR="002F29B4" w:rsidRPr="000E1D87" w:rsidRDefault="002F29B4" w:rsidP="002F29B4">
      <w:pPr>
        <w:pStyle w:val="Default"/>
        <w:ind w:left="360"/>
        <w:rPr>
          <w:i/>
          <w:color w:val="auto"/>
          <w:sz w:val="22"/>
          <w:szCs w:val="22"/>
        </w:rPr>
      </w:pPr>
      <w:r w:rsidRPr="000E1D87">
        <w:rPr>
          <w:i/>
          <w:color w:val="auto"/>
          <w:sz w:val="22"/>
          <w:szCs w:val="22"/>
        </w:rPr>
        <w:t>Or</w:t>
      </w:r>
    </w:p>
    <w:p w14:paraId="3D2CDACD" w14:textId="77777777" w:rsidR="002F29B4" w:rsidRPr="005F7131" w:rsidRDefault="002F29B4" w:rsidP="002F29B4">
      <w:pPr>
        <w:pStyle w:val="Default"/>
        <w:ind w:left="360"/>
        <w:rPr>
          <w:color w:val="auto"/>
          <w:sz w:val="22"/>
          <w:szCs w:val="22"/>
        </w:rPr>
      </w:pPr>
      <w:r w:rsidRPr="000E1D87">
        <w:rPr>
          <w:color w:val="auto"/>
          <w:sz w:val="22"/>
          <w:szCs w:val="22"/>
        </w:rPr>
        <w:t xml:space="preserve">The course has additional </w:t>
      </w:r>
      <w:r w:rsidR="004841EA" w:rsidRPr="000E1D87">
        <w:rPr>
          <w:color w:val="auto"/>
          <w:sz w:val="22"/>
          <w:szCs w:val="22"/>
        </w:rPr>
        <w:t xml:space="preserve">admissions requirements which are consistent in the programme specification and the website information, i.e.  xxx  </w:t>
      </w:r>
    </w:p>
    <w:p w14:paraId="7CD2BA0B" w14:textId="77777777" w:rsidR="002F29B4" w:rsidRPr="00F15DD1" w:rsidRDefault="002F29B4" w:rsidP="002F29B4">
      <w:pPr>
        <w:numPr>
          <w:ilvl w:val="0"/>
          <w:numId w:val="2"/>
        </w:numPr>
        <w:tabs>
          <w:tab w:val="left" w:pos="851"/>
        </w:tabs>
        <w:contextualSpacing/>
        <w:rPr>
          <w:rFonts w:eastAsia="Calibri"/>
          <w:color w:val="auto"/>
          <w:sz w:val="22"/>
          <w:szCs w:val="22"/>
        </w:rPr>
      </w:pPr>
      <w:r w:rsidRPr="00F15DD1">
        <w:rPr>
          <w:rFonts w:eastAsia="Calibri"/>
          <w:color w:val="auto"/>
          <w:sz w:val="22"/>
          <w:szCs w:val="22"/>
        </w:rPr>
        <w:t>The Provision of Information for Prospective Students template is accurate and ready for publication on the UW website.</w:t>
      </w:r>
    </w:p>
    <w:p w14:paraId="3B383474" w14:textId="1190D797" w:rsidR="002F29B4" w:rsidRPr="00E303E0" w:rsidRDefault="002F29B4" w:rsidP="002F29B4">
      <w:pPr>
        <w:pStyle w:val="Default"/>
        <w:numPr>
          <w:ilvl w:val="0"/>
          <w:numId w:val="2"/>
        </w:numPr>
        <w:rPr>
          <w:sz w:val="22"/>
          <w:szCs w:val="22"/>
          <w:highlight w:val="yellow"/>
        </w:rPr>
      </w:pPr>
      <w:r w:rsidRPr="008832D1">
        <w:rPr>
          <w:i/>
          <w:color w:val="00B050"/>
          <w:sz w:val="22"/>
          <w:szCs w:val="22"/>
          <w:highlight w:val="yellow"/>
        </w:rPr>
        <w:t>[Please state here whether there are any variations to standard regulations and if so,</w:t>
      </w:r>
      <w:r w:rsidRPr="000E1D87">
        <w:rPr>
          <w:i/>
          <w:color w:val="00B050"/>
          <w:sz w:val="22"/>
          <w:szCs w:val="22"/>
        </w:rPr>
        <w:t xml:space="preserve"> </w:t>
      </w:r>
      <w:r w:rsidRPr="00E303E0">
        <w:rPr>
          <w:i/>
          <w:color w:val="00B050"/>
          <w:sz w:val="22"/>
          <w:szCs w:val="22"/>
          <w:highlight w:val="yellow"/>
        </w:rPr>
        <w:t>include</w:t>
      </w:r>
      <w:r w:rsidR="00822B43">
        <w:rPr>
          <w:i/>
          <w:color w:val="00B050"/>
          <w:sz w:val="22"/>
          <w:szCs w:val="22"/>
          <w:highlight w:val="yellow"/>
        </w:rPr>
        <w:t xml:space="preserve"> a</w:t>
      </w:r>
      <w:r w:rsidR="00E303E0" w:rsidRPr="00E303E0">
        <w:rPr>
          <w:i/>
          <w:color w:val="00B050"/>
          <w:sz w:val="22"/>
          <w:szCs w:val="22"/>
          <w:highlight w:val="yellow"/>
        </w:rPr>
        <w:t xml:space="preserve"> </w:t>
      </w:r>
      <w:r w:rsidR="00E303E0">
        <w:rPr>
          <w:i/>
          <w:color w:val="00B050"/>
          <w:sz w:val="22"/>
          <w:szCs w:val="22"/>
          <w:highlight w:val="yellow"/>
        </w:rPr>
        <w:t>completed</w:t>
      </w:r>
      <w:r w:rsidR="00822B43">
        <w:rPr>
          <w:i/>
          <w:color w:val="00B050"/>
          <w:sz w:val="22"/>
          <w:szCs w:val="22"/>
          <w:highlight w:val="yellow"/>
        </w:rPr>
        <w:t>/</w:t>
      </w:r>
      <w:r w:rsidR="00E303E0" w:rsidRPr="00E303E0">
        <w:rPr>
          <w:i/>
          <w:color w:val="00B050"/>
          <w:sz w:val="22"/>
          <w:szCs w:val="22"/>
          <w:highlight w:val="yellow"/>
        </w:rPr>
        <w:t xml:space="preserve">signed off Variation </w:t>
      </w:r>
      <w:r w:rsidR="00F04156">
        <w:rPr>
          <w:i/>
          <w:color w:val="00B050"/>
          <w:sz w:val="22"/>
          <w:szCs w:val="22"/>
          <w:highlight w:val="yellow"/>
        </w:rPr>
        <w:t xml:space="preserve">to </w:t>
      </w:r>
      <w:r w:rsidR="00E303E0" w:rsidRPr="00E303E0">
        <w:rPr>
          <w:i/>
          <w:color w:val="00B050"/>
          <w:sz w:val="22"/>
          <w:szCs w:val="22"/>
          <w:highlight w:val="yellow"/>
        </w:rPr>
        <w:t>Regulation</w:t>
      </w:r>
      <w:r w:rsidR="00F04156">
        <w:rPr>
          <w:i/>
          <w:color w:val="00B050"/>
          <w:sz w:val="22"/>
          <w:szCs w:val="22"/>
          <w:highlight w:val="yellow"/>
        </w:rPr>
        <w:t>s</w:t>
      </w:r>
      <w:r w:rsidR="008832D1">
        <w:rPr>
          <w:i/>
          <w:color w:val="00B050"/>
          <w:sz w:val="22"/>
          <w:szCs w:val="22"/>
          <w:highlight w:val="yellow"/>
        </w:rPr>
        <w:t xml:space="preserve"> Request </w:t>
      </w:r>
      <w:r w:rsidR="00F04156">
        <w:rPr>
          <w:i/>
          <w:color w:val="00B050"/>
          <w:sz w:val="22"/>
          <w:szCs w:val="22"/>
          <w:highlight w:val="yellow"/>
        </w:rPr>
        <w:t>form</w:t>
      </w:r>
      <w:r w:rsidR="00E303E0" w:rsidRPr="00E303E0">
        <w:rPr>
          <w:i/>
          <w:color w:val="00B050"/>
          <w:sz w:val="22"/>
          <w:szCs w:val="22"/>
          <w:highlight w:val="yellow"/>
        </w:rPr>
        <w:t xml:space="preserve"> as an appendix to th</w:t>
      </w:r>
      <w:r w:rsidR="00E303E0">
        <w:rPr>
          <w:i/>
          <w:color w:val="00B050"/>
          <w:sz w:val="22"/>
          <w:szCs w:val="22"/>
          <w:highlight w:val="yellow"/>
        </w:rPr>
        <w:t>is</w:t>
      </w:r>
      <w:r w:rsidR="00E303E0" w:rsidRPr="00E303E0">
        <w:rPr>
          <w:i/>
          <w:color w:val="00B050"/>
          <w:sz w:val="22"/>
          <w:szCs w:val="22"/>
          <w:highlight w:val="yellow"/>
        </w:rPr>
        <w:t xml:space="preserve"> report for submission to ASQEC].</w:t>
      </w:r>
      <w:r w:rsidR="00757EB8">
        <w:rPr>
          <w:i/>
          <w:color w:val="00B050"/>
          <w:sz w:val="22"/>
          <w:szCs w:val="22"/>
          <w:highlight w:val="yellow"/>
        </w:rPr>
        <w:t xml:space="preserve"> </w:t>
      </w:r>
    </w:p>
    <w:p w14:paraId="764114BD" w14:textId="77777777" w:rsidR="002F29B4" w:rsidRDefault="002F29B4" w:rsidP="002F29B4">
      <w:pPr>
        <w:pStyle w:val="Default"/>
        <w:ind w:left="360"/>
        <w:rPr>
          <w:i/>
          <w:color w:val="00B050"/>
          <w:sz w:val="22"/>
          <w:szCs w:val="22"/>
        </w:rPr>
      </w:pPr>
      <w:r w:rsidRPr="00E45747">
        <w:rPr>
          <w:sz w:val="22"/>
          <w:szCs w:val="22"/>
        </w:rPr>
        <w:t>The course(s) is(are) consistent with University requirements and policies and will operate under the Taught Courses Regulatory Framework</w:t>
      </w:r>
      <w:r>
        <w:rPr>
          <w:sz w:val="22"/>
          <w:szCs w:val="22"/>
        </w:rPr>
        <w:t>.</w:t>
      </w:r>
      <w:r w:rsidRPr="00E45747">
        <w:rPr>
          <w:sz w:val="22"/>
          <w:szCs w:val="22"/>
        </w:rPr>
        <w:t xml:space="preserve"> </w:t>
      </w:r>
    </w:p>
    <w:p w14:paraId="6995EC59" w14:textId="3030C2CF" w:rsidR="002F29B4" w:rsidRPr="005F7131" w:rsidRDefault="002F29B4" w:rsidP="002F29B4">
      <w:pPr>
        <w:pStyle w:val="Default"/>
        <w:ind w:left="360"/>
        <w:rPr>
          <w:color w:val="auto"/>
          <w:sz w:val="22"/>
          <w:szCs w:val="22"/>
        </w:rPr>
      </w:pPr>
      <w:r w:rsidRPr="00217EA0">
        <w:rPr>
          <w:i/>
          <w:sz w:val="22"/>
          <w:szCs w:val="22"/>
        </w:rPr>
        <w:t xml:space="preserve">Or </w:t>
      </w:r>
      <w:r>
        <w:rPr>
          <w:i/>
          <w:sz w:val="22"/>
          <w:szCs w:val="22"/>
        </w:rPr>
        <w:br/>
      </w:r>
      <w:r w:rsidRPr="000E1D87">
        <w:rPr>
          <w:color w:val="auto"/>
          <w:sz w:val="22"/>
          <w:szCs w:val="22"/>
        </w:rPr>
        <w:t xml:space="preserve">The course(s) have variations to the standard Taught Courses Regulatory Framework </w:t>
      </w:r>
      <w:r w:rsidR="00E303E0" w:rsidRPr="00E303E0">
        <w:rPr>
          <w:color w:val="auto"/>
          <w:sz w:val="22"/>
          <w:szCs w:val="22"/>
          <w:highlight w:val="yellow"/>
        </w:rPr>
        <w:t xml:space="preserve">(see </w:t>
      </w:r>
      <w:r w:rsidR="008832D1">
        <w:rPr>
          <w:color w:val="auto"/>
          <w:sz w:val="22"/>
          <w:szCs w:val="22"/>
          <w:highlight w:val="yellow"/>
        </w:rPr>
        <w:t xml:space="preserve">appended </w:t>
      </w:r>
      <w:r w:rsidR="00E303E0" w:rsidRPr="00E303E0">
        <w:rPr>
          <w:color w:val="auto"/>
          <w:sz w:val="22"/>
          <w:szCs w:val="22"/>
          <w:highlight w:val="yellow"/>
        </w:rPr>
        <w:t>form</w:t>
      </w:r>
      <w:r w:rsidR="008832D1">
        <w:rPr>
          <w:color w:val="auto"/>
          <w:sz w:val="22"/>
          <w:szCs w:val="22"/>
          <w:highlight w:val="yellow"/>
        </w:rPr>
        <w:t xml:space="preserve"> for details</w:t>
      </w:r>
      <w:r w:rsidR="00E303E0" w:rsidRPr="00E303E0">
        <w:rPr>
          <w:color w:val="auto"/>
          <w:sz w:val="22"/>
          <w:szCs w:val="22"/>
          <w:highlight w:val="yellow"/>
        </w:rPr>
        <w:t>).</w:t>
      </w:r>
      <w:r w:rsidR="00E303E0">
        <w:rPr>
          <w:color w:val="auto"/>
          <w:sz w:val="22"/>
          <w:szCs w:val="22"/>
        </w:rPr>
        <w:t xml:space="preserve">  </w:t>
      </w:r>
      <w:r w:rsidRPr="000E1D87">
        <w:rPr>
          <w:sz w:val="22"/>
          <w:szCs w:val="22"/>
        </w:rPr>
        <w:t>These have been discussed and agreed with the Academic Registrar and Director of Quality and Educational Development.</w:t>
      </w:r>
    </w:p>
    <w:p w14:paraId="3798F517" w14:textId="77777777" w:rsidR="008F4523" w:rsidRDefault="008F4523" w:rsidP="008F4523">
      <w:pPr>
        <w:pStyle w:val="Default"/>
        <w:numPr>
          <w:ilvl w:val="0"/>
          <w:numId w:val="2"/>
        </w:numPr>
        <w:rPr>
          <w:sz w:val="22"/>
          <w:szCs w:val="22"/>
        </w:rPr>
      </w:pPr>
      <w:r w:rsidRPr="00A6558D">
        <w:rPr>
          <w:sz w:val="22"/>
          <w:szCs w:val="22"/>
        </w:rPr>
        <w:t>Resources to support the course</w:t>
      </w:r>
      <w:r w:rsidR="002D3840">
        <w:rPr>
          <w:sz w:val="22"/>
          <w:szCs w:val="22"/>
        </w:rPr>
        <w:t>(s)</w:t>
      </w:r>
      <w:r w:rsidRPr="00A6558D">
        <w:rPr>
          <w:sz w:val="22"/>
          <w:szCs w:val="22"/>
        </w:rPr>
        <w:t>, including staffing, learning resources and physical and specialist accommodation and facilities where relevant, are appropriate</w:t>
      </w:r>
      <w:r w:rsidR="00886B53" w:rsidRPr="00A6558D">
        <w:rPr>
          <w:sz w:val="22"/>
          <w:szCs w:val="22"/>
        </w:rPr>
        <w:t>.</w:t>
      </w:r>
    </w:p>
    <w:p w14:paraId="01FF3645" w14:textId="77777777" w:rsidR="006B7D58" w:rsidRDefault="006B7D58" w:rsidP="008F4523">
      <w:pPr>
        <w:pStyle w:val="Default"/>
        <w:numPr>
          <w:ilvl w:val="0"/>
          <w:numId w:val="2"/>
        </w:numPr>
        <w:rPr>
          <w:color w:val="auto"/>
          <w:sz w:val="22"/>
          <w:szCs w:val="22"/>
        </w:rPr>
      </w:pPr>
      <w:r w:rsidRPr="00C02043">
        <w:rPr>
          <w:color w:val="auto"/>
          <w:sz w:val="22"/>
          <w:szCs w:val="22"/>
        </w:rPr>
        <w:t>Where collaborative, CVs for staff teaching on the course</w:t>
      </w:r>
      <w:r w:rsidR="002D3840">
        <w:rPr>
          <w:color w:val="auto"/>
          <w:sz w:val="22"/>
          <w:szCs w:val="22"/>
        </w:rPr>
        <w:t>(s)</w:t>
      </w:r>
      <w:r w:rsidRPr="00C02043">
        <w:rPr>
          <w:color w:val="auto"/>
          <w:sz w:val="22"/>
          <w:szCs w:val="22"/>
        </w:rPr>
        <w:t xml:space="preserve"> are appropriate for subsequent acceptance as registered lecturers.</w:t>
      </w:r>
    </w:p>
    <w:p w14:paraId="36D1B069" w14:textId="77777777" w:rsidR="00217EA0" w:rsidRDefault="00217EA0" w:rsidP="00217EA0">
      <w:pPr>
        <w:pStyle w:val="Default"/>
        <w:numPr>
          <w:ilvl w:val="0"/>
          <w:numId w:val="2"/>
        </w:numPr>
        <w:rPr>
          <w:sz w:val="22"/>
          <w:szCs w:val="22"/>
        </w:rPr>
      </w:pPr>
      <w:r w:rsidRPr="00A6558D">
        <w:rPr>
          <w:sz w:val="22"/>
          <w:szCs w:val="22"/>
        </w:rPr>
        <w:t>The arrangements for managing the course</w:t>
      </w:r>
      <w:r>
        <w:rPr>
          <w:sz w:val="22"/>
          <w:szCs w:val="22"/>
        </w:rPr>
        <w:t>(s)</w:t>
      </w:r>
      <w:r w:rsidRPr="00A6558D">
        <w:rPr>
          <w:sz w:val="22"/>
          <w:szCs w:val="22"/>
        </w:rPr>
        <w:t xml:space="preserve"> are robust and appropriate.</w:t>
      </w:r>
    </w:p>
    <w:p w14:paraId="25698098" w14:textId="77777777" w:rsidR="00E45747" w:rsidRPr="00E45747" w:rsidRDefault="00E45747" w:rsidP="00A842A2">
      <w:pPr>
        <w:pStyle w:val="Default"/>
        <w:numPr>
          <w:ilvl w:val="0"/>
          <w:numId w:val="2"/>
        </w:numPr>
        <w:rPr>
          <w:sz w:val="22"/>
          <w:szCs w:val="22"/>
        </w:rPr>
      </w:pPr>
      <w:r w:rsidRPr="00E45747">
        <w:rPr>
          <w:sz w:val="22"/>
          <w:szCs w:val="22"/>
        </w:rPr>
        <w:t xml:space="preserve">The course </w:t>
      </w:r>
      <w:r w:rsidRPr="00E45747">
        <w:rPr>
          <w:rFonts w:eastAsia="Times New Roman"/>
          <w:bCs/>
          <w:i/>
          <w:color w:val="00B050"/>
          <w:sz w:val="22"/>
          <w:szCs w:val="22"/>
        </w:rPr>
        <w:t xml:space="preserve">will/will not </w:t>
      </w:r>
      <w:r w:rsidRPr="00E45747">
        <w:rPr>
          <w:sz w:val="22"/>
          <w:szCs w:val="22"/>
        </w:rPr>
        <w:t>be included in the UWIC portfolio.</w:t>
      </w:r>
    </w:p>
    <w:p w14:paraId="5B770688" w14:textId="77777777" w:rsidR="00E063F2" w:rsidRPr="002D3840" w:rsidRDefault="00E063F2" w:rsidP="002D3840">
      <w:pPr>
        <w:pStyle w:val="Default"/>
        <w:ind w:left="360"/>
        <w:rPr>
          <w:sz w:val="22"/>
          <w:szCs w:val="22"/>
        </w:rPr>
      </w:pPr>
    </w:p>
    <w:p w14:paraId="00427BE8" w14:textId="77777777" w:rsidR="008F4523" w:rsidRPr="00A6558D" w:rsidRDefault="00886B53" w:rsidP="005A3B14">
      <w:pPr>
        <w:pStyle w:val="Default"/>
        <w:rPr>
          <w:sz w:val="22"/>
          <w:szCs w:val="22"/>
        </w:rPr>
      </w:pPr>
      <w:r w:rsidRPr="00A6558D">
        <w:rPr>
          <w:sz w:val="22"/>
          <w:szCs w:val="22"/>
        </w:rPr>
        <w:t>It is therefore recommended to the A</w:t>
      </w:r>
      <w:r w:rsidR="007C2793">
        <w:rPr>
          <w:sz w:val="22"/>
          <w:szCs w:val="22"/>
        </w:rPr>
        <w:t>cademic Standards and Quality Enhancement Committee</w:t>
      </w:r>
      <w:r w:rsidRPr="00A6558D">
        <w:rPr>
          <w:sz w:val="22"/>
          <w:szCs w:val="22"/>
        </w:rPr>
        <w:t xml:space="preserve"> that the course should be approved</w:t>
      </w:r>
      <w:r w:rsidR="003B5DA4">
        <w:rPr>
          <w:sz w:val="22"/>
          <w:szCs w:val="22"/>
        </w:rPr>
        <w:t>/re-approved</w:t>
      </w:r>
      <w:r w:rsidR="00E063F2">
        <w:rPr>
          <w:sz w:val="22"/>
          <w:szCs w:val="22"/>
        </w:rPr>
        <w:t xml:space="preserve">, </w:t>
      </w:r>
      <w:r w:rsidRPr="00A6558D">
        <w:rPr>
          <w:sz w:val="22"/>
          <w:szCs w:val="22"/>
        </w:rPr>
        <w:t>subject to a satisfact</w:t>
      </w:r>
      <w:r w:rsidR="00A6558D">
        <w:rPr>
          <w:sz w:val="22"/>
          <w:szCs w:val="22"/>
        </w:rPr>
        <w:t>ory response to the action plan</w:t>
      </w:r>
      <w:r w:rsidR="00E063F2">
        <w:rPr>
          <w:sz w:val="22"/>
          <w:szCs w:val="22"/>
        </w:rPr>
        <w:t>.</w:t>
      </w:r>
      <w:r w:rsidR="00A6558D">
        <w:rPr>
          <w:sz w:val="22"/>
          <w:szCs w:val="22"/>
        </w:rPr>
        <w:t xml:space="preserve"> </w:t>
      </w:r>
    </w:p>
    <w:p w14:paraId="1198275C" w14:textId="77777777" w:rsidR="002F7593" w:rsidRDefault="002F7593" w:rsidP="002F7593">
      <w:pPr>
        <w:pStyle w:val="Default"/>
        <w:rPr>
          <w:b/>
          <w:color w:val="auto"/>
          <w:sz w:val="22"/>
          <w:szCs w:val="22"/>
          <w:u w:val="single"/>
        </w:rPr>
      </w:pPr>
    </w:p>
    <w:p w14:paraId="152AB11E" w14:textId="77777777" w:rsidR="002F7593" w:rsidRPr="001F40DB" w:rsidRDefault="002F7593" w:rsidP="002F7593">
      <w:pPr>
        <w:pStyle w:val="Default"/>
        <w:rPr>
          <w:b/>
          <w:color w:val="auto"/>
          <w:sz w:val="22"/>
          <w:szCs w:val="22"/>
          <w:u w:val="single"/>
        </w:rPr>
      </w:pPr>
      <w:r>
        <w:rPr>
          <w:b/>
          <w:color w:val="auto"/>
          <w:sz w:val="22"/>
          <w:szCs w:val="22"/>
          <w:u w:val="single"/>
        </w:rPr>
        <w:t xml:space="preserve">Tour of </w:t>
      </w:r>
      <w:r w:rsidR="000E1D87">
        <w:rPr>
          <w:b/>
          <w:color w:val="auto"/>
          <w:sz w:val="22"/>
          <w:szCs w:val="22"/>
          <w:u w:val="single"/>
        </w:rPr>
        <w:t>R</w:t>
      </w:r>
      <w:r w:rsidRPr="001F40DB">
        <w:rPr>
          <w:b/>
          <w:color w:val="auto"/>
          <w:sz w:val="22"/>
          <w:szCs w:val="22"/>
          <w:u w:val="single"/>
        </w:rPr>
        <w:t>esources</w:t>
      </w:r>
    </w:p>
    <w:p w14:paraId="21D992B0" w14:textId="77777777" w:rsidR="002F7593" w:rsidRPr="009200B2" w:rsidRDefault="002F7593" w:rsidP="002F7593">
      <w:pPr>
        <w:pStyle w:val="Default"/>
        <w:rPr>
          <w:b/>
          <w:color w:val="auto"/>
          <w:sz w:val="22"/>
          <w:szCs w:val="22"/>
        </w:rPr>
      </w:pPr>
    </w:p>
    <w:p w14:paraId="32DD3E37" w14:textId="77777777" w:rsidR="002F7593" w:rsidRDefault="002F7593" w:rsidP="002F7593">
      <w:pPr>
        <w:pStyle w:val="Default"/>
        <w:rPr>
          <w:i/>
          <w:color w:val="00B050"/>
          <w:sz w:val="22"/>
          <w:szCs w:val="22"/>
        </w:rPr>
      </w:pPr>
      <w:r w:rsidRPr="009200B2">
        <w:rPr>
          <w:i/>
          <w:color w:val="00B050"/>
          <w:sz w:val="22"/>
          <w:szCs w:val="22"/>
        </w:rPr>
        <w:t xml:space="preserve">If a tour of resources takes place, provide </w:t>
      </w:r>
      <w:r>
        <w:rPr>
          <w:i/>
          <w:color w:val="00B050"/>
          <w:sz w:val="22"/>
          <w:szCs w:val="22"/>
        </w:rPr>
        <w:t xml:space="preserve">brief </w:t>
      </w:r>
      <w:r w:rsidRPr="009200B2">
        <w:rPr>
          <w:i/>
          <w:color w:val="00B050"/>
          <w:sz w:val="22"/>
          <w:szCs w:val="22"/>
        </w:rPr>
        <w:t xml:space="preserve">details of what was seen and its appropriateness, as well as details of staffing, student/staff access to learning resources using bullet points (Collaborative Courses: if no tour required, include information about </w:t>
      </w:r>
      <w:r>
        <w:rPr>
          <w:i/>
          <w:color w:val="00B050"/>
          <w:sz w:val="22"/>
          <w:szCs w:val="22"/>
        </w:rPr>
        <w:t>how resources have been assured).</w:t>
      </w:r>
    </w:p>
    <w:p w14:paraId="6CA88C95" w14:textId="77777777" w:rsidR="00173D65" w:rsidRDefault="00173D65" w:rsidP="007016DB">
      <w:pPr>
        <w:rPr>
          <w:rFonts w:cs="Times New Roman"/>
          <w:b/>
          <w:bCs w:val="0"/>
          <w:color w:val="auto"/>
          <w:sz w:val="22"/>
          <w:szCs w:val="22"/>
          <w:u w:val="single"/>
        </w:rPr>
      </w:pPr>
    </w:p>
    <w:p w14:paraId="192630B5" w14:textId="77777777" w:rsidR="00DB25F2" w:rsidRPr="00BB13DF" w:rsidRDefault="00BB13DF" w:rsidP="007016DB">
      <w:pPr>
        <w:rPr>
          <w:rFonts w:cs="Times New Roman"/>
          <w:b/>
          <w:bCs w:val="0"/>
          <w:color w:val="auto"/>
          <w:sz w:val="22"/>
          <w:szCs w:val="22"/>
          <w:u w:val="single"/>
        </w:rPr>
      </w:pPr>
      <w:r>
        <w:rPr>
          <w:rFonts w:cs="Times New Roman"/>
          <w:b/>
          <w:bCs w:val="0"/>
          <w:color w:val="auto"/>
          <w:sz w:val="22"/>
          <w:szCs w:val="22"/>
          <w:u w:val="single"/>
        </w:rPr>
        <w:t>Summary of resources and key matters discussed at Approval Meeting</w:t>
      </w:r>
    </w:p>
    <w:p w14:paraId="69275DE7" w14:textId="77777777" w:rsidR="00BB13DF" w:rsidRDefault="00BB13DF" w:rsidP="007016DB">
      <w:pPr>
        <w:rPr>
          <w:rFonts w:cs="Times New Roman"/>
          <w:bCs w:val="0"/>
          <w:i/>
          <w:color w:val="auto"/>
          <w:sz w:val="22"/>
          <w:szCs w:val="22"/>
        </w:rPr>
      </w:pPr>
    </w:p>
    <w:p w14:paraId="264A5211" w14:textId="77777777" w:rsidR="009200B2" w:rsidRPr="001F40DB" w:rsidRDefault="009200B2" w:rsidP="009200B2">
      <w:pPr>
        <w:rPr>
          <w:b/>
          <w:sz w:val="22"/>
          <w:szCs w:val="22"/>
          <w:u w:val="single"/>
        </w:rPr>
      </w:pPr>
      <w:r w:rsidRPr="001F40DB">
        <w:rPr>
          <w:b/>
          <w:sz w:val="22"/>
          <w:szCs w:val="22"/>
          <w:u w:val="single"/>
        </w:rPr>
        <w:t>Key issues discussed</w:t>
      </w:r>
    </w:p>
    <w:p w14:paraId="0C3B2647" w14:textId="77777777" w:rsidR="009200B2" w:rsidRDefault="009200B2" w:rsidP="009200B2">
      <w:pPr>
        <w:rPr>
          <w:b/>
          <w:sz w:val="22"/>
          <w:szCs w:val="22"/>
        </w:rPr>
      </w:pPr>
    </w:p>
    <w:p w14:paraId="54382BF0" w14:textId="77777777" w:rsidR="00B731F8" w:rsidRPr="009A1FFB" w:rsidRDefault="00B731F8" w:rsidP="00B731F8">
      <w:pPr>
        <w:pStyle w:val="Default"/>
        <w:rPr>
          <w:color w:val="auto"/>
          <w:sz w:val="22"/>
          <w:szCs w:val="22"/>
        </w:rPr>
      </w:pPr>
      <w:r w:rsidRPr="009A1FFB">
        <w:rPr>
          <w:color w:val="auto"/>
          <w:sz w:val="22"/>
          <w:szCs w:val="22"/>
        </w:rPr>
        <w:t>The following matters were considered at the approval</w:t>
      </w:r>
      <w:r w:rsidR="003B5DA4">
        <w:rPr>
          <w:color w:val="auto"/>
          <w:sz w:val="22"/>
          <w:szCs w:val="22"/>
        </w:rPr>
        <w:t>/re-approval</w:t>
      </w:r>
      <w:r w:rsidRPr="009A1FFB">
        <w:rPr>
          <w:color w:val="auto"/>
          <w:sz w:val="22"/>
          <w:szCs w:val="22"/>
        </w:rPr>
        <w:t xml:space="preserve"> meeting</w:t>
      </w:r>
      <w:r w:rsidR="00BB13DF">
        <w:rPr>
          <w:color w:val="auto"/>
          <w:sz w:val="22"/>
          <w:szCs w:val="22"/>
        </w:rPr>
        <w:t xml:space="preserve"> </w:t>
      </w:r>
      <w:r w:rsidR="00BB13DF">
        <w:rPr>
          <w:b/>
          <w:color w:val="auto"/>
          <w:sz w:val="22"/>
          <w:szCs w:val="22"/>
        </w:rPr>
        <w:t>(Action points)</w:t>
      </w:r>
      <w:r w:rsidRPr="009A1FFB">
        <w:rPr>
          <w:color w:val="auto"/>
          <w:sz w:val="22"/>
          <w:szCs w:val="22"/>
        </w:rPr>
        <w:t>:</w:t>
      </w:r>
    </w:p>
    <w:p w14:paraId="09FA6E3B" w14:textId="77777777" w:rsidR="00B731F8" w:rsidRPr="009A1FFB" w:rsidRDefault="00B731F8" w:rsidP="00B731F8">
      <w:pPr>
        <w:pStyle w:val="Default"/>
        <w:rPr>
          <w:b/>
          <w:color w:val="00B050"/>
          <w:sz w:val="22"/>
          <w:szCs w:val="22"/>
          <w:u w:val="single"/>
        </w:rPr>
      </w:pPr>
    </w:p>
    <w:p w14:paraId="67639151" w14:textId="77777777" w:rsidR="00151A9B" w:rsidRDefault="00B731F8" w:rsidP="00151A9B">
      <w:pPr>
        <w:pStyle w:val="Default"/>
        <w:rPr>
          <w:i/>
          <w:color w:val="00B050"/>
          <w:sz w:val="22"/>
          <w:szCs w:val="22"/>
        </w:rPr>
      </w:pPr>
      <w:r w:rsidRPr="009A1FFB">
        <w:rPr>
          <w:i/>
          <w:color w:val="00B050"/>
          <w:sz w:val="22"/>
          <w:szCs w:val="22"/>
        </w:rPr>
        <w:t xml:space="preserve">This section should be a list of the key issues discussed, indicating where a related action is noted </w:t>
      </w:r>
      <w:r w:rsidR="009A1FFB" w:rsidRPr="007B419B">
        <w:rPr>
          <w:i/>
          <w:color w:val="00B050"/>
          <w:sz w:val="22"/>
          <w:szCs w:val="22"/>
        </w:rPr>
        <w:t xml:space="preserve">or anything for the Course Team to be aware of </w:t>
      </w:r>
      <w:r w:rsidR="009A1FFB">
        <w:rPr>
          <w:i/>
          <w:color w:val="00B050"/>
          <w:sz w:val="22"/>
          <w:szCs w:val="22"/>
        </w:rPr>
        <w:t>(</w:t>
      </w:r>
      <w:r w:rsidRPr="009A1FFB">
        <w:rPr>
          <w:i/>
          <w:color w:val="00B050"/>
          <w:sz w:val="22"/>
          <w:szCs w:val="22"/>
        </w:rPr>
        <w:t>see below for example</w:t>
      </w:r>
      <w:r w:rsidR="009A1FFB">
        <w:rPr>
          <w:i/>
          <w:color w:val="00B050"/>
          <w:sz w:val="22"/>
          <w:szCs w:val="22"/>
        </w:rPr>
        <w:t>s</w:t>
      </w:r>
      <w:r w:rsidRPr="009A1FFB">
        <w:rPr>
          <w:i/>
          <w:color w:val="00B050"/>
          <w:sz w:val="22"/>
          <w:szCs w:val="22"/>
        </w:rPr>
        <w:t xml:space="preserve">). </w:t>
      </w:r>
    </w:p>
    <w:p w14:paraId="71CABFFE" w14:textId="77777777" w:rsidR="00151A9B" w:rsidRDefault="00151A9B" w:rsidP="00151A9B">
      <w:pPr>
        <w:pStyle w:val="Default"/>
        <w:rPr>
          <w:i/>
          <w:color w:val="00B050"/>
          <w:sz w:val="22"/>
          <w:szCs w:val="22"/>
        </w:rPr>
      </w:pPr>
    </w:p>
    <w:p w14:paraId="0A345EE0" w14:textId="77777777" w:rsidR="00151A9B" w:rsidRPr="00151A9B" w:rsidRDefault="00B731F8" w:rsidP="00151A9B">
      <w:pPr>
        <w:pStyle w:val="Default"/>
        <w:rPr>
          <w:bCs/>
          <w:color w:val="auto"/>
          <w:sz w:val="22"/>
          <w:szCs w:val="22"/>
        </w:rPr>
      </w:pPr>
      <w:r w:rsidRPr="003B5DA4">
        <w:rPr>
          <w:b/>
          <w:i/>
          <w:color w:val="00B050"/>
          <w:sz w:val="22"/>
          <w:szCs w:val="22"/>
        </w:rPr>
        <w:t xml:space="preserve">The emphasis here should be on endorsing key messages to the </w:t>
      </w:r>
      <w:r w:rsidR="001F40DB" w:rsidRPr="003B5DA4">
        <w:rPr>
          <w:b/>
          <w:i/>
          <w:color w:val="00B050"/>
          <w:sz w:val="22"/>
          <w:szCs w:val="22"/>
        </w:rPr>
        <w:t>C</w:t>
      </w:r>
      <w:r w:rsidRPr="003B5DA4">
        <w:rPr>
          <w:b/>
          <w:i/>
          <w:color w:val="00B050"/>
          <w:sz w:val="22"/>
          <w:szCs w:val="22"/>
        </w:rPr>
        <w:t xml:space="preserve">ourse </w:t>
      </w:r>
      <w:r w:rsidR="001F40DB" w:rsidRPr="003B5DA4">
        <w:rPr>
          <w:b/>
          <w:i/>
          <w:color w:val="00B050"/>
          <w:sz w:val="22"/>
          <w:szCs w:val="22"/>
        </w:rPr>
        <w:t>T</w:t>
      </w:r>
      <w:r w:rsidRPr="003B5DA4">
        <w:rPr>
          <w:b/>
          <w:i/>
          <w:color w:val="00B050"/>
          <w:sz w:val="22"/>
          <w:szCs w:val="22"/>
        </w:rPr>
        <w:t>eam, and indicating to A</w:t>
      </w:r>
      <w:r w:rsidR="00773DB2" w:rsidRPr="003B5DA4">
        <w:rPr>
          <w:b/>
          <w:i/>
          <w:color w:val="00B050"/>
          <w:sz w:val="22"/>
          <w:szCs w:val="22"/>
        </w:rPr>
        <w:t>SQEC</w:t>
      </w:r>
      <w:r w:rsidRPr="003B5DA4">
        <w:rPr>
          <w:b/>
          <w:i/>
          <w:color w:val="00B050"/>
          <w:sz w:val="22"/>
          <w:szCs w:val="22"/>
        </w:rPr>
        <w:t xml:space="preserve"> that there has been robust discussion.</w:t>
      </w:r>
      <w:r w:rsidR="009A1FFB">
        <w:rPr>
          <w:i/>
          <w:color w:val="00B050"/>
          <w:sz w:val="22"/>
          <w:szCs w:val="22"/>
        </w:rPr>
        <w:t xml:space="preserve">  </w:t>
      </w:r>
      <w:r w:rsidR="00151A9B">
        <w:rPr>
          <w:i/>
          <w:color w:val="00B050"/>
          <w:sz w:val="22"/>
          <w:szCs w:val="22"/>
        </w:rPr>
        <w:t>The Course Approval m</w:t>
      </w:r>
      <w:r w:rsidR="0054203E" w:rsidRPr="009A1FFB">
        <w:rPr>
          <w:i/>
          <w:color w:val="00B050"/>
          <w:sz w:val="22"/>
          <w:szCs w:val="22"/>
        </w:rPr>
        <w:t xml:space="preserve">eeting </w:t>
      </w:r>
      <w:r w:rsidR="00151A9B">
        <w:rPr>
          <w:i/>
          <w:color w:val="00B050"/>
          <w:sz w:val="22"/>
          <w:szCs w:val="22"/>
        </w:rPr>
        <w:t xml:space="preserve">should </w:t>
      </w:r>
      <w:r w:rsidR="0054203E" w:rsidRPr="009A1FFB">
        <w:rPr>
          <w:i/>
          <w:color w:val="00B050"/>
          <w:sz w:val="22"/>
          <w:szCs w:val="22"/>
        </w:rPr>
        <w:t xml:space="preserve">represent the culmination of the planning and development of the proposal </w:t>
      </w:r>
      <w:r w:rsidR="00151A9B">
        <w:rPr>
          <w:i/>
          <w:color w:val="00B050"/>
          <w:sz w:val="22"/>
          <w:szCs w:val="22"/>
        </w:rPr>
        <w:t xml:space="preserve">based on </w:t>
      </w:r>
      <w:r w:rsidR="0054203E" w:rsidRPr="009A1FFB">
        <w:rPr>
          <w:i/>
          <w:color w:val="00B050"/>
          <w:sz w:val="22"/>
          <w:szCs w:val="22"/>
        </w:rPr>
        <w:t>meetings</w:t>
      </w:r>
      <w:r w:rsidR="00151A9B">
        <w:rPr>
          <w:i/>
          <w:color w:val="00B050"/>
          <w:sz w:val="22"/>
          <w:szCs w:val="22"/>
        </w:rPr>
        <w:t xml:space="preserve">, </w:t>
      </w:r>
      <w:r w:rsidR="0054203E" w:rsidRPr="009A1FFB">
        <w:rPr>
          <w:i/>
          <w:color w:val="00B050"/>
          <w:sz w:val="22"/>
          <w:szCs w:val="22"/>
        </w:rPr>
        <w:t>discussions</w:t>
      </w:r>
      <w:r w:rsidR="00151A9B">
        <w:rPr>
          <w:i/>
          <w:color w:val="00B050"/>
          <w:sz w:val="22"/>
          <w:szCs w:val="22"/>
        </w:rPr>
        <w:t xml:space="preserve"> and </w:t>
      </w:r>
      <w:r w:rsidR="00C71B89" w:rsidRPr="009A1FFB">
        <w:rPr>
          <w:i/>
          <w:color w:val="00B050"/>
          <w:sz w:val="22"/>
          <w:szCs w:val="22"/>
        </w:rPr>
        <w:t>review of documentation by the C</w:t>
      </w:r>
      <w:r w:rsidR="0054203E" w:rsidRPr="009A1FFB">
        <w:rPr>
          <w:i/>
          <w:color w:val="00B050"/>
          <w:sz w:val="22"/>
          <w:szCs w:val="22"/>
        </w:rPr>
        <w:t xml:space="preserve">ourse </w:t>
      </w:r>
      <w:r w:rsidR="00C71B89" w:rsidRPr="009A1FFB">
        <w:rPr>
          <w:i/>
          <w:color w:val="00B050"/>
          <w:sz w:val="22"/>
          <w:szCs w:val="22"/>
        </w:rPr>
        <w:t>Team/E</w:t>
      </w:r>
      <w:r w:rsidR="0054203E" w:rsidRPr="009A1FFB">
        <w:rPr>
          <w:i/>
          <w:color w:val="00B050"/>
          <w:sz w:val="22"/>
          <w:szCs w:val="22"/>
        </w:rPr>
        <w:t xml:space="preserve">xternal </w:t>
      </w:r>
      <w:r w:rsidR="00C71B89" w:rsidRPr="009A1FFB">
        <w:rPr>
          <w:i/>
          <w:color w:val="00B050"/>
          <w:sz w:val="22"/>
          <w:szCs w:val="22"/>
        </w:rPr>
        <w:t>A</w:t>
      </w:r>
      <w:r w:rsidR="0054203E" w:rsidRPr="009A1FFB">
        <w:rPr>
          <w:i/>
          <w:color w:val="00B050"/>
          <w:sz w:val="22"/>
          <w:szCs w:val="22"/>
        </w:rPr>
        <w:t xml:space="preserve">dviser 1. </w:t>
      </w:r>
    </w:p>
    <w:p w14:paraId="1628648F" w14:textId="77777777" w:rsidR="00151A9B" w:rsidRPr="003B5DA4" w:rsidRDefault="00151A9B" w:rsidP="00151A9B">
      <w:pPr>
        <w:pStyle w:val="Default"/>
        <w:rPr>
          <w:b/>
          <w:i/>
          <w:color w:val="00B050"/>
          <w:sz w:val="22"/>
          <w:szCs w:val="22"/>
        </w:rPr>
      </w:pPr>
      <w:r w:rsidRPr="003B5DA4">
        <w:rPr>
          <w:b/>
          <w:i/>
          <w:color w:val="00B050"/>
          <w:sz w:val="22"/>
          <w:szCs w:val="22"/>
        </w:rPr>
        <w:t xml:space="preserve">Therefore there should normally be few Actions required by this stage. </w:t>
      </w:r>
    </w:p>
    <w:p w14:paraId="26A689BB" w14:textId="77777777" w:rsidR="00151A9B" w:rsidRDefault="00151A9B" w:rsidP="00151A9B">
      <w:pPr>
        <w:ind w:left="720" w:hanging="720"/>
        <w:rPr>
          <w:rFonts w:eastAsiaTheme="minorHAnsi"/>
          <w:bCs w:val="0"/>
          <w:color w:val="auto"/>
          <w:sz w:val="22"/>
          <w:szCs w:val="22"/>
        </w:rPr>
      </w:pPr>
    </w:p>
    <w:p w14:paraId="5DFEA538" w14:textId="77777777" w:rsidR="00FA6575" w:rsidRPr="000E1D87" w:rsidRDefault="00151A9B" w:rsidP="00151A9B">
      <w:pPr>
        <w:pStyle w:val="Default"/>
        <w:rPr>
          <w:i/>
          <w:color w:val="00B050"/>
          <w:sz w:val="22"/>
          <w:szCs w:val="22"/>
        </w:rPr>
      </w:pPr>
      <w:r w:rsidRPr="000E1D87">
        <w:rPr>
          <w:i/>
          <w:color w:val="00B050"/>
          <w:sz w:val="22"/>
          <w:szCs w:val="22"/>
        </w:rPr>
        <w:t xml:space="preserve">Use headings based on the agenda, </w:t>
      </w:r>
      <w:r w:rsidR="0056336D" w:rsidRPr="000E1D87">
        <w:rPr>
          <w:i/>
          <w:color w:val="00B050"/>
          <w:sz w:val="22"/>
          <w:szCs w:val="22"/>
        </w:rPr>
        <w:t>with</w:t>
      </w:r>
      <w:r w:rsidRPr="000E1D87">
        <w:rPr>
          <w:i/>
          <w:color w:val="00B050"/>
          <w:sz w:val="22"/>
          <w:szCs w:val="22"/>
        </w:rPr>
        <w:t xml:space="preserve"> bullet points, and </w:t>
      </w:r>
      <w:r w:rsidR="00FA6575" w:rsidRPr="000E1D87">
        <w:rPr>
          <w:i/>
          <w:color w:val="00B050"/>
          <w:sz w:val="22"/>
          <w:szCs w:val="22"/>
        </w:rPr>
        <w:t xml:space="preserve">specify agreed Actions.  </w:t>
      </w:r>
    </w:p>
    <w:p w14:paraId="0D1550D4" w14:textId="77777777" w:rsidR="00A76BF6" w:rsidRPr="00151A9B" w:rsidRDefault="00FA6575" w:rsidP="00151A9B">
      <w:pPr>
        <w:pStyle w:val="Default"/>
        <w:rPr>
          <w:i/>
          <w:color w:val="00B050"/>
          <w:sz w:val="22"/>
          <w:szCs w:val="22"/>
        </w:rPr>
      </w:pPr>
      <w:r w:rsidRPr="000E1D87">
        <w:rPr>
          <w:b/>
          <w:i/>
          <w:color w:val="00B050"/>
          <w:sz w:val="22"/>
          <w:szCs w:val="22"/>
        </w:rPr>
        <w:t>A</w:t>
      </w:r>
      <w:r w:rsidR="00151A9B" w:rsidRPr="000E1D87">
        <w:rPr>
          <w:b/>
          <w:i/>
          <w:color w:val="00B050"/>
          <w:sz w:val="22"/>
          <w:szCs w:val="22"/>
        </w:rPr>
        <w:t>ctions must be able to be addressed prior to the course being formally approved</w:t>
      </w:r>
      <w:r w:rsidR="0056336D" w:rsidRPr="000E1D87">
        <w:rPr>
          <w:b/>
          <w:i/>
          <w:color w:val="00B050"/>
          <w:sz w:val="22"/>
          <w:szCs w:val="22"/>
        </w:rPr>
        <w:t>/re-approved</w:t>
      </w:r>
      <w:r w:rsidR="00151A9B" w:rsidRPr="000E1D87">
        <w:rPr>
          <w:b/>
          <w:i/>
          <w:color w:val="00B050"/>
          <w:sz w:val="22"/>
          <w:szCs w:val="22"/>
        </w:rPr>
        <w:t xml:space="preserve"> and before it commences</w:t>
      </w:r>
      <w:r w:rsidR="0056336D" w:rsidRPr="000E1D87">
        <w:rPr>
          <w:b/>
          <w:i/>
          <w:color w:val="00B050"/>
          <w:sz w:val="22"/>
          <w:szCs w:val="22"/>
        </w:rPr>
        <w:t>/re-commences</w:t>
      </w:r>
      <w:r w:rsidR="00151A9B" w:rsidRPr="000E1D87">
        <w:rPr>
          <w:b/>
          <w:i/>
          <w:color w:val="00B050"/>
          <w:sz w:val="22"/>
          <w:szCs w:val="22"/>
        </w:rPr>
        <w:t>.</w:t>
      </w:r>
      <w:r w:rsidR="00151A9B" w:rsidRPr="000E1D87">
        <w:rPr>
          <w:i/>
          <w:color w:val="00B050"/>
          <w:sz w:val="22"/>
          <w:szCs w:val="22"/>
        </w:rPr>
        <w:t xml:space="preserve"> </w:t>
      </w:r>
      <w:r w:rsidR="00151A9B" w:rsidRPr="000E1D87">
        <w:rPr>
          <w:b/>
          <w:i/>
          <w:color w:val="00B050"/>
          <w:sz w:val="22"/>
          <w:szCs w:val="22"/>
        </w:rPr>
        <w:t xml:space="preserve"> </w:t>
      </w:r>
      <w:r w:rsidRPr="000E1D87">
        <w:rPr>
          <w:b/>
          <w:i/>
          <w:color w:val="00B050"/>
          <w:sz w:val="22"/>
          <w:szCs w:val="22"/>
        </w:rPr>
        <w:t xml:space="preserve">Other issues raised which may be broader or more long-term can be considered as recommendations or suggestions within the report,  </w:t>
      </w:r>
      <w:r w:rsidRPr="000E1D87">
        <w:rPr>
          <w:i/>
          <w:color w:val="00B050"/>
          <w:sz w:val="22"/>
          <w:szCs w:val="22"/>
        </w:rPr>
        <w:t>for example, where monitoring or further development is required once the course has started being delivered (for example relating to staff development, monitoring, external accreditation, etc.).</w:t>
      </w:r>
      <w:r w:rsidR="00151A9B" w:rsidRPr="00151A9B">
        <w:rPr>
          <w:i/>
          <w:color w:val="00B050"/>
          <w:sz w:val="22"/>
          <w:szCs w:val="22"/>
        </w:rPr>
        <w:t xml:space="preserve"> </w:t>
      </w:r>
    </w:p>
    <w:p w14:paraId="05CA95AF" w14:textId="77777777" w:rsidR="007B419B" w:rsidRPr="007B419B" w:rsidRDefault="007B419B" w:rsidP="007B419B">
      <w:pPr>
        <w:rPr>
          <w:i/>
          <w:color w:val="00B050"/>
          <w:sz w:val="22"/>
          <w:szCs w:val="22"/>
        </w:rPr>
      </w:pPr>
      <w:r w:rsidRPr="007B419B">
        <w:rPr>
          <w:i/>
          <w:color w:val="00B050"/>
          <w:sz w:val="22"/>
          <w:szCs w:val="22"/>
        </w:rPr>
        <w:t>e.g.</w:t>
      </w:r>
    </w:p>
    <w:p w14:paraId="47DD04AF" w14:textId="77777777" w:rsidR="007B419B" w:rsidRPr="007B419B" w:rsidRDefault="007B419B" w:rsidP="007B419B">
      <w:pPr>
        <w:pStyle w:val="Default"/>
        <w:ind w:left="720" w:hanging="720"/>
        <w:rPr>
          <w:i/>
          <w:color w:val="00B050"/>
          <w:sz w:val="22"/>
          <w:szCs w:val="22"/>
        </w:rPr>
      </w:pPr>
      <w:r w:rsidRPr="007B419B">
        <w:rPr>
          <w:i/>
          <w:color w:val="00B050"/>
          <w:sz w:val="22"/>
          <w:szCs w:val="22"/>
        </w:rPr>
        <w:t xml:space="preserve">1.  </w:t>
      </w:r>
      <w:r w:rsidRPr="007B419B">
        <w:rPr>
          <w:i/>
          <w:color w:val="00B050"/>
          <w:sz w:val="22"/>
          <w:szCs w:val="22"/>
        </w:rPr>
        <w:tab/>
        <w:t>Employers links:  a number of suggestions for developing employer links were explored and the importance of engaging employers in the review and development of the course, including through guest sessions and as part of project panels, was endorsed.</w:t>
      </w:r>
    </w:p>
    <w:p w14:paraId="05098A90" w14:textId="77777777" w:rsidR="007B419B" w:rsidRPr="001F40DB" w:rsidRDefault="007B419B" w:rsidP="007B419B">
      <w:pPr>
        <w:pStyle w:val="Default"/>
        <w:ind w:left="720" w:hanging="720"/>
        <w:rPr>
          <w:i/>
          <w:color w:val="00B050"/>
          <w:sz w:val="22"/>
          <w:szCs w:val="22"/>
        </w:rPr>
      </w:pPr>
      <w:r w:rsidRPr="001F40DB">
        <w:rPr>
          <w:i/>
          <w:color w:val="00B050"/>
          <w:sz w:val="22"/>
          <w:szCs w:val="22"/>
        </w:rPr>
        <w:t>2.</w:t>
      </w:r>
      <w:r w:rsidRPr="001F40DB">
        <w:rPr>
          <w:i/>
          <w:color w:val="00B050"/>
          <w:sz w:val="22"/>
          <w:szCs w:val="22"/>
        </w:rPr>
        <w:tab/>
        <w:t>Admissions requirement</w:t>
      </w:r>
      <w:r w:rsidR="009A1FFB" w:rsidRPr="001F40DB">
        <w:rPr>
          <w:i/>
          <w:color w:val="00B050"/>
          <w:sz w:val="22"/>
          <w:szCs w:val="22"/>
        </w:rPr>
        <w:t xml:space="preserve">s: greater clarity about </w:t>
      </w:r>
      <w:r w:rsidR="0094474D">
        <w:rPr>
          <w:i/>
          <w:color w:val="00B050"/>
          <w:sz w:val="22"/>
          <w:szCs w:val="22"/>
        </w:rPr>
        <w:t>R</w:t>
      </w:r>
      <w:r w:rsidR="009A1FFB" w:rsidRPr="001F40DB">
        <w:rPr>
          <w:i/>
          <w:color w:val="00B050"/>
          <w:sz w:val="22"/>
          <w:szCs w:val="22"/>
        </w:rPr>
        <w:t xml:space="preserve">PL needed </w:t>
      </w:r>
      <w:r w:rsidR="004D1699">
        <w:rPr>
          <w:b/>
          <w:i/>
          <w:color w:val="00B050"/>
          <w:sz w:val="22"/>
          <w:szCs w:val="22"/>
        </w:rPr>
        <w:t>(Action 1)</w:t>
      </w:r>
    </w:p>
    <w:p w14:paraId="5A1579BF" w14:textId="77777777" w:rsidR="009A1FFB" w:rsidRPr="009A1FFB" w:rsidRDefault="009A1FFB" w:rsidP="009A1FFB">
      <w:pPr>
        <w:rPr>
          <w:i/>
          <w:color w:val="00B050"/>
          <w:sz w:val="22"/>
          <w:szCs w:val="22"/>
        </w:rPr>
      </w:pPr>
      <w:r w:rsidRPr="009A1FFB">
        <w:rPr>
          <w:i/>
          <w:color w:val="00B050"/>
          <w:sz w:val="22"/>
          <w:szCs w:val="22"/>
        </w:rPr>
        <w:t>3</w:t>
      </w:r>
      <w:r w:rsidRPr="009A1FFB">
        <w:rPr>
          <w:i/>
          <w:color w:val="00B050"/>
          <w:sz w:val="22"/>
          <w:szCs w:val="22"/>
        </w:rPr>
        <w:tab/>
        <w:t xml:space="preserve">Assessment strategy: </w:t>
      </w:r>
    </w:p>
    <w:p w14:paraId="04EC8083" w14:textId="77777777" w:rsidR="009A1FFB" w:rsidRPr="009A1FFB" w:rsidRDefault="009A1FFB" w:rsidP="00FA6575">
      <w:pPr>
        <w:pStyle w:val="ListParagraph"/>
        <w:numPr>
          <w:ilvl w:val="0"/>
          <w:numId w:val="3"/>
        </w:numPr>
        <w:spacing w:after="200"/>
        <w:contextualSpacing/>
        <w:rPr>
          <w:rFonts w:ascii="Arial" w:hAnsi="Arial" w:cs="Arial"/>
          <w:i/>
          <w:color w:val="00B050"/>
          <w:sz w:val="22"/>
          <w:szCs w:val="22"/>
        </w:rPr>
      </w:pPr>
      <w:r w:rsidRPr="009A1FFB">
        <w:rPr>
          <w:rFonts w:ascii="Arial" w:hAnsi="Arial" w:cs="Arial"/>
          <w:i/>
          <w:color w:val="00B050"/>
          <w:sz w:val="22"/>
          <w:szCs w:val="22"/>
        </w:rPr>
        <w:t>approach to formative and diagnostic assessment</w:t>
      </w:r>
      <w:r w:rsidRPr="00BB13DF">
        <w:rPr>
          <w:rFonts w:ascii="Arial" w:hAnsi="Arial" w:cs="Arial"/>
          <w:b/>
          <w:i/>
          <w:color w:val="00B050"/>
          <w:sz w:val="22"/>
          <w:szCs w:val="22"/>
        </w:rPr>
        <w:t xml:space="preserve"> </w:t>
      </w:r>
      <w:r w:rsidR="0094474D">
        <w:rPr>
          <w:rFonts w:ascii="Arial" w:hAnsi="Arial" w:cs="Arial"/>
          <w:i/>
          <w:color w:val="00B050"/>
          <w:sz w:val="22"/>
          <w:szCs w:val="22"/>
        </w:rPr>
        <w:t xml:space="preserve">requires clarification </w:t>
      </w:r>
      <w:r w:rsidR="00BB13DF">
        <w:rPr>
          <w:rFonts w:ascii="Arial" w:hAnsi="Arial" w:cs="Arial"/>
          <w:b/>
          <w:i/>
          <w:color w:val="00B050"/>
          <w:sz w:val="22"/>
          <w:szCs w:val="22"/>
        </w:rPr>
        <w:t>(</w:t>
      </w:r>
      <w:r w:rsidRPr="00BB13DF">
        <w:rPr>
          <w:rFonts w:ascii="Arial" w:hAnsi="Arial" w:cs="Arial"/>
          <w:b/>
          <w:i/>
          <w:color w:val="00B050"/>
          <w:sz w:val="22"/>
          <w:szCs w:val="22"/>
        </w:rPr>
        <w:t>Action 2</w:t>
      </w:r>
      <w:r w:rsidR="00BB13DF">
        <w:rPr>
          <w:rFonts w:ascii="Arial" w:hAnsi="Arial" w:cs="Arial"/>
          <w:b/>
          <w:i/>
          <w:color w:val="00B050"/>
          <w:sz w:val="22"/>
          <w:szCs w:val="22"/>
        </w:rPr>
        <w:t>)</w:t>
      </w:r>
    </w:p>
    <w:p w14:paraId="000AD931" w14:textId="77777777" w:rsidR="009A1FFB" w:rsidRPr="009A1FFB" w:rsidRDefault="0094474D" w:rsidP="00FA6575">
      <w:pPr>
        <w:pStyle w:val="ListParagraph"/>
        <w:numPr>
          <w:ilvl w:val="0"/>
          <w:numId w:val="3"/>
        </w:numPr>
        <w:spacing w:after="200"/>
        <w:contextualSpacing/>
        <w:rPr>
          <w:rFonts w:ascii="Arial" w:hAnsi="Arial" w:cs="Arial"/>
          <w:i/>
          <w:color w:val="00B050"/>
          <w:sz w:val="22"/>
          <w:szCs w:val="22"/>
        </w:rPr>
      </w:pPr>
      <w:r>
        <w:rPr>
          <w:rFonts w:ascii="Arial" w:hAnsi="Arial" w:cs="Arial"/>
          <w:i/>
          <w:color w:val="00B050"/>
          <w:sz w:val="22"/>
          <w:szCs w:val="22"/>
        </w:rPr>
        <w:t>innovative</w:t>
      </w:r>
      <w:r w:rsidR="009A1FFB" w:rsidRPr="009A1FFB">
        <w:rPr>
          <w:rFonts w:ascii="Arial" w:hAnsi="Arial" w:cs="Arial"/>
          <w:i/>
          <w:color w:val="00B050"/>
          <w:sz w:val="22"/>
          <w:szCs w:val="22"/>
        </w:rPr>
        <w:t xml:space="preserve"> assessments</w:t>
      </w:r>
      <w:r>
        <w:rPr>
          <w:rFonts w:ascii="Arial" w:hAnsi="Arial" w:cs="Arial"/>
          <w:i/>
          <w:color w:val="00B050"/>
          <w:sz w:val="22"/>
          <w:szCs w:val="22"/>
        </w:rPr>
        <w:t xml:space="preserve"> commended by External Adviser 2 </w:t>
      </w:r>
      <w:r>
        <w:rPr>
          <w:rFonts w:ascii="Arial" w:hAnsi="Arial" w:cs="Arial"/>
          <w:b/>
          <w:i/>
          <w:color w:val="00B050"/>
          <w:sz w:val="22"/>
          <w:szCs w:val="22"/>
        </w:rPr>
        <w:t>(Good Practice 1)</w:t>
      </w:r>
    </w:p>
    <w:p w14:paraId="3B3AD7BC" w14:textId="77777777" w:rsidR="009A1FFB" w:rsidRDefault="009A1FFB" w:rsidP="00FA6575">
      <w:pPr>
        <w:pStyle w:val="ListParagraph"/>
        <w:numPr>
          <w:ilvl w:val="0"/>
          <w:numId w:val="3"/>
        </w:numPr>
        <w:spacing w:after="200"/>
        <w:contextualSpacing/>
        <w:rPr>
          <w:rFonts w:ascii="Arial" w:hAnsi="Arial" w:cs="Arial"/>
          <w:b/>
          <w:i/>
          <w:color w:val="00B050"/>
          <w:sz w:val="22"/>
          <w:szCs w:val="22"/>
        </w:rPr>
      </w:pPr>
      <w:r w:rsidRPr="009A1FFB">
        <w:rPr>
          <w:rFonts w:ascii="Arial" w:hAnsi="Arial" w:cs="Arial"/>
          <w:i/>
          <w:color w:val="00B050"/>
          <w:sz w:val="22"/>
          <w:szCs w:val="22"/>
        </w:rPr>
        <w:t>gradin</w:t>
      </w:r>
      <w:r w:rsidR="00BB13DF">
        <w:rPr>
          <w:rFonts w:ascii="Arial" w:hAnsi="Arial" w:cs="Arial"/>
          <w:i/>
          <w:color w:val="00B050"/>
          <w:sz w:val="22"/>
          <w:szCs w:val="22"/>
        </w:rPr>
        <w:t>g of placement module</w:t>
      </w:r>
      <w:r w:rsidR="0094474D">
        <w:rPr>
          <w:rFonts w:ascii="Arial" w:hAnsi="Arial" w:cs="Arial"/>
          <w:i/>
          <w:color w:val="00B050"/>
          <w:sz w:val="22"/>
          <w:szCs w:val="22"/>
        </w:rPr>
        <w:t xml:space="preserve"> requires marking grid</w:t>
      </w:r>
      <w:r w:rsidR="00BB13DF">
        <w:rPr>
          <w:rFonts w:ascii="Arial" w:hAnsi="Arial" w:cs="Arial"/>
          <w:i/>
          <w:color w:val="00B050"/>
          <w:sz w:val="22"/>
          <w:szCs w:val="22"/>
        </w:rPr>
        <w:t xml:space="preserve"> </w:t>
      </w:r>
      <w:r w:rsidR="00BB13DF" w:rsidRPr="00BB13DF">
        <w:rPr>
          <w:rFonts w:ascii="Arial" w:hAnsi="Arial" w:cs="Arial"/>
          <w:b/>
          <w:i/>
          <w:color w:val="00B050"/>
          <w:sz w:val="22"/>
          <w:szCs w:val="22"/>
        </w:rPr>
        <w:t>(Action 3)</w:t>
      </w:r>
    </w:p>
    <w:p w14:paraId="5B732435" w14:textId="77777777" w:rsidR="0094474D" w:rsidRPr="00BB13DF" w:rsidRDefault="0094474D" w:rsidP="00FA6575">
      <w:pPr>
        <w:pStyle w:val="ListParagraph"/>
        <w:numPr>
          <w:ilvl w:val="0"/>
          <w:numId w:val="3"/>
        </w:numPr>
        <w:spacing w:after="200"/>
        <w:contextualSpacing/>
        <w:rPr>
          <w:rFonts w:ascii="Arial" w:hAnsi="Arial" w:cs="Arial"/>
          <w:b/>
          <w:i/>
          <w:color w:val="00B050"/>
          <w:sz w:val="22"/>
          <w:szCs w:val="22"/>
        </w:rPr>
      </w:pPr>
      <w:r>
        <w:rPr>
          <w:rFonts w:ascii="Arial" w:hAnsi="Arial" w:cs="Arial"/>
          <w:i/>
          <w:color w:val="00B050"/>
          <w:sz w:val="22"/>
          <w:szCs w:val="22"/>
        </w:rPr>
        <w:t>preparation of students for placements discussed but no issues.</w:t>
      </w:r>
    </w:p>
    <w:p w14:paraId="6B40F5B8" w14:textId="77777777" w:rsidR="00EC6CC9" w:rsidRPr="00A6558D" w:rsidRDefault="00A6558D" w:rsidP="005A3B14">
      <w:pPr>
        <w:pStyle w:val="Default"/>
        <w:rPr>
          <w:b/>
          <w:sz w:val="22"/>
          <w:szCs w:val="22"/>
          <w:u w:val="single"/>
        </w:rPr>
      </w:pPr>
      <w:r>
        <w:rPr>
          <w:b/>
          <w:sz w:val="22"/>
          <w:szCs w:val="22"/>
          <w:u w:val="single"/>
        </w:rPr>
        <w:t>C</w:t>
      </w:r>
      <w:r w:rsidR="00EC6CC9" w:rsidRPr="00A6558D">
        <w:rPr>
          <w:b/>
          <w:sz w:val="22"/>
          <w:szCs w:val="22"/>
          <w:u w:val="single"/>
        </w:rPr>
        <w:t xml:space="preserve">ommendations </w:t>
      </w:r>
      <w:r>
        <w:rPr>
          <w:b/>
          <w:sz w:val="22"/>
          <w:szCs w:val="22"/>
          <w:u w:val="single"/>
        </w:rPr>
        <w:t>/good practice</w:t>
      </w:r>
    </w:p>
    <w:p w14:paraId="361F8656" w14:textId="77777777" w:rsidR="00AF37A2" w:rsidRPr="00A6558D" w:rsidRDefault="00AF37A2" w:rsidP="005A3B14">
      <w:pPr>
        <w:pStyle w:val="Default"/>
        <w:rPr>
          <w:b/>
          <w:sz w:val="22"/>
          <w:szCs w:val="22"/>
        </w:rPr>
      </w:pPr>
    </w:p>
    <w:p w14:paraId="727159B2" w14:textId="77777777" w:rsidR="00EC6CC9" w:rsidRDefault="00A6558D" w:rsidP="005A3B14">
      <w:pPr>
        <w:pStyle w:val="Default"/>
        <w:rPr>
          <w:sz w:val="22"/>
          <w:szCs w:val="22"/>
        </w:rPr>
      </w:pPr>
      <w:r>
        <w:rPr>
          <w:sz w:val="22"/>
          <w:szCs w:val="22"/>
        </w:rPr>
        <w:t>The following commendations</w:t>
      </w:r>
      <w:r w:rsidR="00136E2B">
        <w:rPr>
          <w:sz w:val="22"/>
          <w:szCs w:val="22"/>
        </w:rPr>
        <w:t xml:space="preserve"> and/or good practice were</w:t>
      </w:r>
      <w:r>
        <w:rPr>
          <w:sz w:val="22"/>
          <w:szCs w:val="22"/>
        </w:rPr>
        <w:t xml:space="preserve"> identified: </w:t>
      </w:r>
    </w:p>
    <w:p w14:paraId="018AF44F" w14:textId="77777777" w:rsidR="004D1699" w:rsidRDefault="004D1699" w:rsidP="005A3B14">
      <w:pPr>
        <w:pStyle w:val="Default"/>
        <w:rPr>
          <w:sz w:val="22"/>
          <w:szCs w:val="22"/>
        </w:rPr>
      </w:pPr>
    </w:p>
    <w:p w14:paraId="4ACB2AE1" w14:textId="77777777" w:rsidR="004D1699" w:rsidRPr="00A6558D" w:rsidRDefault="004D1699" w:rsidP="004D1699">
      <w:pPr>
        <w:pStyle w:val="Default"/>
        <w:rPr>
          <w:sz w:val="22"/>
          <w:szCs w:val="22"/>
        </w:rPr>
      </w:pPr>
      <w:r w:rsidRPr="004D1699">
        <w:rPr>
          <w:bCs/>
          <w:sz w:val="22"/>
          <w:szCs w:val="22"/>
        </w:rPr>
        <w:t>1.</w:t>
      </w:r>
      <w:r>
        <w:rPr>
          <w:sz w:val="22"/>
          <w:szCs w:val="22"/>
        </w:rPr>
        <w:tab/>
      </w:r>
    </w:p>
    <w:p w14:paraId="6F38CBB5" w14:textId="77777777" w:rsidR="00EC6CC9" w:rsidRPr="00A6558D" w:rsidRDefault="00EC6CC9" w:rsidP="005A3B14">
      <w:pPr>
        <w:pStyle w:val="Default"/>
        <w:rPr>
          <w:b/>
          <w:sz w:val="22"/>
          <w:szCs w:val="22"/>
        </w:rPr>
      </w:pPr>
    </w:p>
    <w:p w14:paraId="70EBDF7A" w14:textId="77777777" w:rsidR="005A3B14" w:rsidRDefault="00EC6CC9" w:rsidP="005A3B14">
      <w:pPr>
        <w:pStyle w:val="Default"/>
        <w:spacing w:after="31"/>
        <w:rPr>
          <w:b/>
          <w:sz w:val="22"/>
          <w:szCs w:val="22"/>
          <w:u w:val="single"/>
        </w:rPr>
      </w:pPr>
      <w:r w:rsidRPr="00A6558D">
        <w:rPr>
          <w:b/>
          <w:sz w:val="22"/>
          <w:szCs w:val="22"/>
          <w:u w:val="single"/>
        </w:rPr>
        <w:t>A</w:t>
      </w:r>
      <w:r w:rsidR="005A3B14" w:rsidRPr="00A6558D">
        <w:rPr>
          <w:b/>
          <w:sz w:val="22"/>
          <w:szCs w:val="22"/>
          <w:u w:val="single"/>
        </w:rPr>
        <w:t xml:space="preserve">ction plan for course team </w:t>
      </w:r>
    </w:p>
    <w:p w14:paraId="23E94DEC" w14:textId="77777777" w:rsidR="00A6558D" w:rsidRDefault="00A6558D" w:rsidP="005A3B14">
      <w:pPr>
        <w:pStyle w:val="Default"/>
        <w:spacing w:after="31"/>
        <w:rPr>
          <w:b/>
          <w:sz w:val="22"/>
          <w:szCs w:val="22"/>
          <w:u w:val="single"/>
        </w:rPr>
      </w:pPr>
    </w:p>
    <w:p w14:paraId="485F214A" w14:textId="77777777" w:rsidR="00EC6CC9" w:rsidRPr="00A6558D" w:rsidRDefault="00A6558D" w:rsidP="005A3B14">
      <w:pPr>
        <w:pStyle w:val="Default"/>
        <w:spacing w:after="31"/>
        <w:rPr>
          <w:b/>
          <w:sz w:val="22"/>
          <w:szCs w:val="22"/>
          <w:u w:val="single"/>
        </w:rPr>
      </w:pPr>
      <w:r>
        <w:rPr>
          <w:sz w:val="22"/>
          <w:szCs w:val="22"/>
        </w:rPr>
        <w:t xml:space="preserve">The course team is required to address the following </w:t>
      </w:r>
      <w:r w:rsidR="00ED6D50">
        <w:rPr>
          <w:sz w:val="22"/>
          <w:szCs w:val="22"/>
        </w:rPr>
        <w:t>actions</w:t>
      </w:r>
      <w:r w:rsidR="001F40DB">
        <w:rPr>
          <w:sz w:val="22"/>
          <w:szCs w:val="22"/>
        </w:rPr>
        <w:t xml:space="preserve">: </w:t>
      </w:r>
    </w:p>
    <w:tbl>
      <w:tblPr>
        <w:tblStyle w:val="TableGrid"/>
        <w:tblW w:w="0" w:type="auto"/>
        <w:tblLook w:val="04A0" w:firstRow="1" w:lastRow="0" w:firstColumn="1" w:lastColumn="0" w:noHBand="0" w:noVBand="1"/>
      </w:tblPr>
      <w:tblGrid>
        <w:gridCol w:w="799"/>
        <w:gridCol w:w="2891"/>
        <w:gridCol w:w="3057"/>
        <w:gridCol w:w="2269"/>
      </w:tblGrid>
      <w:tr w:rsidR="00EC6CC9" w:rsidRPr="00A6558D" w14:paraId="6A94902E" w14:textId="77777777" w:rsidTr="00282446">
        <w:tc>
          <w:tcPr>
            <w:tcW w:w="799" w:type="dxa"/>
          </w:tcPr>
          <w:p w14:paraId="048CE376" w14:textId="77777777" w:rsidR="00EC6CC9" w:rsidRPr="00A6558D" w:rsidRDefault="00EC6CC9" w:rsidP="005A3B14">
            <w:pPr>
              <w:pStyle w:val="Default"/>
              <w:spacing w:after="31"/>
              <w:rPr>
                <w:sz w:val="22"/>
                <w:szCs w:val="22"/>
              </w:rPr>
            </w:pPr>
          </w:p>
        </w:tc>
        <w:tc>
          <w:tcPr>
            <w:tcW w:w="2891" w:type="dxa"/>
          </w:tcPr>
          <w:p w14:paraId="2BFED599" w14:textId="77777777" w:rsidR="00EC6CC9" w:rsidRPr="00136E2B" w:rsidRDefault="00ED6D50" w:rsidP="005A3B14">
            <w:pPr>
              <w:pStyle w:val="Default"/>
              <w:spacing w:after="31"/>
              <w:rPr>
                <w:b/>
                <w:sz w:val="22"/>
                <w:szCs w:val="22"/>
              </w:rPr>
            </w:pPr>
            <w:r>
              <w:rPr>
                <w:b/>
                <w:sz w:val="22"/>
                <w:szCs w:val="22"/>
              </w:rPr>
              <w:t>A</w:t>
            </w:r>
            <w:r w:rsidR="00EC6CC9" w:rsidRPr="00136E2B">
              <w:rPr>
                <w:b/>
                <w:sz w:val="22"/>
                <w:szCs w:val="22"/>
              </w:rPr>
              <w:t>ction</w:t>
            </w:r>
          </w:p>
        </w:tc>
        <w:tc>
          <w:tcPr>
            <w:tcW w:w="3057" w:type="dxa"/>
          </w:tcPr>
          <w:p w14:paraId="6A551D1B" w14:textId="77777777" w:rsidR="00EC6CC9" w:rsidRPr="00136E2B" w:rsidRDefault="00EC6CC9" w:rsidP="005A3B14">
            <w:pPr>
              <w:pStyle w:val="Default"/>
              <w:spacing w:after="31"/>
              <w:rPr>
                <w:b/>
                <w:sz w:val="22"/>
                <w:szCs w:val="22"/>
              </w:rPr>
            </w:pPr>
            <w:r w:rsidRPr="00136E2B">
              <w:rPr>
                <w:b/>
                <w:sz w:val="22"/>
                <w:szCs w:val="22"/>
              </w:rPr>
              <w:t xml:space="preserve">Team response </w:t>
            </w:r>
          </w:p>
        </w:tc>
        <w:tc>
          <w:tcPr>
            <w:tcW w:w="2269" w:type="dxa"/>
          </w:tcPr>
          <w:p w14:paraId="5E4A7C6F" w14:textId="77777777" w:rsidR="00EC6CC9" w:rsidRPr="00136E2B" w:rsidRDefault="00EC6CC9" w:rsidP="005A3B14">
            <w:pPr>
              <w:pStyle w:val="Default"/>
              <w:spacing w:after="31"/>
              <w:rPr>
                <w:b/>
                <w:sz w:val="22"/>
                <w:szCs w:val="22"/>
              </w:rPr>
            </w:pPr>
            <w:r w:rsidRPr="00136E2B">
              <w:rPr>
                <w:b/>
                <w:sz w:val="22"/>
                <w:szCs w:val="22"/>
              </w:rPr>
              <w:t xml:space="preserve">Document reference </w:t>
            </w:r>
            <w:r w:rsidR="00ED6D50">
              <w:rPr>
                <w:b/>
                <w:sz w:val="22"/>
                <w:szCs w:val="22"/>
              </w:rPr>
              <w:t>(give page ref and doc title)</w:t>
            </w:r>
          </w:p>
        </w:tc>
      </w:tr>
      <w:tr w:rsidR="00EC6CC9" w:rsidRPr="00A6558D" w14:paraId="1626D2E1" w14:textId="77777777" w:rsidTr="00282446">
        <w:tc>
          <w:tcPr>
            <w:tcW w:w="799" w:type="dxa"/>
          </w:tcPr>
          <w:p w14:paraId="606C1717" w14:textId="77777777" w:rsidR="00EC6CC9" w:rsidRPr="00A6558D" w:rsidRDefault="004D1699" w:rsidP="005A3B14">
            <w:pPr>
              <w:pStyle w:val="Default"/>
              <w:spacing w:after="31"/>
              <w:rPr>
                <w:sz w:val="22"/>
                <w:szCs w:val="22"/>
              </w:rPr>
            </w:pPr>
            <w:r>
              <w:rPr>
                <w:sz w:val="22"/>
                <w:szCs w:val="22"/>
              </w:rPr>
              <w:t>1.</w:t>
            </w:r>
          </w:p>
        </w:tc>
        <w:tc>
          <w:tcPr>
            <w:tcW w:w="2891" w:type="dxa"/>
          </w:tcPr>
          <w:p w14:paraId="2DBEBA27" w14:textId="77777777" w:rsidR="00EC6CC9" w:rsidRPr="00A6558D" w:rsidRDefault="00EC6CC9" w:rsidP="005A3B14">
            <w:pPr>
              <w:pStyle w:val="Default"/>
              <w:spacing w:after="31"/>
              <w:rPr>
                <w:sz w:val="22"/>
                <w:szCs w:val="22"/>
              </w:rPr>
            </w:pPr>
          </w:p>
        </w:tc>
        <w:tc>
          <w:tcPr>
            <w:tcW w:w="3057" w:type="dxa"/>
          </w:tcPr>
          <w:p w14:paraId="08F83A1F" w14:textId="77777777" w:rsidR="00EC6CC9" w:rsidRPr="00A6558D" w:rsidRDefault="00EC6CC9" w:rsidP="005A3B14">
            <w:pPr>
              <w:pStyle w:val="Default"/>
              <w:spacing w:after="31"/>
              <w:rPr>
                <w:sz w:val="22"/>
                <w:szCs w:val="22"/>
              </w:rPr>
            </w:pPr>
          </w:p>
        </w:tc>
        <w:tc>
          <w:tcPr>
            <w:tcW w:w="2269" w:type="dxa"/>
          </w:tcPr>
          <w:p w14:paraId="35DA6378" w14:textId="77777777" w:rsidR="00EC6CC9" w:rsidRPr="00A6558D" w:rsidRDefault="00EC6CC9" w:rsidP="005A3B14">
            <w:pPr>
              <w:pStyle w:val="Default"/>
              <w:spacing w:after="31"/>
              <w:rPr>
                <w:sz w:val="22"/>
                <w:szCs w:val="22"/>
              </w:rPr>
            </w:pPr>
          </w:p>
        </w:tc>
      </w:tr>
      <w:tr w:rsidR="00EC6CC9" w:rsidRPr="00A6558D" w14:paraId="523535B8" w14:textId="77777777" w:rsidTr="00282446">
        <w:tc>
          <w:tcPr>
            <w:tcW w:w="799" w:type="dxa"/>
          </w:tcPr>
          <w:p w14:paraId="6A74C4DF" w14:textId="77777777" w:rsidR="00EC6CC9" w:rsidRPr="00A6558D" w:rsidRDefault="00282446" w:rsidP="005A3B14">
            <w:pPr>
              <w:pStyle w:val="Default"/>
              <w:spacing w:after="31"/>
              <w:rPr>
                <w:sz w:val="22"/>
                <w:szCs w:val="22"/>
              </w:rPr>
            </w:pPr>
            <w:r>
              <w:rPr>
                <w:sz w:val="22"/>
                <w:szCs w:val="22"/>
              </w:rPr>
              <w:t>2.</w:t>
            </w:r>
          </w:p>
        </w:tc>
        <w:tc>
          <w:tcPr>
            <w:tcW w:w="2891" w:type="dxa"/>
          </w:tcPr>
          <w:p w14:paraId="1CB195A0" w14:textId="77777777" w:rsidR="00EC6CC9" w:rsidRPr="00A6558D" w:rsidRDefault="00EC6CC9" w:rsidP="005A3B14">
            <w:pPr>
              <w:pStyle w:val="Default"/>
              <w:spacing w:after="31"/>
              <w:rPr>
                <w:sz w:val="22"/>
                <w:szCs w:val="22"/>
              </w:rPr>
            </w:pPr>
          </w:p>
        </w:tc>
        <w:tc>
          <w:tcPr>
            <w:tcW w:w="3057" w:type="dxa"/>
          </w:tcPr>
          <w:p w14:paraId="63C5E334" w14:textId="77777777" w:rsidR="00EC6CC9" w:rsidRPr="00A6558D" w:rsidRDefault="00EC6CC9" w:rsidP="005A3B14">
            <w:pPr>
              <w:pStyle w:val="Default"/>
              <w:spacing w:after="31"/>
              <w:rPr>
                <w:sz w:val="22"/>
                <w:szCs w:val="22"/>
              </w:rPr>
            </w:pPr>
          </w:p>
        </w:tc>
        <w:tc>
          <w:tcPr>
            <w:tcW w:w="2269" w:type="dxa"/>
          </w:tcPr>
          <w:p w14:paraId="39AA380E" w14:textId="77777777" w:rsidR="00EC6CC9" w:rsidRPr="00A6558D" w:rsidRDefault="00EC6CC9" w:rsidP="005A3B14">
            <w:pPr>
              <w:pStyle w:val="Default"/>
              <w:spacing w:after="31"/>
              <w:rPr>
                <w:sz w:val="22"/>
                <w:szCs w:val="22"/>
              </w:rPr>
            </w:pPr>
          </w:p>
        </w:tc>
      </w:tr>
      <w:tr w:rsidR="00EC6CC9" w:rsidRPr="00A6558D" w14:paraId="2CC267E5" w14:textId="77777777" w:rsidTr="00282446">
        <w:tc>
          <w:tcPr>
            <w:tcW w:w="799" w:type="dxa"/>
          </w:tcPr>
          <w:p w14:paraId="5E5ABC5E" w14:textId="77777777" w:rsidR="00EC6CC9" w:rsidRPr="00A6558D" w:rsidRDefault="00EC6CC9" w:rsidP="005A3B14">
            <w:pPr>
              <w:pStyle w:val="Default"/>
              <w:spacing w:after="31"/>
              <w:rPr>
                <w:sz w:val="22"/>
                <w:szCs w:val="22"/>
              </w:rPr>
            </w:pPr>
          </w:p>
        </w:tc>
        <w:tc>
          <w:tcPr>
            <w:tcW w:w="2891" w:type="dxa"/>
          </w:tcPr>
          <w:p w14:paraId="59F94AE6" w14:textId="77777777" w:rsidR="00EC6CC9" w:rsidRPr="00A6558D" w:rsidRDefault="00EC6CC9" w:rsidP="005A3B14">
            <w:pPr>
              <w:pStyle w:val="Default"/>
              <w:spacing w:after="31"/>
              <w:rPr>
                <w:sz w:val="22"/>
                <w:szCs w:val="22"/>
              </w:rPr>
            </w:pPr>
          </w:p>
        </w:tc>
        <w:tc>
          <w:tcPr>
            <w:tcW w:w="3057" w:type="dxa"/>
          </w:tcPr>
          <w:p w14:paraId="4BBB30D9" w14:textId="77777777" w:rsidR="00EC6CC9" w:rsidRPr="00A6558D" w:rsidRDefault="00EC6CC9" w:rsidP="005A3B14">
            <w:pPr>
              <w:pStyle w:val="Default"/>
              <w:spacing w:after="31"/>
              <w:rPr>
                <w:sz w:val="22"/>
                <w:szCs w:val="22"/>
              </w:rPr>
            </w:pPr>
          </w:p>
        </w:tc>
        <w:tc>
          <w:tcPr>
            <w:tcW w:w="2269" w:type="dxa"/>
          </w:tcPr>
          <w:p w14:paraId="674DBFC2" w14:textId="77777777" w:rsidR="00EC6CC9" w:rsidRPr="00A6558D" w:rsidRDefault="00EC6CC9" w:rsidP="005A3B14">
            <w:pPr>
              <w:pStyle w:val="Default"/>
              <w:spacing w:after="31"/>
              <w:rPr>
                <w:sz w:val="22"/>
                <w:szCs w:val="22"/>
              </w:rPr>
            </w:pPr>
          </w:p>
        </w:tc>
      </w:tr>
    </w:tbl>
    <w:p w14:paraId="39187DAE" w14:textId="77777777" w:rsidR="00EC6CC9" w:rsidRPr="00A6558D" w:rsidRDefault="00EC6CC9" w:rsidP="005A3B14">
      <w:pPr>
        <w:pStyle w:val="Default"/>
        <w:spacing w:after="31"/>
        <w:rPr>
          <w:sz w:val="22"/>
          <w:szCs w:val="22"/>
        </w:rPr>
      </w:pPr>
    </w:p>
    <w:p w14:paraId="7B9A4C9B" w14:textId="77777777" w:rsidR="00EC6CC9" w:rsidRPr="001F40DB" w:rsidRDefault="001C77FD" w:rsidP="005A3B14">
      <w:pPr>
        <w:pStyle w:val="Default"/>
        <w:spacing w:after="31"/>
        <w:rPr>
          <w:sz w:val="22"/>
          <w:szCs w:val="22"/>
        </w:rPr>
      </w:pPr>
      <w:r w:rsidRPr="001F40DB">
        <w:rPr>
          <w:sz w:val="22"/>
          <w:szCs w:val="22"/>
        </w:rPr>
        <w:t xml:space="preserve">The </w:t>
      </w:r>
      <w:r w:rsidR="00A432A4" w:rsidRPr="001F40DB">
        <w:rPr>
          <w:sz w:val="22"/>
          <w:szCs w:val="22"/>
        </w:rPr>
        <w:t>T</w:t>
      </w:r>
      <w:r w:rsidRPr="001F40DB">
        <w:rPr>
          <w:sz w:val="22"/>
          <w:szCs w:val="22"/>
        </w:rPr>
        <w:t>eam is also asked to finalise</w:t>
      </w:r>
      <w:r w:rsidR="003F5913" w:rsidRPr="001F40DB">
        <w:rPr>
          <w:sz w:val="22"/>
          <w:szCs w:val="22"/>
        </w:rPr>
        <w:t xml:space="preserve"> the documentation in line with the comments/corrections provided.</w:t>
      </w:r>
      <w:r w:rsidR="007B419B" w:rsidRPr="001F40DB">
        <w:rPr>
          <w:sz w:val="22"/>
          <w:szCs w:val="22"/>
        </w:rPr>
        <w:t xml:space="preserve"> </w:t>
      </w:r>
      <w:r w:rsidR="00BE577F">
        <w:rPr>
          <w:i/>
          <w:color w:val="00B050"/>
          <w:sz w:val="22"/>
          <w:szCs w:val="22"/>
        </w:rPr>
        <w:t xml:space="preserve"> </w:t>
      </w:r>
      <w:r w:rsidR="00173D65">
        <w:rPr>
          <w:i/>
          <w:color w:val="00B050"/>
          <w:sz w:val="22"/>
          <w:szCs w:val="22"/>
        </w:rPr>
        <w:br/>
      </w:r>
      <w:r w:rsidR="00BE577F">
        <w:rPr>
          <w:i/>
          <w:color w:val="00B050"/>
          <w:sz w:val="22"/>
          <w:szCs w:val="22"/>
        </w:rPr>
        <w:t>(Add if appropriate – “See A</w:t>
      </w:r>
      <w:r w:rsidR="009C6DBF">
        <w:rPr>
          <w:i/>
          <w:color w:val="00B050"/>
          <w:sz w:val="22"/>
          <w:szCs w:val="22"/>
        </w:rPr>
        <w:t xml:space="preserve">nnexe A </w:t>
      </w:r>
      <w:r w:rsidR="001F40DB">
        <w:rPr>
          <w:i/>
          <w:color w:val="00B050"/>
          <w:sz w:val="22"/>
          <w:szCs w:val="22"/>
        </w:rPr>
        <w:t>for details</w:t>
      </w:r>
      <w:r w:rsidR="007B419B" w:rsidRPr="001F40DB">
        <w:rPr>
          <w:i/>
          <w:color w:val="00B050"/>
          <w:sz w:val="22"/>
          <w:szCs w:val="22"/>
        </w:rPr>
        <w:t>”</w:t>
      </w:r>
      <w:r w:rsidR="00282446">
        <w:rPr>
          <w:i/>
          <w:color w:val="00B050"/>
          <w:sz w:val="22"/>
          <w:szCs w:val="22"/>
        </w:rPr>
        <w:t>.  These can be formatted as landscape instead of portrait</w:t>
      </w:r>
      <w:r w:rsidR="007B419B" w:rsidRPr="001F40DB">
        <w:rPr>
          <w:i/>
          <w:color w:val="00B050"/>
          <w:sz w:val="22"/>
          <w:szCs w:val="22"/>
        </w:rPr>
        <w:t>).</w:t>
      </w:r>
      <w:r w:rsidR="00173D65">
        <w:rPr>
          <w:i/>
          <w:color w:val="00B050"/>
          <w:sz w:val="22"/>
          <w:szCs w:val="22"/>
        </w:rPr>
        <w:br/>
      </w:r>
    </w:p>
    <w:p w14:paraId="6979D2B0" w14:textId="77777777" w:rsidR="001F40DB" w:rsidRDefault="00A6558D" w:rsidP="001F40DB">
      <w:pPr>
        <w:pStyle w:val="Default"/>
        <w:rPr>
          <w:i/>
          <w:color w:val="00B050"/>
          <w:sz w:val="22"/>
          <w:szCs w:val="22"/>
        </w:rPr>
      </w:pPr>
      <w:r w:rsidRPr="00A6558D">
        <w:rPr>
          <w:sz w:val="22"/>
          <w:szCs w:val="22"/>
        </w:rPr>
        <w:t xml:space="preserve">The completed action plan, together with final copies of </w:t>
      </w:r>
      <w:r w:rsidR="001F40DB">
        <w:rPr>
          <w:sz w:val="22"/>
          <w:szCs w:val="22"/>
        </w:rPr>
        <w:t xml:space="preserve">all relevant course </w:t>
      </w:r>
      <w:r w:rsidRPr="00A6558D">
        <w:rPr>
          <w:sz w:val="22"/>
          <w:szCs w:val="22"/>
        </w:rPr>
        <w:t xml:space="preserve">documentation should be provided to the </w:t>
      </w:r>
      <w:r w:rsidR="004D1699">
        <w:rPr>
          <w:sz w:val="22"/>
          <w:szCs w:val="22"/>
        </w:rPr>
        <w:t xml:space="preserve">Chair and AQU Officer </w:t>
      </w:r>
      <w:r w:rsidRPr="00A6558D">
        <w:rPr>
          <w:sz w:val="22"/>
          <w:szCs w:val="22"/>
        </w:rPr>
        <w:t xml:space="preserve">by </w:t>
      </w:r>
      <w:r w:rsidR="004D1699">
        <w:rPr>
          <w:i/>
          <w:color w:val="00B050"/>
          <w:sz w:val="22"/>
          <w:szCs w:val="22"/>
        </w:rPr>
        <w:t>deadline date.</w:t>
      </w:r>
    </w:p>
    <w:p w14:paraId="019497DD" w14:textId="77777777" w:rsidR="004D1699" w:rsidRDefault="004D1699" w:rsidP="001F40DB">
      <w:pPr>
        <w:pStyle w:val="Default"/>
        <w:rPr>
          <w:i/>
          <w:color w:val="00B050"/>
          <w:sz w:val="22"/>
          <w:szCs w:val="22"/>
        </w:rPr>
      </w:pPr>
    </w:p>
    <w:p w14:paraId="3C92984E" w14:textId="77777777" w:rsidR="001F40DB" w:rsidRPr="00173D65" w:rsidRDefault="001F40DB" w:rsidP="001F40DB">
      <w:pPr>
        <w:pStyle w:val="Default"/>
        <w:rPr>
          <w:color w:val="auto"/>
          <w:sz w:val="22"/>
          <w:szCs w:val="22"/>
        </w:rPr>
      </w:pPr>
      <w:r>
        <w:rPr>
          <w:color w:val="auto"/>
          <w:sz w:val="22"/>
          <w:szCs w:val="22"/>
        </w:rPr>
        <w:lastRenderedPageBreak/>
        <w:t xml:space="preserve">The report and </w:t>
      </w:r>
      <w:r w:rsidR="007C2793">
        <w:rPr>
          <w:color w:val="auto"/>
          <w:sz w:val="22"/>
          <w:szCs w:val="22"/>
        </w:rPr>
        <w:t>response will be presented to ASQEC</w:t>
      </w:r>
      <w:r>
        <w:rPr>
          <w:color w:val="auto"/>
          <w:sz w:val="22"/>
          <w:szCs w:val="22"/>
        </w:rPr>
        <w:t xml:space="preserve"> for approval on </w:t>
      </w:r>
      <w:r w:rsidRPr="001F40DB">
        <w:rPr>
          <w:i/>
          <w:color w:val="00B050"/>
          <w:sz w:val="22"/>
          <w:szCs w:val="22"/>
        </w:rPr>
        <w:t>date</w:t>
      </w:r>
      <w:r>
        <w:rPr>
          <w:i/>
          <w:color w:val="00B050"/>
          <w:sz w:val="22"/>
          <w:szCs w:val="22"/>
        </w:rPr>
        <w:t>.</w:t>
      </w:r>
      <w:r w:rsidR="00173D65">
        <w:rPr>
          <w:i/>
          <w:color w:val="00B050"/>
          <w:sz w:val="22"/>
          <w:szCs w:val="22"/>
        </w:rPr>
        <w:t xml:space="preserve">  </w:t>
      </w:r>
      <w:r w:rsidR="00173D65" w:rsidRPr="000E1D87">
        <w:rPr>
          <w:color w:val="auto"/>
          <w:sz w:val="22"/>
          <w:szCs w:val="22"/>
        </w:rPr>
        <w:t>The AQU Officer will notify all relevant parties by email when the course has been approved</w:t>
      </w:r>
      <w:r w:rsidR="0056336D" w:rsidRPr="000E1D87">
        <w:rPr>
          <w:color w:val="auto"/>
          <w:sz w:val="22"/>
          <w:szCs w:val="22"/>
        </w:rPr>
        <w:t>/re-approved</w:t>
      </w:r>
      <w:r w:rsidR="00173D65" w:rsidRPr="000E1D87">
        <w:rPr>
          <w:color w:val="auto"/>
          <w:sz w:val="22"/>
          <w:szCs w:val="22"/>
        </w:rPr>
        <w:t xml:space="preserve"> and will upload the Programme Specification to the AQU web pages.</w:t>
      </w:r>
    </w:p>
    <w:p w14:paraId="5EE9C9D1" w14:textId="77777777" w:rsidR="001F40DB" w:rsidRPr="00EE7C7C" w:rsidRDefault="001F40DB" w:rsidP="001F40DB">
      <w:pPr>
        <w:pStyle w:val="Default"/>
        <w:rPr>
          <w:i/>
          <w:color w:val="auto"/>
          <w:sz w:val="22"/>
          <w:szCs w:val="22"/>
        </w:rPr>
      </w:pPr>
    </w:p>
    <w:p w14:paraId="49F0484B" w14:textId="77777777" w:rsidR="00A24EB2" w:rsidRPr="00EE7C7C" w:rsidRDefault="00A24EB2" w:rsidP="00A24EB2">
      <w:pPr>
        <w:tabs>
          <w:tab w:val="left" w:pos="540"/>
        </w:tabs>
        <w:jc w:val="both"/>
        <w:rPr>
          <w:bCs w:val="0"/>
          <w:i/>
          <w:color w:val="auto"/>
          <w:sz w:val="22"/>
          <w:szCs w:val="22"/>
          <w:lang w:eastAsia="en-GB"/>
        </w:rPr>
      </w:pPr>
      <w:r w:rsidRPr="00EE7C7C">
        <w:rPr>
          <w:bCs w:val="0"/>
          <w:color w:val="auto"/>
          <w:sz w:val="22"/>
          <w:szCs w:val="22"/>
          <w:lang w:eastAsia="en-GB"/>
        </w:rPr>
        <w:t>The Course Leader should send any amendments to the Provision of Information for Prospective Students to their College Director for approval, and then to Communications and Participation so that these can be updated on the website and any previous versions replaced.</w:t>
      </w:r>
    </w:p>
    <w:p w14:paraId="22123845" w14:textId="77777777" w:rsidR="001F40DB" w:rsidRDefault="001F40DB" w:rsidP="001F40DB">
      <w:pPr>
        <w:pStyle w:val="Default"/>
        <w:rPr>
          <w:i/>
          <w:color w:val="00B050"/>
          <w:sz w:val="22"/>
          <w:szCs w:val="22"/>
        </w:rPr>
      </w:pPr>
    </w:p>
    <w:p w14:paraId="30056C6F" w14:textId="77777777" w:rsidR="00136E2B" w:rsidRDefault="001208AA" w:rsidP="001F40DB">
      <w:pPr>
        <w:pStyle w:val="Default"/>
        <w:rPr>
          <w:sz w:val="22"/>
          <w:szCs w:val="22"/>
        </w:rPr>
      </w:pPr>
      <w:r>
        <w:rPr>
          <w:sz w:val="22"/>
          <w:szCs w:val="22"/>
        </w:rPr>
        <w:t>AQU Officer’s name</w:t>
      </w:r>
    </w:p>
    <w:p w14:paraId="5B1DAF18" w14:textId="77777777" w:rsidR="00136E2B" w:rsidRPr="009A1FFB" w:rsidRDefault="00136E2B">
      <w:pPr>
        <w:rPr>
          <w:sz w:val="22"/>
          <w:szCs w:val="22"/>
        </w:rPr>
      </w:pPr>
      <w:r w:rsidRPr="009A1FFB">
        <w:rPr>
          <w:sz w:val="22"/>
          <w:szCs w:val="22"/>
        </w:rPr>
        <w:t>Date</w:t>
      </w:r>
    </w:p>
    <w:p w14:paraId="1CD32495" w14:textId="77777777" w:rsidR="00ED6D50" w:rsidRDefault="00ED6D50">
      <w:pPr>
        <w:rPr>
          <w:i/>
          <w:sz w:val="22"/>
          <w:szCs w:val="22"/>
        </w:rPr>
      </w:pPr>
    </w:p>
    <w:p w14:paraId="6B2F1B14" w14:textId="77777777" w:rsidR="00ED6D50" w:rsidRPr="001F40DB" w:rsidRDefault="00A76BF6">
      <w:pPr>
        <w:rPr>
          <w:color w:val="auto"/>
          <w:sz w:val="22"/>
          <w:szCs w:val="22"/>
        </w:rPr>
      </w:pPr>
      <w:r w:rsidRPr="001F40DB">
        <w:rPr>
          <w:color w:val="auto"/>
          <w:sz w:val="22"/>
          <w:szCs w:val="22"/>
        </w:rPr>
        <w:t xml:space="preserve">Report Approved by Chair: </w:t>
      </w:r>
      <w:r w:rsidRPr="001F40DB">
        <w:rPr>
          <w:i/>
          <w:color w:val="00B050"/>
          <w:sz w:val="22"/>
          <w:szCs w:val="22"/>
        </w:rPr>
        <w:t>name……….</w:t>
      </w:r>
    </w:p>
    <w:p w14:paraId="092EBBE4" w14:textId="77777777" w:rsidR="00A76BF6" w:rsidRPr="001F40DB" w:rsidRDefault="00A76BF6">
      <w:pPr>
        <w:rPr>
          <w:color w:val="auto"/>
          <w:sz w:val="22"/>
          <w:szCs w:val="22"/>
        </w:rPr>
      </w:pPr>
      <w:r w:rsidRPr="001F40DB">
        <w:rPr>
          <w:color w:val="auto"/>
          <w:sz w:val="22"/>
          <w:szCs w:val="22"/>
        </w:rPr>
        <w:t>Date</w:t>
      </w:r>
    </w:p>
    <w:p w14:paraId="60EAC369" w14:textId="77777777" w:rsidR="00A76BF6" w:rsidRPr="001F40DB" w:rsidRDefault="00A76BF6">
      <w:pPr>
        <w:rPr>
          <w:color w:val="auto"/>
          <w:sz w:val="22"/>
          <w:szCs w:val="22"/>
        </w:rPr>
      </w:pPr>
    </w:p>
    <w:tbl>
      <w:tblPr>
        <w:tblStyle w:val="TableGrid"/>
        <w:tblW w:w="0" w:type="auto"/>
        <w:tblLook w:val="04A0" w:firstRow="1" w:lastRow="0" w:firstColumn="1" w:lastColumn="0" w:noHBand="0" w:noVBand="1"/>
      </w:tblPr>
      <w:tblGrid>
        <w:gridCol w:w="9016"/>
      </w:tblGrid>
      <w:tr w:rsidR="00D92596" w14:paraId="337EACB2" w14:textId="77777777" w:rsidTr="00D92596">
        <w:tc>
          <w:tcPr>
            <w:tcW w:w="9242" w:type="dxa"/>
          </w:tcPr>
          <w:p w14:paraId="29578C15" w14:textId="77777777" w:rsidR="00D92596" w:rsidRDefault="00D92596">
            <w:pPr>
              <w:rPr>
                <w:sz w:val="22"/>
                <w:szCs w:val="22"/>
              </w:rPr>
            </w:pPr>
            <w:r>
              <w:rPr>
                <w:sz w:val="22"/>
                <w:szCs w:val="22"/>
              </w:rPr>
              <w:t>For A</w:t>
            </w:r>
            <w:r w:rsidR="007C2793">
              <w:rPr>
                <w:sz w:val="22"/>
                <w:szCs w:val="22"/>
              </w:rPr>
              <w:t>SQEC</w:t>
            </w:r>
          </w:p>
          <w:p w14:paraId="1EA5BB8D" w14:textId="77777777" w:rsidR="00D92596" w:rsidRDefault="00D92596">
            <w:pPr>
              <w:rPr>
                <w:sz w:val="22"/>
                <w:szCs w:val="22"/>
              </w:rPr>
            </w:pPr>
          </w:p>
          <w:p w14:paraId="5718D35B" w14:textId="77777777" w:rsidR="00D92596" w:rsidRDefault="00D92596" w:rsidP="00D92596">
            <w:pPr>
              <w:rPr>
                <w:sz w:val="22"/>
                <w:szCs w:val="22"/>
              </w:rPr>
            </w:pPr>
            <w:r>
              <w:rPr>
                <w:sz w:val="22"/>
                <w:szCs w:val="22"/>
              </w:rPr>
              <w:t xml:space="preserve">Completed action plan approved by Chair </w:t>
            </w:r>
            <w:r w:rsidR="001F40DB">
              <w:rPr>
                <w:i/>
                <w:color w:val="00B050"/>
                <w:sz w:val="22"/>
                <w:szCs w:val="22"/>
              </w:rPr>
              <w:t>date</w:t>
            </w:r>
          </w:p>
          <w:p w14:paraId="6E7140AB" w14:textId="77777777" w:rsidR="00D92596" w:rsidRDefault="001C77FD">
            <w:pPr>
              <w:rPr>
                <w:i/>
                <w:color w:val="00B050"/>
                <w:sz w:val="22"/>
                <w:szCs w:val="22"/>
              </w:rPr>
            </w:pPr>
            <w:r>
              <w:rPr>
                <w:sz w:val="22"/>
                <w:szCs w:val="22"/>
              </w:rPr>
              <w:t>Complete f</w:t>
            </w:r>
            <w:r w:rsidR="00D92596">
              <w:rPr>
                <w:sz w:val="22"/>
                <w:szCs w:val="22"/>
              </w:rPr>
              <w:t xml:space="preserve">inal documentation received by AQU </w:t>
            </w:r>
            <w:r w:rsidR="001F40DB">
              <w:rPr>
                <w:i/>
                <w:color w:val="00B050"/>
                <w:sz w:val="22"/>
                <w:szCs w:val="22"/>
              </w:rPr>
              <w:t>date</w:t>
            </w:r>
          </w:p>
          <w:p w14:paraId="09CACE92" w14:textId="77777777" w:rsidR="0095402F" w:rsidRPr="0095402F" w:rsidRDefault="0095402F">
            <w:pPr>
              <w:rPr>
                <w:i/>
                <w:sz w:val="22"/>
                <w:szCs w:val="22"/>
              </w:rPr>
            </w:pPr>
            <w:r>
              <w:rPr>
                <w:color w:val="00B050"/>
                <w:sz w:val="22"/>
                <w:szCs w:val="22"/>
              </w:rPr>
              <w:t xml:space="preserve">Final programme specification sent to Director of QED for approval </w:t>
            </w:r>
            <w:r>
              <w:rPr>
                <w:i/>
                <w:color w:val="00B050"/>
                <w:sz w:val="22"/>
                <w:szCs w:val="22"/>
              </w:rPr>
              <w:t>date</w:t>
            </w:r>
          </w:p>
          <w:p w14:paraId="446360A0" w14:textId="77777777" w:rsidR="00D92596" w:rsidRDefault="00D92596">
            <w:pPr>
              <w:rPr>
                <w:sz w:val="22"/>
                <w:szCs w:val="22"/>
              </w:rPr>
            </w:pPr>
          </w:p>
        </w:tc>
      </w:tr>
    </w:tbl>
    <w:p w14:paraId="1DB408F3" w14:textId="77777777" w:rsidR="007016DB" w:rsidRDefault="007016DB" w:rsidP="00446325">
      <w:pPr>
        <w:rPr>
          <w:sz w:val="22"/>
          <w:szCs w:val="22"/>
        </w:rPr>
      </w:pPr>
    </w:p>
    <w:p w14:paraId="1EC8156A" w14:textId="77777777" w:rsidR="00BE577F" w:rsidRDefault="00BE577F" w:rsidP="00446325">
      <w:pPr>
        <w:rPr>
          <w:sz w:val="22"/>
          <w:szCs w:val="22"/>
        </w:rPr>
      </w:pPr>
    </w:p>
    <w:p w14:paraId="7CEA53C1" w14:textId="77777777" w:rsidR="00BE577F" w:rsidRPr="00BE577F" w:rsidRDefault="00BE577F" w:rsidP="00446325">
      <w:pPr>
        <w:rPr>
          <w:color w:val="00B050"/>
          <w:sz w:val="22"/>
          <w:szCs w:val="22"/>
        </w:rPr>
      </w:pPr>
      <w:r w:rsidRPr="00BE577F">
        <w:rPr>
          <w:color w:val="00B050"/>
          <w:sz w:val="22"/>
          <w:szCs w:val="22"/>
        </w:rPr>
        <w:t>Example A</w:t>
      </w:r>
      <w:r w:rsidR="009C6DBF">
        <w:rPr>
          <w:color w:val="00B050"/>
          <w:sz w:val="22"/>
          <w:szCs w:val="22"/>
        </w:rPr>
        <w:t>nnexe</w:t>
      </w:r>
      <w:r w:rsidRPr="00BE577F">
        <w:rPr>
          <w:color w:val="00B050"/>
          <w:sz w:val="22"/>
          <w:szCs w:val="22"/>
        </w:rPr>
        <w:t xml:space="preserve"> if needed.</w:t>
      </w:r>
    </w:p>
    <w:p w14:paraId="449C018F" w14:textId="77777777" w:rsidR="00BE577F" w:rsidRDefault="00BE577F" w:rsidP="00446325">
      <w:pPr>
        <w:rPr>
          <w:sz w:val="22"/>
          <w:szCs w:val="22"/>
        </w:rPr>
      </w:pPr>
    </w:p>
    <w:p w14:paraId="2FF49AE6" w14:textId="77777777" w:rsidR="00BE577F" w:rsidRPr="00A2578D" w:rsidRDefault="00BE577F" w:rsidP="009C6DBF">
      <w:pPr>
        <w:jc w:val="right"/>
        <w:rPr>
          <w:b/>
          <w:color w:val="auto"/>
          <w:sz w:val="22"/>
          <w:szCs w:val="22"/>
        </w:rPr>
      </w:pPr>
      <w:r w:rsidRPr="00A2578D">
        <w:rPr>
          <w:b/>
          <w:color w:val="auto"/>
          <w:sz w:val="22"/>
          <w:szCs w:val="22"/>
        </w:rPr>
        <w:t>A</w:t>
      </w:r>
      <w:r w:rsidR="009C6DBF" w:rsidRPr="00A2578D">
        <w:rPr>
          <w:b/>
          <w:color w:val="auto"/>
          <w:sz w:val="22"/>
          <w:szCs w:val="22"/>
        </w:rPr>
        <w:t>nnexe A</w:t>
      </w:r>
    </w:p>
    <w:p w14:paraId="55E73C20" w14:textId="77777777" w:rsidR="00BE577F" w:rsidRPr="00A2578D" w:rsidRDefault="00BE577F" w:rsidP="00BE577F">
      <w:pPr>
        <w:rPr>
          <w:color w:val="auto"/>
          <w:sz w:val="22"/>
          <w:szCs w:val="22"/>
        </w:rPr>
      </w:pPr>
    </w:p>
    <w:tbl>
      <w:tblPr>
        <w:tblStyle w:val="TableGrid"/>
        <w:tblW w:w="9209" w:type="dxa"/>
        <w:tblLook w:val="04A0" w:firstRow="1" w:lastRow="0" w:firstColumn="1" w:lastColumn="0" w:noHBand="0" w:noVBand="1"/>
      </w:tblPr>
      <w:tblGrid>
        <w:gridCol w:w="2547"/>
        <w:gridCol w:w="4394"/>
        <w:gridCol w:w="2268"/>
      </w:tblGrid>
      <w:tr w:rsidR="00A2578D" w:rsidRPr="00A2578D" w14:paraId="3EDD0B74" w14:textId="77777777" w:rsidTr="0072510F">
        <w:tc>
          <w:tcPr>
            <w:tcW w:w="2547" w:type="dxa"/>
            <w:shd w:val="clear" w:color="auto" w:fill="DBE5F1" w:themeFill="accent1" w:themeFillTint="33"/>
          </w:tcPr>
          <w:p w14:paraId="22FA77E9" w14:textId="77777777" w:rsidR="00BE577F" w:rsidRPr="00A2578D" w:rsidRDefault="00BE577F" w:rsidP="00326704">
            <w:pPr>
              <w:rPr>
                <w:b/>
                <w:color w:val="auto"/>
                <w:sz w:val="22"/>
                <w:szCs w:val="22"/>
              </w:rPr>
            </w:pPr>
            <w:r w:rsidRPr="00A2578D">
              <w:rPr>
                <w:b/>
                <w:color w:val="auto"/>
                <w:sz w:val="22"/>
                <w:szCs w:val="22"/>
              </w:rPr>
              <w:t>Document</w:t>
            </w:r>
          </w:p>
        </w:tc>
        <w:tc>
          <w:tcPr>
            <w:tcW w:w="4394" w:type="dxa"/>
            <w:shd w:val="clear" w:color="auto" w:fill="DBE5F1" w:themeFill="accent1" w:themeFillTint="33"/>
          </w:tcPr>
          <w:p w14:paraId="7DD6E8C7" w14:textId="77777777" w:rsidR="00BE577F" w:rsidRPr="00A2578D" w:rsidRDefault="00BE577F" w:rsidP="00326704">
            <w:pPr>
              <w:rPr>
                <w:b/>
                <w:color w:val="auto"/>
                <w:sz w:val="22"/>
                <w:szCs w:val="22"/>
              </w:rPr>
            </w:pPr>
            <w:r w:rsidRPr="00A2578D">
              <w:rPr>
                <w:b/>
                <w:color w:val="auto"/>
                <w:sz w:val="22"/>
                <w:szCs w:val="22"/>
              </w:rPr>
              <w:t>Description</w:t>
            </w:r>
          </w:p>
        </w:tc>
        <w:tc>
          <w:tcPr>
            <w:tcW w:w="2268" w:type="dxa"/>
            <w:shd w:val="clear" w:color="auto" w:fill="DBE5F1" w:themeFill="accent1" w:themeFillTint="33"/>
          </w:tcPr>
          <w:p w14:paraId="38AD10E8" w14:textId="77777777" w:rsidR="00BE577F" w:rsidRPr="00A2578D" w:rsidRDefault="00BE577F" w:rsidP="00326704">
            <w:pPr>
              <w:rPr>
                <w:b/>
                <w:color w:val="auto"/>
                <w:sz w:val="22"/>
                <w:szCs w:val="22"/>
              </w:rPr>
            </w:pPr>
            <w:r w:rsidRPr="00A2578D">
              <w:rPr>
                <w:b/>
                <w:color w:val="auto"/>
                <w:sz w:val="22"/>
                <w:szCs w:val="22"/>
              </w:rPr>
              <w:t xml:space="preserve">Confirm completed </w:t>
            </w:r>
          </w:p>
          <w:p w14:paraId="626E5C6F" w14:textId="77777777" w:rsidR="00BE577F" w:rsidRPr="00A2578D" w:rsidRDefault="00BE577F" w:rsidP="00326704">
            <w:pPr>
              <w:rPr>
                <w:b/>
                <w:color w:val="auto"/>
                <w:sz w:val="22"/>
                <w:szCs w:val="22"/>
              </w:rPr>
            </w:pPr>
          </w:p>
        </w:tc>
      </w:tr>
      <w:tr w:rsidR="00A2578D" w:rsidRPr="00A2578D" w14:paraId="1042FDC9" w14:textId="77777777" w:rsidTr="0072510F">
        <w:tc>
          <w:tcPr>
            <w:tcW w:w="2547" w:type="dxa"/>
          </w:tcPr>
          <w:p w14:paraId="410D4804" w14:textId="77777777" w:rsidR="00BE577F" w:rsidRPr="00A2578D" w:rsidRDefault="005B7953" w:rsidP="00326704">
            <w:pPr>
              <w:rPr>
                <w:b/>
                <w:color w:val="auto"/>
                <w:sz w:val="22"/>
                <w:szCs w:val="22"/>
              </w:rPr>
            </w:pPr>
            <w:r w:rsidRPr="00A2578D">
              <w:rPr>
                <w:b/>
                <w:color w:val="auto"/>
                <w:sz w:val="22"/>
                <w:szCs w:val="22"/>
              </w:rPr>
              <w:t>Modules</w:t>
            </w:r>
          </w:p>
        </w:tc>
        <w:tc>
          <w:tcPr>
            <w:tcW w:w="4394" w:type="dxa"/>
          </w:tcPr>
          <w:p w14:paraId="3590AA5B" w14:textId="77777777" w:rsidR="00BE577F" w:rsidRPr="00A2578D" w:rsidRDefault="00BE577F" w:rsidP="00326704">
            <w:pPr>
              <w:rPr>
                <w:color w:val="auto"/>
                <w:sz w:val="22"/>
                <w:szCs w:val="22"/>
              </w:rPr>
            </w:pPr>
          </w:p>
        </w:tc>
        <w:tc>
          <w:tcPr>
            <w:tcW w:w="2268" w:type="dxa"/>
          </w:tcPr>
          <w:p w14:paraId="09E423ED" w14:textId="77777777" w:rsidR="00BE577F" w:rsidRPr="00A2578D" w:rsidRDefault="00BE577F" w:rsidP="00326704">
            <w:pPr>
              <w:rPr>
                <w:color w:val="auto"/>
                <w:sz w:val="22"/>
                <w:szCs w:val="22"/>
              </w:rPr>
            </w:pPr>
          </w:p>
        </w:tc>
      </w:tr>
      <w:tr w:rsidR="00A2578D" w:rsidRPr="00A2578D" w14:paraId="7A61019D" w14:textId="77777777" w:rsidTr="0072510F">
        <w:tc>
          <w:tcPr>
            <w:tcW w:w="2547" w:type="dxa"/>
          </w:tcPr>
          <w:p w14:paraId="750ED4D1" w14:textId="77777777" w:rsidR="00BE577F" w:rsidRPr="00A2578D" w:rsidRDefault="00BE577F" w:rsidP="00326704">
            <w:pPr>
              <w:rPr>
                <w:color w:val="auto"/>
                <w:sz w:val="22"/>
                <w:szCs w:val="22"/>
              </w:rPr>
            </w:pPr>
          </w:p>
        </w:tc>
        <w:tc>
          <w:tcPr>
            <w:tcW w:w="4394" w:type="dxa"/>
          </w:tcPr>
          <w:p w14:paraId="55075D18" w14:textId="77777777" w:rsidR="00BE577F" w:rsidRPr="00A2578D" w:rsidRDefault="00BE577F" w:rsidP="00326704">
            <w:pPr>
              <w:rPr>
                <w:color w:val="auto"/>
                <w:sz w:val="22"/>
                <w:szCs w:val="22"/>
              </w:rPr>
            </w:pPr>
          </w:p>
        </w:tc>
        <w:tc>
          <w:tcPr>
            <w:tcW w:w="2268" w:type="dxa"/>
          </w:tcPr>
          <w:p w14:paraId="168B55A3" w14:textId="77777777" w:rsidR="00BE577F" w:rsidRPr="00A2578D" w:rsidRDefault="00BE577F" w:rsidP="00326704">
            <w:pPr>
              <w:rPr>
                <w:color w:val="auto"/>
                <w:sz w:val="22"/>
                <w:szCs w:val="22"/>
              </w:rPr>
            </w:pPr>
          </w:p>
        </w:tc>
      </w:tr>
      <w:tr w:rsidR="00A2578D" w:rsidRPr="00A2578D" w14:paraId="1F7D5999" w14:textId="77777777" w:rsidTr="0072510F">
        <w:tc>
          <w:tcPr>
            <w:tcW w:w="2547" w:type="dxa"/>
          </w:tcPr>
          <w:p w14:paraId="7687D519" w14:textId="77777777" w:rsidR="00BE577F" w:rsidRPr="00A2578D" w:rsidRDefault="00BE577F" w:rsidP="00326704">
            <w:pPr>
              <w:rPr>
                <w:b/>
                <w:color w:val="auto"/>
                <w:sz w:val="22"/>
                <w:szCs w:val="22"/>
              </w:rPr>
            </w:pPr>
          </w:p>
        </w:tc>
        <w:tc>
          <w:tcPr>
            <w:tcW w:w="4394" w:type="dxa"/>
          </w:tcPr>
          <w:p w14:paraId="54072408" w14:textId="77777777" w:rsidR="00BE577F" w:rsidRPr="00A2578D" w:rsidRDefault="00BE577F" w:rsidP="00326704">
            <w:pPr>
              <w:rPr>
                <w:color w:val="auto"/>
                <w:sz w:val="22"/>
                <w:szCs w:val="22"/>
              </w:rPr>
            </w:pPr>
          </w:p>
        </w:tc>
        <w:tc>
          <w:tcPr>
            <w:tcW w:w="2268" w:type="dxa"/>
          </w:tcPr>
          <w:p w14:paraId="30FE1BCD" w14:textId="77777777" w:rsidR="00BE577F" w:rsidRPr="00A2578D" w:rsidRDefault="00BE577F" w:rsidP="00326704">
            <w:pPr>
              <w:rPr>
                <w:color w:val="auto"/>
                <w:sz w:val="22"/>
                <w:szCs w:val="22"/>
              </w:rPr>
            </w:pPr>
          </w:p>
        </w:tc>
      </w:tr>
      <w:tr w:rsidR="00A2578D" w:rsidRPr="00A2578D" w14:paraId="6F214A13" w14:textId="77777777" w:rsidTr="0072510F">
        <w:tc>
          <w:tcPr>
            <w:tcW w:w="2547" w:type="dxa"/>
          </w:tcPr>
          <w:p w14:paraId="26E2F90F" w14:textId="77777777" w:rsidR="005B7953" w:rsidRPr="00A2578D" w:rsidRDefault="0072510F" w:rsidP="0072510F">
            <w:pPr>
              <w:rPr>
                <w:b/>
                <w:color w:val="auto"/>
                <w:sz w:val="22"/>
                <w:szCs w:val="22"/>
              </w:rPr>
            </w:pPr>
            <w:r>
              <w:rPr>
                <w:b/>
                <w:color w:val="auto"/>
                <w:sz w:val="22"/>
                <w:szCs w:val="22"/>
              </w:rPr>
              <w:t>Course H</w:t>
            </w:r>
            <w:r w:rsidR="005B7953" w:rsidRPr="00A2578D">
              <w:rPr>
                <w:b/>
                <w:color w:val="auto"/>
                <w:sz w:val="22"/>
                <w:szCs w:val="22"/>
              </w:rPr>
              <w:t>andbook</w:t>
            </w:r>
          </w:p>
        </w:tc>
        <w:tc>
          <w:tcPr>
            <w:tcW w:w="4394" w:type="dxa"/>
          </w:tcPr>
          <w:p w14:paraId="6C7969F2" w14:textId="77777777" w:rsidR="005B7953" w:rsidRPr="00A2578D" w:rsidRDefault="005B7953" w:rsidP="00326704">
            <w:pPr>
              <w:rPr>
                <w:color w:val="auto"/>
                <w:sz w:val="22"/>
                <w:szCs w:val="22"/>
              </w:rPr>
            </w:pPr>
          </w:p>
        </w:tc>
        <w:tc>
          <w:tcPr>
            <w:tcW w:w="2268" w:type="dxa"/>
          </w:tcPr>
          <w:p w14:paraId="08E25D48" w14:textId="77777777" w:rsidR="005B7953" w:rsidRPr="00A2578D" w:rsidRDefault="005B7953" w:rsidP="00326704">
            <w:pPr>
              <w:rPr>
                <w:color w:val="auto"/>
                <w:sz w:val="22"/>
                <w:szCs w:val="22"/>
              </w:rPr>
            </w:pPr>
          </w:p>
        </w:tc>
      </w:tr>
      <w:tr w:rsidR="00A2578D" w:rsidRPr="00A2578D" w14:paraId="4413B9CD" w14:textId="77777777" w:rsidTr="0072510F">
        <w:tc>
          <w:tcPr>
            <w:tcW w:w="2547" w:type="dxa"/>
          </w:tcPr>
          <w:p w14:paraId="6B23C092" w14:textId="77777777" w:rsidR="005B7953" w:rsidRPr="00A2578D" w:rsidRDefault="005B7953" w:rsidP="00326704">
            <w:pPr>
              <w:rPr>
                <w:b/>
                <w:color w:val="auto"/>
                <w:sz w:val="22"/>
                <w:szCs w:val="22"/>
              </w:rPr>
            </w:pPr>
          </w:p>
        </w:tc>
        <w:tc>
          <w:tcPr>
            <w:tcW w:w="4394" w:type="dxa"/>
          </w:tcPr>
          <w:p w14:paraId="559FA30A" w14:textId="77777777" w:rsidR="005B7953" w:rsidRPr="00A2578D" w:rsidRDefault="005B7953" w:rsidP="00326704">
            <w:pPr>
              <w:rPr>
                <w:color w:val="auto"/>
                <w:sz w:val="22"/>
                <w:szCs w:val="22"/>
              </w:rPr>
            </w:pPr>
          </w:p>
        </w:tc>
        <w:tc>
          <w:tcPr>
            <w:tcW w:w="2268" w:type="dxa"/>
          </w:tcPr>
          <w:p w14:paraId="683E962A" w14:textId="77777777" w:rsidR="005B7953" w:rsidRPr="00A2578D" w:rsidRDefault="005B7953" w:rsidP="00326704">
            <w:pPr>
              <w:rPr>
                <w:color w:val="auto"/>
                <w:sz w:val="22"/>
                <w:szCs w:val="22"/>
              </w:rPr>
            </w:pPr>
          </w:p>
        </w:tc>
      </w:tr>
      <w:tr w:rsidR="005B7953" w:rsidRPr="00A2578D" w14:paraId="3AFA6DFD" w14:textId="77777777" w:rsidTr="0072510F">
        <w:tc>
          <w:tcPr>
            <w:tcW w:w="2547" w:type="dxa"/>
          </w:tcPr>
          <w:p w14:paraId="43CBC091" w14:textId="77777777" w:rsidR="005B7953" w:rsidRPr="000E1D87" w:rsidRDefault="000E1D87" w:rsidP="00326704">
            <w:pPr>
              <w:rPr>
                <w:b/>
                <w:color w:val="auto"/>
                <w:sz w:val="22"/>
                <w:szCs w:val="22"/>
              </w:rPr>
            </w:pPr>
            <w:r>
              <w:rPr>
                <w:b/>
                <w:color w:val="auto"/>
                <w:sz w:val="22"/>
                <w:szCs w:val="22"/>
              </w:rPr>
              <w:t>Programme Spec</w:t>
            </w:r>
          </w:p>
        </w:tc>
        <w:tc>
          <w:tcPr>
            <w:tcW w:w="4394" w:type="dxa"/>
          </w:tcPr>
          <w:p w14:paraId="7AA7655F" w14:textId="77777777" w:rsidR="005B7953" w:rsidRPr="00A2578D" w:rsidRDefault="005B7953" w:rsidP="00326704">
            <w:pPr>
              <w:rPr>
                <w:color w:val="auto"/>
                <w:sz w:val="22"/>
                <w:szCs w:val="22"/>
              </w:rPr>
            </w:pPr>
          </w:p>
        </w:tc>
        <w:tc>
          <w:tcPr>
            <w:tcW w:w="2268" w:type="dxa"/>
          </w:tcPr>
          <w:p w14:paraId="02E8E088" w14:textId="77777777" w:rsidR="005B7953" w:rsidRPr="00A2578D" w:rsidRDefault="005B7953" w:rsidP="00326704">
            <w:pPr>
              <w:rPr>
                <w:color w:val="auto"/>
                <w:sz w:val="22"/>
                <w:szCs w:val="22"/>
              </w:rPr>
            </w:pPr>
          </w:p>
        </w:tc>
      </w:tr>
    </w:tbl>
    <w:p w14:paraId="345A5FAD" w14:textId="77777777" w:rsidR="00BE577F" w:rsidRPr="00BE577F" w:rsidRDefault="00BE577F" w:rsidP="00446325">
      <w:pPr>
        <w:rPr>
          <w:color w:val="00B050"/>
          <w:sz w:val="22"/>
          <w:szCs w:val="22"/>
        </w:rPr>
      </w:pPr>
    </w:p>
    <w:sectPr w:rsidR="00BE577F" w:rsidRPr="00BE577F" w:rsidSect="00BE57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D0A7" w14:textId="77777777" w:rsidR="003778F0" w:rsidRDefault="003778F0" w:rsidP="008E20ED">
      <w:r>
        <w:separator/>
      </w:r>
    </w:p>
  </w:endnote>
  <w:endnote w:type="continuationSeparator" w:id="0">
    <w:p w14:paraId="4DBCA2A9" w14:textId="77777777" w:rsidR="003778F0" w:rsidRDefault="003778F0" w:rsidP="008E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44AD" w14:textId="409B9EC5" w:rsidR="00446325" w:rsidRPr="004D1699" w:rsidRDefault="004D1699" w:rsidP="00A432A4">
    <w:pPr>
      <w:pStyle w:val="Footer"/>
      <w:rPr>
        <w:rFonts w:asciiTheme="minorHAnsi" w:hAnsiTheme="minorHAnsi"/>
        <w:color w:val="00B050"/>
        <w:sz w:val="20"/>
        <w:szCs w:val="20"/>
      </w:rPr>
    </w:pPr>
    <w:r w:rsidRPr="004D1699">
      <w:rPr>
        <w:rFonts w:asciiTheme="minorHAnsi" w:hAnsiTheme="minorHAnsi"/>
        <w:color w:val="00B050"/>
        <w:sz w:val="20"/>
        <w:szCs w:val="20"/>
      </w:rPr>
      <w:t>Course title</w:t>
    </w:r>
    <w:r w:rsidR="00173D65">
      <w:rPr>
        <w:rFonts w:asciiTheme="minorHAnsi" w:hAnsiTheme="minorHAnsi"/>
        <w:color w:val="00B050"/>
        <w:sz w:val="20"/>
        <w:szCs w:val="20"/>
      </w:rPr>
      <w:t xml:space="preserve"> </w:t>
    </w:r>
    <w:r w:rsidR="001920CB">
      <w:rPr>
        <w:rFonts w:asciiTheme="minorHAnsi" w:hAnsiTheme="minorHAnsi"/>
        <w:color w:val="00B050"/>
        <w:sz w:val="20"/>
        <w:szCs w:val="20"/>
      </w:rPr>
      <w:t>(Event date e.g. 16</w:t>
    </w:r>
    <w:r w:rsidR="001920CB" w:rsidRPr="001920CB">
      <w:rPr>
        <w:rFonts w:asciiTheme="minorHAnsi" w:hAnsiTheme="minorHAnsi"/>
        <w:color w:val="00B050"/>
        <w:sz w:val="20"/>
        <w:szCs w:val="20"/>
        <w:vertAlign w:val="superscript"/>
      </w:rPr>
      <w:t>th</w:t>
    </w:r>
    <w:r w:rsidR="001920CB">
      <w:rPr>
        <w:rFonts w:asciiTheme="minorHAnsi" w:hAnsiTheme="minorHAnsi"/>
        <w:color w:val="00B050"/>
        <w:sz w:val="20"/>
        <w:szCs w:val="20"/>
      </w:rPr>
      <w:t xml:space="preserve"> October 2020</w:t>
    </w:r>
    <w:r w:rsidR="000E1D87">
      <w:rPr>
        <w:rFonts w:asciiTheme="minorHAnsi" w:hAnsiTheme="minorHAnsi"/>
        <w:color w:val="00B05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83FB2" w14:textId="77777777" w:rsidR="003778F0" w:rsidRDefault="003778F0" w:rsidP="008E20ED">
      <w:r>
        <w:separator/>
      </w:r>
    </w:p>
  </w:footnote>
  <w:footnote w:type="continuationSeparator" w:id="0">
    <w:p w14:paraId="76174A62" w14:textId="77777777" w:rsidR="003778F0" w:rsidRDefault="003778F0" w:rsidP="008E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282EE" w14:textId="77777777" w:rsidR="00296706" w:rsidRDefault="00296706">
    <w:pPr>
      <w:pStyle w:val="Header"/>
      <w:rPr>
        <w:i/>
        <w:color w:val="00B050"/>
        <w:sz w:val="22"/>
        <w:szCs w:val="22"/>
      </w:rPr>
    </w:pPr>
    <w:r w:rsidRPr="00296706">
      <w:rPr>
        <w:i/>
        <w:color w:val="00B050"/>
        <w:sz w:val="22"/>
        <w:szCs w:val="22"/>
      </w:rPr>
      <w:t xml:space="preserve">Guidance in green, please remove </w:t>
    </w:r>
    <w:r w:rsidR="00E063F2">
      <w:rPr>
        <w:i/>
        <w:color w:val="00B050"/>
        <w:sz w:val="22"/>
        <w:szCs w:val="22"/>
      </w:rPr>
      <w:t xml:space="preserve">in </w:t>
    </w:r>
    <w:r w:rsidRPr="00296706">
      <w:rPr>
        <w:i/>
        <w:color w:val="00B050"/>
        <w:sz w:val="22"/>
        <w:szCs w:val="22"/>
      </w:rPr>
      <w:t>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6DE"/>
    <w:multiLevelType w:val="hybridMultilevel"/>
    <w:tmpl w:val="DEBA4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67AF7"/>
    <w:multiLevelType w:val="hybridMultilevel"/>
    <w:tmpl w:val="333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5A6C"/>
    <w:multiLevelType w:val="hybridMultilevel"/>
    <w:tmpl w:val="4CBC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95386"/>
    <w:multiLevelType w:val="multilevel"/>
    <w:tmpl w:val="725A78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0B23342"/>
    <w:multiLevelType w:val="hybridMultilevel"/>
    <w:tmpl w:val="6C00C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C646A"/>
    <w:multiLevelType w:val="hybridMultilevel"/>
    <w:tmpl w:val="478C1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83C91"/>
    <w:multiLevelType w:val="hybridMultilevel"/>
    <w:tmpl w:val="78106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521E10"/>
    <w:multiLevelType w:val="hybridMultilevel"/>
    <w:tmpl w:val="A1F49140"/>
    <w:lvl w:ilvl="0" w:tplc="BD10AFEC">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915147"/>
    <w:multiLevelType w:val="hybridMultilevel"/>
    <w:tmpl w:val="90708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79E5CF3"/>
    <w:multiLevelType w:val="hybridMultilevel"/>
    <w:tmpl w:val="5E3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F28B1"/>
    <w:multiLevelType w:val="hybridMultilevel"/>
    <w:tmpl w:val="AFCA764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9"/>
  </w:num>
  <w:num w:numId="2">
    <w:abstractNumId w:val="2"/>
  </w:num>
  <w:num w:numId="3">
    <w:abstractNumId w:val="6"/>
  </w:num>
  <w:num w:numId="4">
    <w:abstractNumId w:val="8"/>
  </w:num>
  <w:num w:numId="5">
    <w:abstractNumId w:val="10"/>
  </w:num>
  <w:num w:numId="6">
    <w:abstractNumId w:val="5"/>
  </w:num>
  <w:num w:numId="7">
    <w:abstractNumId w:val="11"/>
  </w:num>
  <w:num w:numId="8">
    <w:abstractNumId w:val="4"/>
  </w:num>
  <w:num w:numId="9">
    <w:abstractNumId w:val="7"/>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14"/>
    <w:rsid w:val="00070448"/>
    <w:rsid w:val="000A4586"/>
    <w:rsid w:val="000C7F2E"/>
    <w:rsid w:val="000E1D87"/>
    <w:rsid w:val="001208AA"/>
    <w:rsid w:val="00136E2B"/>
    <w:rsid w:val="00151A9B"/>
    <w:rsid w:val="00152B2B"/>
    <w:rsid w:val="00173739"/>
    <w:rsid w:val="00173D65"/>
    <w:rsid w:val="001920CB"/>
    <w:rsid w:val="001C77FD"/>
    <w:rsid w:val="001D6CFD"/>
    <w:rsid w:val="001E6738"/>
    <w:rsid w:val="001F40DB"/>
    <w:rsid w:val="00217EA0"/>
    <w:rsid w:val="00226700"/>
    <w:rsid w:val="00247E2C"/>
    <w:rsid w:val="002515ED"/>
    <w:rsid w:val="0026181F"/>
    <w:rsid w:val="00282446"/>
    <w:rsid w:val="00296706"/>
    <w:rsid w:val="002D2E44"/>
    <w:rsid w:val="002D3840"/>
    <w:rsid w:val="002D698C"/>
    <w:rsid w:val="002F1194"/>
    <w:rsid w:val="002F29B4"/>
    <w:rsid w:val="002F7593"/>
    <w:rsid w:val="0032407A"/>
    <w:rsid w:val="0036315B"/>
    <w:rsid w:val="003778F0"/>
    <w:rsid w:val="003B5DA4"/>
    <w:rsid w:val="003C6C3F"/>
    <w:rsid w:val="003F2370"/>
    <w:rsid w:val="003F5913"/>
    <w:rsid w:val="00422DA7"/>
    <w:rsid w:val="00446325"/>
    <w:rsid w:val="00457E94"/>
    <w:rsid w:val="004828BC"/>
    <w:rsid w:val="004841EA"/>
    <w:rsid w:val="004B3001"/>
    <w:rsid w:val="004D1699"/>
    <w:rsid w:val="00503CEB"/>
    <w:rsid w:val="0054203E"/>
    <w:rsid w:val="0056336D"/>
    <w:rsid w:val="00596BE8"/>
    <w:rsid w:val="005A3B14"/>
    <w:rsid w:val="005B7953"/>
    <w:rsid w:val="005E4BCD"/>
    <w:rsid w:val="005F7131"/>
    <w:rsid w:val="00630837"/>
    <w:rsid w:val="006B7D58"/>
    <w:rsid w:val="006D1649"/>
    <w:rsid w:val="007016DB"/>
    <w:rsid w:val="0072510F"/>
    <w:rsid w:val="00742FB1"/>
    <w:rsid w:val="00757EB8"/>
    <w:rsid w:val="00773DB2"/>
    <w:rsid w:val="007B419B"/>
    <w:rsid w:val="007C2793"/>
    <w:rsid w:val="007D07B8"/>
    <w:rsid w:val="007F0A20"/>
    <w:rsid w:val="00802075"/>
    <w:rsid w:val="00822B43"/>
    <w:rsid w:val="008832D1"/>
    <w:rsid w:val="00884962"/>
    <w:rsid w:val="00886B53"/>
    <w:rsid w:val="008919A1"/>
    <w:rsid w:val="008D7483"/>
    <w:rsid w:val="008E20ED"/>
    <w:rsid w:val="008F1C30"/>
    <w:rsid w:val="008F4523"/>
    <w:rsid w:val="009200B2"/>
    <w:rsid w:val="0094474D"/>
    <w:rsid w:val="0095402F"/>
    <w:rsid w:val="009A1FFB"/>
    <w:rsid w:val="009A484C"/>
    <w:rsid w:val="009C6DBF"/>
    <w:rsid w:val="00A17EF5"/>
    <w:rsid w:val="00A24EB2"/>
    <w:rsid w:val="00A2578D"/>
    <w:rsid w:val="00A432A4"/>
    <w:rsid w:val="00A6558D"/>
    <w:rsid w:val="00A76BF6"/>
    <w:rsid w:val="00AB5F1D"/>
    <w:rsid w:val="00AE3E1B"/>
    <w:rsid w:val="00AF37A2"/>
    <w:rsid w:val="00B731F8"/>
    <w:rsid w:val="00BB13DF"/>
    <w:rsid w:val="00BC13E8"/>
    <w:rsid w:val="00BE577F"/>
    <w:rsid w:val="00C02043"/>
    <w:rsid w:val="00C145AC"/>
    <w:rsid w:val="00C20E7E"/>
    <w:rsid w:val="00C56050"/>
    <w:rsid w:val="00C70CD8"/>
    <w:rsid w:val="00C71B89"/>
    <w:rsid w:val="00CD269D"/>
    <w:rsid w:val="00CD669D"/>
    <w:rsid w:val="00D72B3D"/>
    <w:rsid w:val="00D92596"/>
    <w:rsid w:val="00DA6B8F"/>
    <w:rsid w:val="00DB2235"/>
    <w:rsid w:val="00DB25F2"/>
    <w:rsid w:val="00DD2F3A"/>
    <w:rsid w:val="00E063F2"/>
    <w:rsid w:val="00E153EF"/>
    <w:rsid w:val="00E303E0"/>
    <w:rsid w:val="00E45747"/>
    <w:rsid w:val="00E74632"/>
    <w:rsid w:val="00EB4BCA"/>
    <w:rsid w:val="00EC6CC9"/>
    <w:rsid w:val="00ED6D50"/>
    <w:rsid w:val="00EE7C7C"/>
    <w:rsid w:val="00F04156"/>
    <w:rsid w:val="00F075AB"/>
    <w:rsid w:val="00F15DD1"/>
    <w:rsid w:val="00F80FE6"/>
    <w:rsid w:val="00FA5A66"/>
    <w:rsid w:val="00FA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7E3955"/>
  <w15:docId w15:val="{10EBE293-4693-44AE-9C77-759E8EB0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14"/>
    <w:pPr>
      <w:spacing w:after="0" w:line="240" w:lineRule="auto"/>
    </w:pPr>
    <w:rPr>
      <w:rFonts w:ascii="Arial" w:eastAsia="Times New Roman" w:hAnsi="Arial" w:cs="Arial"/>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A3B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F37A2"/>
    <w:pPr>
      <w:ind w:left="720"/>
    </w:pPr>
    <w:rPr>
      <w:rFonts w:ascii="Times New Roman" w:hAnsi="Times New Roman" w:cs="Times New Roman"/>
      <w:bCs w:val="0"/>
      <w:color w:val="auto"/>
      <w:szCs w:val="20"/>
    </w:rPr>
  </w:style>
  <w:style w:type="table" w:styleId="TableGrid">
    <w:name w:val="Table Grid"/>
    <w:basedOn w:val="TableNormal"/>
    <w:uiPriority w:val="59"/>
    <w:rsid w:val="00EC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58D"/>
    <w:rPr>
      <w:rFonts w:ascii="Tahoma" w:hAnsi="Tahoma" w:cs="Tahoma"/>
      <w:sz w:val="16"/>
      <w:szCs w:val="16"/>
    </w:rPr>
  </w:style>
  <w:style w:type="character" w:customStyle="1" w:styleId="BalloonTextChar">
    <w:name w:val="Balloon Text Char"/>
    <w:basedOn w:val="DefaultParagraphFont"/>
    <w:link w:val="BalloonText"/>
    <w:uiPriority w:val="99"/>
    <w:semiHidden/>
    <w:rsid w:val="00A6558D"/>
    <w:rPr>
      <w:rFonts w:ascii="Tahoma" w:eastAsia="Times New Roman" w:hAnsi="Tahoma" w:cs="Tahoma"/>
      <w:bCs/>
      <w:color w:val="000000"/>
      <w:sz w:val="16"/>
      <w:szCs w:val="16"/>
    </w:rPr>
  </w:style>
  <w:style w:type="paragraph" w:styleId="Header">
    <w:name w:val="header"/>
    <w:basedOn w:val="Normal"/>
    <w:link w:val="HeaderChar"/>
    <w:uiPriority w:val="99"/>
    <w:unhideWhenUsed/>
    <w:rsid w:val="008E20ED"/>
    <w:pPr>
      <w:tabs>
        <w:tab w:val="center" w:pos="4513"/>
        <w:tab w:val="right" w:pos="9026"/>
      </w:tabs>
    </w:pPr>
  </w:style>
  <w:style w:type="character" w:customStyle="1" w:styleId="HeaderChar">
    <w:name w:val="Header Char"/>
    <w:basedOn w:val="DefaultParagraphFont"/>
    <w:link w:val="Header"/>
    <w:uiPriority w:val="99"/>
    <w:rsid w:val="008E20ED"/>
    <w:rPr>
      <w:rFonts w:ascii="Arial" w:eastAsia="Times New Roman" w:hAnsi="Arial" w:cs="Arial"/>
      <w:bCs/>
      <w:color w:val="000000"/>
      <w:sz w:val="24"/>
      <w:szCs w:val="24"/>
    </w:rPr>
  </w:style>
  <w:style w:type="paragraph" w:styleId="Footer">
    <w:name w:val="footer"/>
    <w:basedOn w:val="Normal"/>
    <w:link w:val="FooterChar"/>
    <w:uiPriority w:val="99"/>
    <w:unhideWhenUsed/>
    <w:rsid w:val="008E20ED"/>
    <w:pPr>
      <w:tabs>
        <w:tab w:val="center" w:pos="4513"/>
        <w:tab w:val="right" w:pos="9026"/>
      </w:tabs>
    </w:pPr>
  </w:style>
  <w:style w:type="character" w:customStyle="1" w:styleId="FooterChar">
    <w:name w:val="Footer Char"/>
    <w:basedOn w:val="DefaultParagraphFont"/>
    <w:link w:val="Footer"/>
    <w:uiPriority w:val="99"/>
    <w:rsid w:val="008E20ED"/>
    <w:rPr>
      <w:rFonts w:ascii="Arial" w:eastAsia="Times New Roman" w:hAnsi="Arial" w:cs="Arial"/>
      <w:bCs/>
      <w:color w:val="000000"/>
      <w:sz w:val="24"/>
      <w:szCs w:val="24"/>
    </w:rPr>
  </w:style>
  <w:style w:type="character" w:styleId="CommentReference">
    <w:name w:val="annotation reference"/>
    <w:basedOn w:val="DefaultParagraphFont"/>
    <w:uiPriority w:val="99"/>
    <w:semiHidden/>
    <w:unhideWhenUsed/>
    <w:rsid w:val="003F2370"/>
    <w:rPr>
      <w:sz w:val="16"/>
      <w:szCs w:val="16"/>
    </w:rPr>
  </w:style>
  <w:style w:type="paragraph" w:styleId="CommentText">
    <w:name w:val="annotation text"/>
    <w:basedOn w:val="Normal"/>
    <w:link w:val="CommentTextChar"/>
    <w:uiPriority w:val="99"/>
    <w:semiHidden/>
    <w:unhideWhenUsed/>
    <w:rsid w:val="003F2370"/>
    <w:rPr>
      <w:sz w:val="20"/>
      <w:szCs w:val="20"/>
    </w:rPr>
  </w:style>
  <w:style w:type="character" w:customStyle="1" w:styleId="CommentTextChar">
    <w:name w:val="Comment Text Char"/>
    <w:basedOn w:val="DefaultParagraphFont"/>
    <w:link w:val="CommentText"/>
    <w:uiPriority w:val="99"/>
    <w:semiHidden/>
    <w:rsid w:val="003F2370"/>
    <w:rPr>
      <w:rFonts w:ascii="Arial" w:eastAsia="Times New Roman" w:hAnsi="Arial" w:cs="Arial"/>
      <w:bCs/>
      <w:color w:val="000000"/>
      <w:sz w:val="20"/>
      <w:szCs w:val="20"/>
    </w:rPr>
  </w:style>
  <w:style w:type="paragraph" w:styleId="CommentSubject">
    <w:name w:val="annotation subject"/>
    <w:basedOn w:val="CommentText"/>
    <w:next w:val="CommentText"/>
    <w:link w:val="CommentSubjectChar"/>
    <w:uiPriority w:val="99"/>
    <w:semiHidden/>
    <w:unhideWhenUsed/>
    <w:rsid w:val="003F2370"/>
    <w:rPr>
      <w:b/>
    </w:rPr>
  </w:style>
  <w:style w:type="character" w:customStyle="1" w:styleId="CommentSubjectChar">
    <w:name w:val="Comment Subject Char"/>
    <w:basedOn w:val="CommentTextChar"/>
    <w:link w:val="CommentSubject"/>
    <w:uiPriority w:val="99"/>
    <w:semiHidden/>
    <w:rsid w:val="003F2370"/>
    <w:rPr>
      <w:rFonts w:ascii="Arial" w:eastAsia="Times New Roman" w:hAnsi="Arial" w:cs="Arial"/>
      <w:b/>
      <w:bCs/>
      <w:color w:val="000000"/>
      <w:sz w:val="20"/>
      <w:szCs w:val="20"/>
    </w:rPr>
  </w:style>
  <w:style w:type="character" w:customStyle="1" w:styleId="DefaultChar">
    <w:name w:val="Default Char"/>
    <w:link w:val="Default"/>
    <w:rsid w:val="00BE577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13</cp:revision>
  <cp:lastPrinted>2013-06-13T06:50:00Z</cp:lastPrinted>
  <dcterms:created xsi:type="dcterms:W3CDTF">2019-07-23T13:22:00Z</dcterms:created>
  <dcterms:modified xsi:type="dcterms:W3CDTF">2021-03-09T13:35:00Z</dcterms:modified>
</cp:coreProperties>
</file>