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E4FD" w14:textId="26D9D96F" w:rsidR="00E32CC6" w:rsidRPr="002C63A6" w:rsidRDefault="00C921EB" w:rsidP="00E32CC6">
      <w:pPr>
        <w:jc w:val="center"/>
        <w:rPr>
          <w:rFonts w:ascii="Arial" w:hAnsi="Arial" w:cs="Arial"/>
        </w:rPr>
      </w:pPr>
      <w:r w:rsidRPr="002C63A6">
        <w:rPr>
          <w:noProof/>
        </w:rPr>
        <w:drawing>
          <wp:inline distT="0" distB="0" distL="0" distR="0" wp14:anchorId="0925E578" wp14:editId="0E772CF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5E4FE" w14:textId="3454DCFB" w:rsidR="00E32CC6" w:rsidRPr="002C63A6" w:rsidRDefault="00E32CC6" w:rsidP="008B4E4A">
      <w:pPr>
        <w:pStyle w:val="BodyTextIndent2"/>
        <w:spacing w:after="0"/>
        <w:jc w:val="center"/>
        <w:rPr>
          <w:rFonts w:ascii="Arial" w:hAnsi="Arial" w:cs="Arial"/>
          <w:b/>
          <w:bCs/>
          <w:sz w:val="30"/>
          <w:szCs w:val="28"/>
        </w:rPr>
      </w:pPr>
      <w:r w:rsidRPr="002C63A6">
        <w:rPr>
          <w:rFonts w:ascii="Arial" w:hAnsi="Arial" w:cs="Arial"/>
          <w:b/>
          <w:bCs/>
          <w:sz w:val="30"/>
          <w:szCs w:val="28"/>
        </w:rPr>
        <w:t>Amendments to Approved Courses</w:t>
      </w:r>
      <w:r w:rsidR="008B4E4A" w:rsidRPr="002C63A6">
        <w:rPr>
          <w:rFonts w:ascii="Arial" w:hAnsi="Arial" w:cs="Arial"/>
          <w:b/>
          <w:bCs/>
          <w:sz w:val="30"/>
          <w:szCs w:val="28"/>
        </w:rPr>
        <w:t xml:space="preserve"> (AAC)</w:t>
      </w:r>
    </w:p>
    <w:p w14:paraId="0925E4FF" w14:textId="2A4EC872" w:rsidR="00E32CC6" w:rsidRPr="002C63A6" w:rsidRDefault="00E32CC6" w:rsidP="00EE38F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2C63A6">
        <w:rPr>
          <w:rFonts w:ascii="Arial" w:hAnsi="Arial" w:cs="Arial"/>
          <w:sz w:val="22"/>
          <w:szCs w:val="22"/>
        </w:rPr>
        <w:t xml:space="preserve">For </w:t>
      </w:r>
      <w:r w:rsidR="00F94558" w:rsidRPr="002C63A6">
        <w:rPr>
          <w:rFonts w:ascii="Arial" w:hAnsi="Arial" w:cs="Arial"/>
          <w:b/>
          <w:sz w:val="22"/>
          <w:szCs w:val="22"/>
        </w:rPr>
        <w:t>Minor Course Amendments (</w:t>
      </w:r>
      <w:r w:rsidRPr="002C63A6">
        <w:rPr>
          <w:rFonts w:ascii="Arial" w:hAnsi="Arial" w:cs="Arial"/>
          <w:b/>
          <w:sz w:val="22"/>
          <w:szCs w:val="22"/>
        </w:rPr>
        <w:t>Category 2</w:t>
      </w:r>
      <w:r w:rsidR="00F94558" w:rsidRPr="002C63A6">
        <w:rPr>
          <w:rFonts w:ascii="Arial" w:hAnsi="Arial" w:cs="Arial"/>
          <w:b/>
          <w:sz w:val="22"/>
          <w:szCs w:val="22"/>
        </w:rPr>
        <w:t xml:space="preserve">) or Major Course Amendments (Category </w:t>
      </w:r>
      <w:r w:rsidRPr="002C63A6">
        <w:rPr>
          <w:rFonts w:ascii="Arial" w:hAnsi="Arial" w:cs="Arial"/>
          <w:b/>
          <w:sz w:val="22"/>
          <w:szCs w:val="22"/>
        </w:rPr>
        <w:t>3a</w:t>
      </w:r>
      <w:r w:rsidR="00F94558" w:rsidRPr="002C63A6">
        <w:rPr>
          <w:rFonts w:ascii="Arial" w:hAnsi="Arial" w:cs="Arial"/>
          <w:b/>
          <w:sz w:val="22"/>
          <w:szCs w:val="22"/>
        </w:rPr>
        <w:t>)</w:t>
      </w:r>
      <w:r w:rsidRPr="002C63A6">
        <w:rPr>
          <w:rFonts w:ascii="Arial" w:hAnsi="Arial" w:cs="Arial"/>
          <w:sz w:val="22"/>
          <w:szCs w:val="22"/>
        </w:rPr>
        <w:t xml:space="preserve">, please complete the details below and return to your </w:t>
      </w:r>
      <w:r w:rsidR="0098431E" w:rsidRPr="002C63A6">
        <w:rPr>
          <w:rFonts w:ascii="Arial" w:hAnsi="Arial" w:cs="Arial"/>
          <w:sz w:val="22"/>
          <w:szCs w:val="22"/>
        </w:rPr>
        <w:t>School Quality Administrator</w:t>
      </w:r>
      <w:r w:rsidR="00C00590" w:rsidRPr="002C63A6">
        <w:rPr>
          <w:rFonts w:ascii="Arial" w:hAnsi="Arial" w:cs="Arial"/>
          <w:sz w:val="22"/>
          <w:szCs w:val="22"/>
        </w:rPr>
        <w:t xml:space="preserve"> </w:t>
      </w:r>
      <w:r w:rsidR="006C32CE" w:rsidRPr="002C63A6">
        <w:rPr>
          <w:rFonts w:ascii="Arial" w:hAnsi="Arial" w:cs="Arial"/>
          <w:sz w:val="22"/>
          <w:szCs w:val="22"/>
        </w:rPr>
        <w:t xml:space="preserve">(who will </w:t>
      </w:r>
      <w:r w:rsidR="00836705" w:rsidRPr="002C63A6">
        <w:rPr>
          <w:rFonts w:ascii="Arial" w:hAnsi="Arial" w:cs="Arial"/>
          <w:sz w:val="22"/>
          <w:szCs w:val="22"/>
        </w:rPr>
        <w:t xml:space="preserve">share with </w:t>
      </w:r>
      <w:r w:rsidRPr="002C63A6">
        <w:rPr>
          <w:rFonts w:ascii="Arial" w:hAnsi="Arial" w:cs="Arial"/>
          <w:sz w:val="22"/>
          <w:szCs w:val="22"/>
        </w:rPr>
        <w:t>AQU</w:t>
      </w:r>
      <w:r w:rsidR="006C32CE" w:rsidRPr="002C63A6">
        <w:rPr>
          <w:rFonts w:ascii="Arial" w:hAnsi="Arial" w:cs="Arial"/>
          <w:sz w:val="22"/>
          <w:szCs w:val="22"/>
        </w:rPr>
        <w:t>)</w:t>
      </w:r>
      <w:r w:rsidRPr="002C63A6">
        <w:rPr>
          <w:rFonts w:ascii="Arial" w:hAnsi="Arial" w:cs="Arial"/>
          <w:sz w:val="22"/>
          <w:szCs w:val="22"/>
        </w:rPr>
        <w:t xml:space="preserve">. </w:t>
      </w:r>
      <w:r w:rsidR="006C32CE" w:rsidRPr="002C63A6">
        <w:rPr>
          <w:rFonts w:ascii="Arial" w:hAnsi="Arial" w:cs="Arial"/>
          <w:sz w:val="22"/>
          <w:szCs w:val="22"/>
        </w:rPr>
        <w:t xml:space="preserve"> </w:t>
      </w:r>
      <w:r w:rsidRPr="002C63A6">
        <w:rPr>
          <w:rFonts w:ascii="Arial" w:hAnsi="Arial" w:cs="Arial"/>
          <w:sz w:val="22"/>
          <w:szCs w:val="22"/>
        </w:rPr>
        <w:t xml:space="preserve">For further details of requirements for amendments to courses see paragraphs </w:t>
      </w:r>
      <w:r w:rsidR="007242B7" w:rsidRPr="002C63A6">
        <w:rPr>
          <w:rFonts w:ascii="Arial" w:hAnsi="Arial" w:cs="Arial"/>
          <w:sz w:val="22"/>
          <w:szCs w:val="22"/>
        </w:rPr>
        <w:t>8</w:t>
      </w:r>
      <w:r w:rsidR="00E40BA3" w:rsidRPr="002C63A6">
        <w:rPr>
          <w:rFonts w:ascii="Arial" w:hAnsi="Arial" w:cs="Arial"/>
          <w:sz w:val="22"/>
          <w:szCs w:val="22"/>
        </w:rPr>
        <w:t>0-94</w:t>
      </w:r>
      <w:r w:rsidRPr="002C63A6">
        <w:rPr>
          <w:rFonts w:ascii="Arial" w:hAnsi="Arial" w:cs="Arial"/>
          <w:sz w:val="22"/>
          <w:szCs w:val="22"/>
        </w:rPr>
        <w:t xml:space="preserve"> of the </w:t>
      </w:r>
      <w:hyperlink r:id="rId7" w:history="1">
        <w:r w:rsidR="00D06B70" w:rsidRPr="002C63A6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en"/>
          </w:rPr>
          <w:t>Course Planning and Approval/Reapproval Process</w:t>
        </w:r>
      </w:hyperlink>
      <w:r w:rsidRPr="002C63A6">
        <w:rPr>
          <w:rFonts w:ascii="Arial" w:hAnsi="Arial" w:cs="Arial"/>
          <w:sz w:val="22"/>
          <w:szCs w:val="22"/>
        </w:rPr>
        <w:t xml:space="preserve">. </w:t>
      </w:r>
    </w:p>
    <w:p w14:paraId="0D1C1D30" w14:textId="77777777" w:rsidR="00B66277" w:rsidRPr="002C63A6" w:rsidRDefault="00B66277" w:rsidP="00EE38F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BEB4995" w14:textId="7C8B2774" w:rsidR="0043437F" w:rsidRPr="00851963" w:rsidRDefault="0043437F" w:rsidP="00EE38F6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851963">
        <w:rPr>
          <w:rFonts w:ascii="Arial" w:hAnsi="Arial" w:cs="Arial"/>
          <w:b/>
          <w:color w:val="FF0000"/>
          <w:sz w:val="22"/>
          <w:szCs w:val="22"/>
        </w:rPr>
        <w:t xml:space="preserve">If these amendments will affect the award map in the Programme Specification, please contact your </w:t>
      </w:r>
      <w:r w:rsidR="0028124A" w:rsidRPr="00851963">
        <w:rPr>
          <w:rFonts w:ascii="Arial" w:hAnsi="Arial" w:cs="Arial"/>
          <w:b/>
          <w:color w:val="FF0000"/>
          <w:sz w:val="22"/>
          <w:szCs w:val="22"/>
        </w:rPr>
        <w:t>School Quality Administrator</w:t>
      </w:r>
      <w:r w:rsidR="00C00590" w:rsidRPr="008519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51963">
        <w:rPr>
          <w:rFonts w:ascii="Arial" w:hAnsi="Arial" w:cs="Arial"/>
          <w:b/>
          <w:color w:val="FF0000"/>
          <w:sz w:val="22"/>
          <w:szCs w:val="22"/>
        </w:rPr>
        <w:t xml:space="preserve">to obtain the most up to date version.  These are held centrally </w:t>
      </w:r>
      <w:r w:rsidR="006C32CE" w:rsidRPr="00851963">
        <w:rPr>
          <w:rFonts w:ascii="Arial" w:hAnsi="Arial" w:cs="Arial"/>
          <w:b/>
          <w:color w:val="FF0000"/>
          <w:sz w:val="22"/>
          <w:szCs w:val="22"/>
        </w:rPr>
        <w:t xml:space="preserve">in </w:t>
      </w:r>
      <w:r w:rsidRPr="00851963">
        <w:rPr>
          <w:rFonts w:ascii="Arial" w:hAnsi="Arial" w:cs="Arial"/>
          <w:b/>
          <w:color w:val="FF0000"/>
          <w:sz w:val="22"/>
          <w:szCs w:val="22"/>
        </w:rPr>
        <w:t xml:space="preserve">AQU to ensure accuracy of version control and are published on the </w:t>
      </w:r>
      <w:hyperlink r:id="rId8" w:history="1">
        <w:r w:rsidRPr="00851963">
          <w:rPr>
            <w:rStyle w:val="Hyperlink"/>
            <w:rFonts w:ascii="Arial" w:hAnsi="Arial" w:cs="Arial"/>
            <w:b/>
            <w:color w:val="FF0000"/>
            <w:sz w:val="22"/>
            <w:szCs w:val="22"/>
          </w:rPr>
          <w:t>AQU webpages</w:t>
        </w:r>
      </w:hyperlink>
      <w:r w:rsidRPr="00851963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6BAE985B" w14:textId="77777777" w:rsidR="0081393A" w:rsidRPr="002C63A6" w:rsidRDefault="0081393A" w:rsidP="00E32CC6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4252"/>
      </w:tblGrid>
      <w:tr w:rsidR="002C63A6" w:rsidRPr="002C63A6" w14:paraId="0925E504" w14:textId="77777777" w:rsidTr="002C63A6">
        <w:tc>
          <w:tcPr>
            <w:tcW w:w="5104" w:type="dxa"/>
          </w:tcPr>
          <w:p w14:paraId="3341A620" w14:textId="77777777" w:rsidR="00BF62A4" w:rsidRPr="002C63A6" w:rsidRDefault="00E32CC6" w:rsidP="00BF62A4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="00BF62A4" w:rsidRPr="002C63A6">
              <w:rPr>
                <w:rFonts w:ascii="Arial" w:hAnsi="Arial" w:cs="Arial"/>
                <w:b/>
                <w:sz w:val="22"/>
                <w:szCs w:val="22"/>
              </w:rPr>
              <w:t xml:space="preserve"> Course Leader </w:t>
            </w:r>
          </w:p>
          <w:p w14:paraId="0925E502" w14:textId="36AE6486" w:rsidR="00BF62A4" w:rsidRPr="002C63A6" w:rsidRDefault="00BF62A4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18"/>
                <w:szCs w:val="18"/>
              </w:rPr>
              <w:t>(or Proposer, if no Course Leader)</w:t>
            </w:r>
          </w:p>
        </w:tc>
        <w:tc>
          <w:tcPr>
            <w:tcW w:w="4252" w:type="dxa"/>
          </w:tcPr>
          <w:p w14:paraId="0925E503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0925E508" w14:textId="77777777" w:rsidTr="002C63A6">
        <w:tc>
          <w:tcPr>
            <w:tcW w:w="5104" w:type="dxa"/>
          </w:tcPr>
          <w:p w14:paraId="66DB63F9" w14:textId="77777777" w:rsidR="00E32CC6" w:rsidRPr="002C63A6" w:rsidRDefault="00C00590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BF62A4" w:rsidRPr="002C63A6">
              <w:rPr>
                <w:rFonts w:ascii="Arial" w:hAnsi="Arial" w:cs="Arial"/>
                <w:b/>
                <w:sz w:val="22"/>
                <w:szCs w:val="22"/>
              </w:rPr>
              <w:t>/Department</w:t>
            </w:r>
          </w:p>
          <w:p w14:paraId="0925E506" w14:textId="4CDA1EC6" w:rsidR="008B4E4A" w:rsidRPr="002C63A6" w:rsidRDefault="008B4E4A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925E507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0925E50C" w14:textId="77777777" w:rsidTr="002C63A6">
        <w:tc>
          <w:tcPr>
            <w:tcW w:w="5104" w:type="dxa"/>
          </w:tcPr>
          <w:p w14:paraId="0B0C96ED" w14:textId="77777777" w:rsidR="00E32CC6" w:rsidRPr="002C63A6" w:rsidRDefault="00E32CC6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  <w:p w14:paraId="0925E50A" w14:textId="099743B1" w:rsidR="008B4E4A" w:rsidRPr="002C63A6" w:rsidRDefault="008B4E4A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925E50B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0925E510" w14:textId="77777777" w:rsidTr="002C63A6">
        <w:tc>
          <w:tcPr>
            <w:tcW w:w="5104" w:type="dxa"/>
          </w:tcPr>
          <w:p w14:paraId="0925E50D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Nature of Proposal</w:t>
            </w:r>
          </w:p>
          <w:p w14:paraId="62CD06F3" w14:textId="77777777" w:rsidR="0081393A" w:rsidRPr="002C63A6" w:rsidRDefault="00E32CC6" w:rsidP="0081393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e.g. New module(s)</w:t>
            </w:r>
            <w:r w:rsidR="0081393A" w:rsidRPr="002C63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C63A6">
              <w:rPr>
                <w:rFonts w:ascii="Arial" w:hAnsi="Arial" w:cs="Arial"/>
                <w:sz w:val="22"/>
                <w:szCs w:val="22"/>
              </w:rPr>
              <w:t>amendment to mode of attendance, delivery, assessment balance, admission requirements, pathway title</w:t>
            </w:r>
            <w:r w:rsidR="00A2061C" w:rsidRPr="002C63A6">
              <w:rPr>
                <w:rFonts w:ascii="Arial" w:hAnsi="Arial" w:cs="Arial"/>
                <w:sz w:val="22"/>
                <w:szCs w:val="22"/>
              </w:rPr>
              <w:t>.</w:t>
            </w:r>
            <w:r w:rsidR="0081393A" w:rsidRPr="002C63A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925E50E" w14:textId="2E582C59" w:rsidR="00E32CC6" w:rsidRPr="002C63A6" w:rsidRDefault="0081393A" w:rsidP="0081393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If new module, include status of module in relation to course, i.e. Mandatory or Optional.</w:t>
            </w:r>
            <w:r w:rsidR="006C32CE" w:rsidRPr="002C63A6">
              <w:rPr>
                <w:rFonts w:ascii="Arial" w:hAnsi="Arial" w:cs="Arial"/>
                <w:sz w:val="22"/>
                <w:szCs w:val="22"/>
              </w:rPr>
              <w:br/>
            </w:r>
            <w:r w:rsidR="006C32CE" w:rsidRPr="002C63A6">
              <w:rPr>
                <w:rFonts w:ascii="Arial" w:hAnsi="Arial" w:cs="Arial"/>
                <w:i/>
                <w:sz w:val="22"/>
                <w:szCs w:val="22"/>
              </w:rPr>
              <w:t>Please attach the amended award map with this form.</w:t>
            </w:r>
          </w:p>
        </w:tc>
        <w:tc>
          <w:tcPr>
            <w:tcW w:w="4252" w:type="dxa"/>
          </w:tcPr>
          <w:p w14:paraId="0925E50F" w14:textId="0252C3B0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0925E514" w14:textId="77777777" w:rsidTr="002C63A6">
        <w:tc>
          <w:tcPr>
            <w:tcW w:w="5104" w:type="dxa"/>
          </w:tcPr>
          <w:p w14:paraId="0925E511" w14:textId="77777777" w:rsidR="00E32CC6" w:rsidRPr="002C63A6" w:rsidRDefault="00E32CC6" w:rsidP="001D47B7">
            <w:pPr>
              <w:pStyle w:val="E-mailSignature"/>
              <w:rPr>
                <w:b/>
                <w:bCs/>
              </w:rPr>
            </w:pPr>
            <w:r w:rsidRPr="002C63A6">
              <w:rPr>
                <w:b/>
                <w:bCs/>
              </w:rPr>
              <w:t xml:space="preserve">Rationale: </w:t>
            </w:r>
            <w:r w:rsidRPr="002C63A6">
              <w:t xml:space="preserve"> This should include reference to the learning outcomes of the module and </w:t>
            </w:r>
          </w:p>
          <w:p w14:paraId="0925E512" w14:textId="40845379" w:rsidR="00E32CC6" w:rsidRPr="002C63A6" w:rsidRDefault="00E32CC6" w:rsidP="00106BB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course assessment strategy as appropriate.  How do the new arrangements support the Course aims?  Is the proposed change a response to student, staff or External Examiner evaluation? </w:t>
            </w:r>
          </w:p>
        </w:tc>
        <w:tc>
          <w:tcPr>
            <w:tcW w:w="4252" w:type="dxa"/>
          </w:tcPr>
          <w:p w14:paraId="0925E513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0925E518" w14:textId="77777777" w:rsidTr="002C63A6">
        <w:trPr>
          <w:trHeight w:val="1412"/>
        </w:trPr>
        <w:tc>
          <w:tcPr>
            <w:tcW w:w="5104" w:type="dxa"/>
          </w:tcPr>
          <w:p w14:paraId="0925E515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Student consultation: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 Have students been consulted about the proposed change?</w:t>
            </w:r>
          </w:p>
          <w:p w14:paraId="0925E516" w14:textId="77777777" w:rsidR="00A2061C" w:rsidRPr="002C63A6" w:rsidRDefault="00E32CC6" w:rsidP="0025065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Give details e.g. means of consultation, outcome of discussion/feedback</w:t>
            </w:r>
            <w:r w:rsidR="00DD2C51" w:rsidRPr="002C63A6">
              <w:rPr>
                <w:rFonts w:ascii="Arial" w:hAnsi="Arial" w:cs="Arial"/>
                <w:sz w:val="22"/>
                <w:szCs w:val="22"/>
              </w:rPr>
              <w:t>, or explain why consultation did not occur.</w:t>
            </w:r>
          </w:p>
        </w:tc>
        <w:tc>
          <w:tcPr>
            <w:tcW w:w="4252" w:type="dxa"/>
          </w:tcPr>
          <w:p w14:paraId="0925E517" w14:textId="77777777" w:rsidR="00E32CC6" w:rsidRPr="002C63A6" w:rsidRDefault="00E32CC6" w:rsidP="00DD2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7FFC95CD" w14:textId="77777777" w:rsidTr="002C63A6">
        <w:tc>
          <w:tcPr>
            <w:tcW w:w="5104" w:type="dxa"/>
          </w:tcPr>
          <w:p w14:paraId="5F6F75A2" w14:textId="7EA6F3C4" w:rsidR="00E40BA3" w:rsidRPr="002C63A6" w:rsidRDefault="00E40BA3" w:rsidP="00E40BA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 xml:space="preserve">Additional Resources:  </w:t>
            </w:r>
            <w:r w:rsidRPr="002C63A6">
              <w:rPr>
                <w:rFonts w:ascii="Arial" w:hAnsi="Arial" w:cs="Arial"/>
                <w:sz w:val="22"/>
                <w:szCs w:val="22"/>
              </w:rPr>
              <w:t>For new or replacement modules, will this change require any additional staffing and/or resources?</w:t>
            </w:r>
          </w:p>
        </w:tc>
        <w:tc>
          <w:tcPr>
            <w:tcW w:w="4252" w:type="dxa"/>
          </w:tcPr>
          <w:p w14:paraId="5200B3BF" w14:textId="77777777" w:rsidR="00E40BA3" w:rsidRPr="002C63A6" w:rsidRDefault="00E40BA3" w:rsidP="00DD2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3735B2C0" w14:textId="77777777" w:rsidTr="002C63A6">
        <w:trPr>
          <w:trHeight w:val="699"/>
        </w:trPr>
        <w:tc>
          <w:tcPr>
            <w:tcW w:w="5104" w:type="dxa"/>
          </w:tcPr>
          <w:p w14:paraId="324C1572" w14:textId="14160D76" w:rsidR="00EB072A" w:rsidRPr="002C63A6" w:rsidRDefault="00431CBF" w:rsidP="00431CBF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Impact on a</w:t>
            </w:r>
            <w:r w:rsidR="00250650" w:rsidRPr="002C63A6">
              <w:rPr>
                <w:rFonts w:ascii="Arial" w:hAnsi="Arial" w:cs="Arial"/>
                <w:b/>
                <w:sz w:val="22"/>
                <w:szCs w:val="22"/>
              </w:rPr>
              <w:t>ssociated courses:</w:t>
            </w:r>
            <w:r w:rsidR="00250650" w:rsidRPr="002C63A6">
              <w:rPr>
                <w:rFonts w:ascii="Arial" w:hAnsi="Arial" w:cs="Arial"/>
                <w:sz w:val="22"/>
                <w:szCs w:val="22"/>
              </w:rPr>
              <w:t xml:space="preserve">  Will this change affect any associated courses, awards or modules?  If so, the proposer must ensure that course leader/s, module leaders </w:t>
            </w:r>
            <w:r w:rsidR="00EB072A" w:rsidRPr="002C63A6">
              <w:rPr>
                <w:rFonts w:ascii="Arial" w:hAnsi="Arial" w:cs="Arial"/>
                <w:sz w:val="22"/>
                <w:szCs w:val="22"/>
              </w:rPr>
              <w:t>and/or partner colleagues</w:t>
            </w:r>
            <w:r w:rsidR="00250650" w:rsidRPr="002C63A6">
              <w:rPr>
                <w:rFonts w:ascii="Arial" w:hAnsi="Arial" w:cs="Arial"/>
                <w:sz w:val="22"/>
                <w:szCs w:val="22"/>
              </w:rPr>
              <w:t xml:space="preserve"> have been consulted in order to consider implications of the proposed change for students on the other module(s)/course(s).</w:t>
            </w:r>
          </w:p>
        </w:tc>
        <w:tc>
          <w:tcPr>
            <w:tcW w:w="4252" w:type="dxa"/>
          </w:tcPr>
          <w:p w14:paraId="2BDF791A" w14:textId="77777777" w:rsidR="00250650" w:rsidRPr="002C63A6" w:rsidRDefault="00250650" w:rsidP="00DD2C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53C8BB" w14:textId="77777777" w:rsidR="00EE38F6" w:rsidRPr="002C63A6" w:rsidRDefault="00EE38F6"/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2C63A6" w:rsidRPr="002C63A6" w14:paraId="2F2ED08B" w14:textId="77777777" w:rsidTr="002C63A6">
        <w:tc>
          <w:tcPr>
            <w:tcW w:w="9356" w:type="dxa"/>
            <w:tcBorders>
              <w:bottom w:val="single" w:sz="4" w:space="0" w:color="000000"/>
            </w:tcBorders>
          </w:tcPr>
          <w:p w14:paraId="08DFE8B8" w14:textId="73798517" w:rsidR="00EE38F6" w:rsidRPr="002C63A6" w:rsidRDefault="00EE38F6" w:rsidP="00431C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Cumulative change: 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 Have other changes been made </w:t>
            </w:r>
            <w:r w:rsidR="00D83BA1" w:rsidRPr="002C63A6">
              <w:rPr>
                <w:rFonts w:ascii="Arial" w:hAnsi="Arial" w:cs="Arial"/>
                <w:sz w:val="22"/>
                <w:szCs w:val="22"/>
              </w:rPr>
              <w:t>to this course within the last 3 years?</w:t>
            </w:r>
          </w:p>
          <w:p w14:paraId="10EFA21B" w14:textId="22039A63" w:rsidR="00EE38F6" w:rsidRPr="002C63A6" w:rsidRDefault="00EE38F6" w:rsidP="008A361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Sections 12 and 13 of the programme specification should be checked </w:t>
            </w:r>
            <w:r w:rsidR="003842B6" w:rsidRPr="002C63A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changes </w:t>
            </w:r>
            <w:r w:rsidR="003842B6" w:rsidRPr="002C63A6">
              <w:rPr>
                <w:rFonts w:ascii="Arial" w:hAnsi="Arial" w:cs="Arial"/>
                <w:sz w:val="22"/>
                <w:szCs w:val="22"/>
              </w:rPr>
              <w:t xml:space="preserve">may affect </w:t>
            </w:r>
            <w:r w:rsidRPr="002C63A6">
              <w:rPr>
                <w:rFonts w:ascii="Arial" w:hAnsi="Arial" w:cs="Arial"/>
                <w:sz w:val="22"/>
                <w:szCs w:val="22"/>
              </w:rPr>
              <w:t>course learning outcomes</w:t>
            </w:r>
            <w:r w:rsidR="003842B6" w:rsidRPr="002C63A6">
              <w:rPr>
                <w:rFonts w:ascii="Arial" w:hAnsi="Arial" w:cs="Arial"/>
                <w:sz w:val="22"/>
                <w:szCs w:val="22"/>
              </w:rPr>
              <w:t xml:space="preserve"> etc.  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500EDF" w14:textId="77777777" w:rsidR="00EE38F6" w:rsidRPr="002C63A6" w:rsidRDefault="00EE38F6" w:rsidP="003B523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All modules and course changes should be recorded </w:t>
            </w:r>
            <w:r w:rsidR="003842B6" w:rsidRPr="002C63A6">
              <w:rPr>
                <w:rFonts w:ascii="Arial" w:hAnsi="Arial" w:cs="Arial"/>
                <w:sz w:val="22"/>
                <w:szCs w:val="22"/>
              </w:rPr>
              <w:t>by the School Quality Administrator onto the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23B" w:rsidRPr="002C63A6">
              <w:rPr>
                <w:rFonts w:ascii="Arial" w:hAnsi="Arial" w:cs="Arial"/>
                <w:sz w:val="22"/>
                <w:szCs w:val="22"/>
              </w:rPr>
              <w:t xml:space="preserve">School’s </w:t>
            </w:r>
            <w:hyperlink r:id="rId9" w:history="1">
              <w:r w:rsidRPr="002C63A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Cumulative Change Tracking Spreadsheet</w:t>
              </w:r>
            </w:hyperlink>
            <w:r w:rsidRPr="002C63A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35132" w14:textId="2C3AF184" w:rsidR="003B523B" w:rsidRPr="002C63A6" w:rsidRDefault="003B523B" w:rsidP="003B523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29B0C" w14:textId="77777777" w:rsidR="008A3615" w:rsidRPr="002C63A6" w:rsidRDefault="008A3615" w:rsidP="008A3615">
      <w:bookmarkStart w:id="0" w:name="_Hlk53753156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C63A6" w:rsidRPr="002C63A6" w14:paraId="7AEC6D3F" w14:textId="77777777" w:rsidTr="002C63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FE91" w14:textId="77777777" w:rsidR="008A3615" w:rsidRPr="002C63A6" w:rsidRDefault="008A361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Date change to take effect from: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C709" w14:textId="73B5FB9E" w:rsidR="008A3615" w:rsidRPr="002C63A6" w:rsidRDefault="008A3615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63A6">
              <w:rPr>
                <w:rFonts w:ascii="Arial" w:hAnsi="Arial" w:cs="Arial"/>
                <w:sz w:val="22"/>
                <w:szCs w:val="22"/>
                <w:lang w:eastAsia="en-US"/>
              </w:rPr>
              <w:t>Academic year:   20</w:t>
            </w:r>
            <w:r w:rsidR="002C63A6" w:rsidRPr="002C63A6">
              <w:rPr>
                <w:rFonts w:ascii="Arial" w:hAnsi="Arial" w:cs="Arial"/>
                <w:sz w:val="22"/>
                <w:szCs w:val="22"/>
                <w:lang w:eastAsia="en-US"/>
              </w:rPr>
              <w:t>21/22</w:t>
            </w:r>
            <w:r w:rsidRPr="002C63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(please amend if otherwise)</w:t>
            </w:r>
          </w:p>
        </w:tc>
      </w:tr>
      <w:tr w:rsidR="002C63A6" w:rsidRPr="002C63A6" w14:paraId="5A55F465" w14:textId="77777777" w:rsidTr="002C63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06F1" w14:textId="77777777" w:rsidR="008A3615" w:rsidRPr="002C63A6" w:rsidRDefault="008A3615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63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Which students will be affected?  New only or existing?  </w:t>
            </w:r>
            <w:r w:rsidRPr="002C63A6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Which programme specifications will require changes? </w:t>
            </w:r>
            <w:r w:rsidRPr="002C63A6">
              <w:rPr>
                <w:rFonts w:ascii="Arial" w:hAnsi="Arial" w:cs="Arial"/>
                <w:sz w:val="22"/>
                <w:szCs w:val="22"/>
                <w:lang w:eastAsia="en-US"/>
              </w:rPr>
              <w:br/>
              <w:t>Please clarify if retrospective changes or going forward only:</w:t>
            </w:r>
          </w:p>
          <w:p w14:paraId="299F2B89" w14:textId="08C5E257" w:rsidR="008A3615" w:rsidRPr="002C63A6" w:rsidRDefault="008A3615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63A6">
              <w:rPr>
                <w:rFonts w:ascii="Arial" w:hAnsi="Arial" w:cs="Arial"/>
                <w:lang w:eastAsia="en-US"/>
              </w:rPr>
              <w:t>For L4 changes:  new students only – starting in 20</w:t>
            </w:r>
            <w:r w:rsidR="002C63A6" w:rsidRPr="002C63A6">
              <w:rPr>
                <w:rFonts w:ascii="Arial" w:hAnsi="Arial" w:cs="Arial"/>
                <w:lang w:eastAsia="en-US"/>
              </w:rPr>
              <w:t>21/22</w:t>
            </w:r>
            <w:r w:rsidRPr="002C63A6">
              <w:rPr>
                <w:rFonts w:ascii="Arial" w:hAnsi="Arial" w:cs="Arial"/>
                <w:lang w:eastAsia="en-US"/>
              </w:rPr>
              <w:t>? Current students in Semester 2 20</w:t>
            </w:r>
            <w:r w:rsidR="002C63A6" w:rsidRPr="002C63A6">
              <w:rPr>
                <w:rFonts w:ascii="Arial" w:hAnsi="Arial" w:cs="Arial"/>
                <w:lang w:eastAsia="en-US"/>
              </w:rPr>
              <w:t>20/21</w:t>
            </w:r>
            <w:r w:rsidRPr="002C63A6">
              <w:rPr>
                <w:rFonts w:ascii="Arial" w:hAnsi="Arial" w:cs="Arial"/>
                <w:lang w:eastAsia="en-US"/>
              </w:rPr>
              <w:t>?</w:t>
            </w:r>
            <w:r w:rsidRPr="002C63A6">
              <w:rPr>
                <w:rFonts w:ascii="Arial" w:hAnsi="Arial" w:cs="Arial"/>
                <w:lang w:eastAsia="en-US"/>
              </w:rPr>
              <w:br/>
              <w:t xml:space="preserve">For L5 changes:  </w:t>
            </w:r>
            <w:r w:rsidR="002C63A6" w:rsidRPr="002C63A6">
              <w:rPr>
                <w:rFonts w:ascii="Arial" w:hAnsi="Arial" w:cs="Arial"/>
                <w:lang w:eastAsia="en-US"/>
              </w:rPr>
              <w:t>2021/22</w:t>
            </w:r>
            <w:r w:rsidRPr="002C63A6">
              <w:rPr>
                <w:rFonts w:ascii="Arial" w:hAnsi="Arial" w:cs="Arial"/>
                <w:lang w:eastAsia="en-US"/>
              </w:rPr>
              <w:t xml:space="preserve"> (&amp; current Level 4s started in 20</w:t>
            </w:r>
            <w:r w:rsidR="002C63A6" w:rsidRPr="002C63A6">
              <w:rPr>
                <w:rFonts w:ascii="Arial" w:hAnsi="Arial" w:cs="Arial"/>
                <w:lang w:eastAsia="en-US"/>
              </w:rPr>
              <w:t>19/20</w:t>
            </w:r>
            <w:r w:rsidRPr="002C63A6">
              <w:rPr>
                <w:rFonts w:ascii="Arial" w:hAnsi="Arial" w:cs="Arial"/>
                <w:lang w:eastAsia="en-US"/>
              </w:rPr>
              <w:t>?)</w:t>
            </w:r>
            <w:r w:rsidRPr="002C63A6">
              <w:rPr>
                <w:rFonts w:ascii="Arial" w:hAnsi="Arial" w:cs="Arial"/>
                <w:lang w:eastAsia="en-US"/>
              </w:rPr>
              <w:br/>
              <w:t>For L6 changes:  20</w:t>
            </w:r>
            <w:r w:rsidR="002C63A6" w:rsidRPr="002C63A6">
              <w:rPr>
                <w:rFonts w:ascii="Arial" w:hAnsi="Arial" w:cs="Arial"/>
                <w:lang w:eastAsia="en-US"/>
              </w:rPr>
              <w:t>21/22</w:t>
            </w:r>
            <w:r w:rsidRPr="002C63A6">
              <w:rPr>
                <w:rFonts w:ascii="Arial" w:hAnsi="Arial" w:cs="Arial"/>
                <w:lang w:eastAsia="en-US"/>
              </w:rPr>
              <w:t xml:space="preserve"> (&amp; current Level 4s started in </w:t>
            </w:r>
            <w:r w:rsidR="002C63A6" w:rsidRPr="002C63A6">
              <w:rPr>
                <w:rFonts w:ascii="Arial" w:hAnsi="Arial" w:cs="Arial"/>
                <w:lang w:eastAsia="en-US"/>
              </w:rPr>
              <w:t>2019/20</w:t>
            </w:r>
            <w:r w:rsidRPr="002C63A6">
              <w:rPr>
                <w:rFonts w:ascii="Arial" w:hAnsi="Arial" w:cs="Arial"/>
                <w:lang w:eastAsia="en-US"/>
              </w:rPr>
              <w:t xml:space="preserve"> and Level 5s started in 201</w:t>
            </w:r>
            <w:r w:rsidR="002C63A6" w:rsidRPr="002C63A6">
              <w:rPr>
                <w:rFonts w:ascii="Arial" w:hAnsi="Arial" w:cs="Arial"/>
                <w:lang w:eastAsia="en-US"/>
              </w:rPr>
              <w:t>8/19</w:t>
            </w:r>
            <w:r w:rsidRPr="002C63A6">
              <w:rPr>
                <w:rFonts w:ascii="Arial" w:hAnsi="Arial" w:cs="Arial"/>
                <w:lang w:eastAsia="en-US"/>
              </w:rPr>
              <w:t>?)</w:t>
            </w:r>
          </w:p>
        </w:tc>
      </w:tr>
      <w:tr w:rsidR="002C63A6" w:rsidRPr="002C63A6" w14:paraId="0B5CC72F" w14:textId="77777777" w:rsidTr="002C63A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A76D" w14:textId="621CBA88" w:rsidR="008A3615" w:rsidRPr="002C63A6" w:rsidRDefault="008A3615" w:rsidP="003842B6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63A6">
              <w:rPr>
                <w:rFonts w:ascii="Arial" w:hAnsi="Arial" w:cs="Arial"/>
                <w:lang w:eastAsia="en-US"/>
              </w:rPr>
              <w:t>(</w:t>
            </w:r>
            <w:r w:rsidR="003842B6" w:rsidRPr="002C63A6">
              <w:rPr>
                <w:rFonts w:ascii="Arial" w:hAnsi="Arial" w:cs="Arial"/>
                <w:lang w:eastAsia="en-US"/>
              </w:rPr>
              <w:t xml:space="preserve">Programme specs can be found here for </w:t>
            </w:r>
            <w:r w:rsidRPr="002C63A6">
              <w:rPr>
                <w:rFonts w:ascii="Arial" w:hAnsi="Arial" w:cs="Arial"/>
                <w:lang w:eastAsia="en-US"/>
              </w:rPr>
              <w:t xml:space="preserve">UG </w:t>
            </w:r>
            <w:r w:rsidR="003842B6" w:rsidRPr="002C63A6">
              <w:rPr>
                <w:rFonts w:ascii="Arial" w:hAnsi="Arial" w:cs="Arial"/>
                <w:lang w:eastAsia="en-US"/>
              </w:rPr>
              <w:t>courses</w:t>
            </w:r>
            <w:r w:rsidRPr="002C63A6">
              <w:rPr>
                <w:rFonts w:ascii="Arial" w:hAnsi="Arial" w:cs="Arial"/>
                <w:lang w:eastAsia="en-US"/>
              </w:rPr>
              <w:t xml:space="preserve">:  </w:t>
            </w:r>
            <w:hyperlink r:id="rId10" w:history="1">
              <w:r w:rsidR="002C63A6" w:rsidRPr="002C63A6">
                <w:rPr>
                  <w:rStyle w:val="Hyperlink"/>
                  <w:rFonts w:ascii="Arial" w:hAnsi="Arial" w:cs="Arial"/>
                  <w:color w:val="auto"/>
                  <w:lang w:eastAsia="en-US"/>
                </w:rPr>
                <w:t>2020/21</w:t>
              </w:r>
            </w:hyperlink>
            <w:r w:rsidR="002C63A6" w:rsidRPr="002C63A6">
              <w:rPr>
                <w:rFonts w:ascii="Arial" w:hAnsi="Arial" w:cs="Arial"/>
                <w:lang w:eastAsia="en-US"/>
              </w:rPr>
              <w:t xml:space="preserve"> </w:t>
            </w:r>
            <w:hyperlink r:id="rId11" w:history="1">
              <w:r w:rsidR="002C63A6" w:rsidRPr="002C63A6">
                <w:rPr>
                  <w:rStyle w:val="Hyperlink"/>
                  <w:rFonts w:ascii="Arial" w:hAnsi="Arial" w:cs="Arial"/>
                  <w:color w:val="auto"/>
                  <w:lang w:eastAsia="en-US"/>
                </w:rPr>
                <w:t>2019/20</w:t>
              </w:r>
            </w:hyperlink>
            <w:r w:rsidR="002C63A6" w:rsidRPr="002C63A6">
              <w:rPr>
                <w:rFonts w:ascii="Arial" w:hAnsi="Arial" w:cs="Arial"/>
                <w:lang w:eastAsia="en-US"/>
              </w:rPr>
              <w:t xml:space="preserve"> </w:t>
            </w:r>
            <w:hyperlink r:id="rId12" w:history="1">
              <w:r w:rsidR="002C63A6" w:rsidRPr="002C63A6">
                <w:rPr>
                  <w:rStyle w:val="Hyperlink"/>
                  <w:rFonts w:ascii="Arial" w:hAnsi="Arial" w:cs="Arial"/>
                  <w:color w:val="auto"/>
                  <w:lang w:eastAsia="en-US"/>
                </w:rPr>
                <w:t>2018/19</w:t>
              </w:r>
            </w:hyperlink>
            <w:r w:rsidR="002C63A6" w:rsidRPr="002C63A6"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  <w:bookmarkEnd w:id="0"/>
    </w:tbl>
    <w:p w14:paraId="23A1750D" w14:textId="77777777" w:rsidR="008A3615" w:rsidRPr="002C63A6" w:rsidRDefault="008A3615"/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8"/>
        <w:gridCol w:w="4588"/>
      </w:tblGrid>
      <w:tr w:rsidR="002C63A6" w:rsidRPr="002C63A6" w14:paraId="0925E524" w14:textId="77777777" w:rsidTr="002C63A6"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2" w14:textId="0A7B89CD" w:rsidR="00E32CC6" w:rsidRPr="002C63A6" w:rsidRDefault="00E32CC6" w:rsidP="008A361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Any collaborative elements</w:t>
            </w:r>
            <w:r w:rsidRPr="002C63A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3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Yes   /   No    (If yes give details)</w:t>
            </w:r>
          </w:p>
        </w:tc>
      </w:tr>
      <w:tr w:rsidR="002C63A6" w:rsidRPr="002C63A6" w14:paraId="0925E528" w14:textId="77777777" w:rsidTr="002C63A6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6" w14:textId="6934898E" w:rsidR="00E32CC6" w:rsidRPr="002C63A6" w:rsidRDefault="00E32CC6" w:rsidP="008A361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Where will it be taught?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7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UW  / Partner  / Both</w:t>
            </w:r>
          </w:p>
        </w:tc>
      </w:tr>
      <w:tr w:rsidR="002C63A6" w:rsidRPr="002C63A6" w14:paraId="0925E52C" w14:textId="77777777" w:rsidTr="002C63A6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A" w14:textId="1F8E02FA" w:rsidR="00E32CC6" w:rsidRPr="002C63A6" w:rsidRDefault="00E32CC6" w:rsidP="008A361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Whose staff will it be taught by?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B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UW /  Partner /  Both</w:t>
            </w:r>
          </w:p>
        </w:tc>
      </w:tr>
      <w:tr w:rsidR="002C63A6" w:rsidRPr="002C63A6" w14:paraId="0925E530" w14:textId="77777777" w:rsidTr="002C63A6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E" w14:textId="2614E400" w:rsidR="00E32CC6" w:rsidRPr="002C63A6" w:rsidRDefault="00E32CC6" w:rsidP="008A361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Student Numbers allocated to?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2F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UW / Partner / Other (please specify)</w:t>
            </w:r>
          </w:p>
        </w:tc>
      </w:tr>
      <w:tr w:rsidR="002C63A6" w:rsidRPr="002C63A6" w14:paraId="0925E535" w14:textId="77777777" w:rsidTr="002C63A6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532" w14:textId="406240FC" w:rsidR="00E32CC6" w:rsidRPr="002C63A6" w:rsidRDefault="00E32CC6" w:rsidP="008A361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Link Tutor approval obtained?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80D" w14:textId="77777777" w:rsidR="00D83BA1" w:rsidRPr="002C63A6" w:rsidRDefault="00E32CC6" w:rsidP="00D83B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D83BA1" w:rsidRPr="002C63A6">
              <w:rPr>
                <w:rFonts w:ascii="Arial" w:hAnsi="Arial" w:cs="Arial"/>
                <w:sz w:val="22"/>
                <w:szCs w:val="22"/>
              </w:rPr>
              <w:t xml:space="preserve">:                     </w:t>
            </w:r>
          </w:p>
          <w:p w14:paraId="0925E534" w14:textId="4C246E05" w:rsidR="00E32CC6" w:rsidRPr="002C63A6" w:rsidRDefault="00D83BA1" w:rsidP="00D83B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D</w:t>
            </w:r>
            <w:r w:rsidR="00E32CC6" w:rsidRPr="002C63A6">
              <w:rPr>
                <w:rFonts w:ascii="Arial" w:hAnsi="Arial" w:cs="Arial"/>
                <w:sz w:val="22"/>
                <w:szCs w:val="22"/>
              </w:rPr>
              <w:t>ate</w:t>
            </w:r>
            <w:r w:rsidR="008B4E4A" w:rsidRPr="002C63A6">
              <w:rPr>
                <w:rFonts w:ascii="Arial" w:hAnsi="Arial" w:cs="Arial"/>
                <w:sz w:val="22"/>
                <w:szCs w:val="22"/>
              </w:rPr>
              <w:t xml:space="preserve"> of approval</w:t>
            </w:r>
            <w:r w:rsidR="00E32CC6" w:rsidRPr="002C63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E7B0D16" w14:textId="77777777" w:rsidR="008B4E4A" w:rsidRPr="002C63A6" w:rsidRDefault="008B4E4A"/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8"/>
        <w:gridCol w:w="4588"/>
      </w:tblGrid>
      <w:tr w:rsidR="002C63A6" w:rsidRPr="002C63A6" w14:paraId="0925E539" w14:textId="77777777" w:rsidTr="002C63A6">
        <w:tc>
          <w:tcPr>
            <w:tcW w:w="4768" w:type="dxa"/>
            <w:tcBorders>
              <w:top w:val="single" w:sz="4" w:space="0" w:color="auto"/>
            </w:tcBorders>
          </w:tcPr>
          <w:p w14:paraId="0925E537" w14:textId="6E44A854" w:rsidR="00E32CC6" w:rsidRPr="002C63A6" w:rsidRDefault="00E32CC6" w:rsidP="008B4E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Any Professional Statutory Bodies</w:t>
            </w:r>
            <w:r w:rsidR="008B4E4A" w:rsidRPr="002C63A6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2C63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auto"/>
            </w:tcBorders>
          </w:tcPr>
          <w:p w14:paraId="0925E538" w14:textId="10E60034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Yes   /   No  </w:t>
            </w:r>
            <w:r w:rsidR="008A3615" w:rsidRPr="002C63A6">
              <w:rPr>
                <w:rFonts w:ascii="Arial" w:hAnsi="Arial" w:cs="Arial"/>
                <w:sz w:val="22"/>
                <w:szCs w:val="22"/>
              </w:rPr>
              <w:t xml:space="preserve"> (If yes, provide details)</w:t>
            </w:r>
          </w:p>
        </w:tc>
      </w:tr>
      <w:tr w:rsidR="002C63A6" w:rsidRPr="002C63A6" w14:paraId="0925E53E" w14:textId="77777777" w:rsidTr="002C63A6">
        <w:tc>
          <w:tcPr>
            <w:tcW w:w="4768" w:type="dxa"/>
          </w:tcPr>
          <w:p w14:paraId="0925E53C" w14:textId="5AFAA2EA" w:rsidR="00E32CC6" w:rsidRPr="002C63A6" w:rsidRDefault="00E32CC6" w:rsidP="008B4E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Any work based learning/placements?</w:t>
            </w:r>
          </w:p>
        </w:tc>
        <w:tc>
          <w:tcPr>
            <w:tcW w:w="4588" w:type="dxa"/>
          </w:tcPr>
          <w:p w14:paraId="0925E53D" w14:textId="65D0A8BB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Yes   /   No</w:t>
            </w:r>
            <w:r w:rsidR="008A3615" w:rsidRPr="002C63A6">
              <w:rPr>
                <w:rFonts w:ascii="Arial" w:hAnsi="Arial" w:cs="Arial"/>
                <w:sz w:val="22"/>
                <w:szCs w:val="22"/>
              </w:rPr>
              <w:t xml:space="preserve">   (If yes, provide details)</w:t>
            </w:r>
          </w:p>
        </w:tc>
      </w:tr>
      <w:tr w:rsidR="002C63A6" w:rsidRPr="002C63A6" w14:paraId="0925E543" w14:textId="77777777" w:rsidTr="002C63A6">
        <w:tc>
          <w:tcPr>
            <w:tcW w:w="4768" w:type="dxa"/>
          </w:tcPr>
          <w:p w14:paraId="0925E541" w14:textId="5C48C359" w:rsidR="00E32CC6" w:rsidRPr="002C63A6" w:rsidRDefault="00E32CC6" w:rsidP="008B4E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 xml:space="preserve">Any flexible or distributed learning? </w:t>
            </w:r>
          </w:p>
        </w:tc>
        <w:tc>
          <w:tcPr>
            <w:tcW w:w="4588" w:type="dxa"/>
          </w:tcPr>
          <w:p w14:paraId="0925E542" w14:textId="62A27E71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Yes   /   No </w:t>
            </w:r>
            <w:r w:rsidR="008A3615" w:rsidRPr="002C6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615" w:rsidRPr="002C63A6">
              <w:rPr>
                <w:rFonts w:ascii="Arial" w:hAnsi="Arial" w:cs="Arial"/>
                <w:sz w:val="22"/>
                <w:szCs w:val="22"/>
              </w:rPr>
              <w:t>(If yes, provide details)</w:t>
            </w:r>
          </w:p>
        </w:tc>
      </w:tr>
    </w:tbl>
    <w:p w14:paraId="0925E544" w14:textId="77777777" w:rsidR="00E32CC6" w:rsidRPr="002C63A6" w:rsidRDefault="00E32CC6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55E5A602" w14:textId="6EB78A13" w:rsidR="008B4E4A" w:rsidRPr="002C63A6" w:rsidRDefault="00E32CC6" w:rsidP="00E32CC6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2C63A6">
        <w:rPr>
          <w:rFonts w:ascii="Arial" w:hAnsi="Arial" w:cs="Arial"/>
          <w:b/>
          <w:sz w:val="22"/>
          <w:szCs w:val="22"/>
        </w:rPr>
        <w:t xml:space="preserve">Please specify the type of amendment proposed and complete details of External Examiner </w:t>
      </w:r>
      <w:r w:rsidR="00D83BA1" w:rsidRPr="002C63A6">
        <w:rPr>
          <w:rFonts w:ascii="Arial" w:hAnsi="Arial" w:cs="Arial"/>
          <w:b/>
          <w:sz w:val="22"/>
          <w:szCs w:val="22"/>
        </w:rPr>
        <w:t xml:space="preserve">or External </w:t>
      </w:r>
      <w:r w:rsidRPr="002C63A6">
        <w:rPr>
          <w:rFonts w:ascii="Arial" w:hAnsi="Arial" w:cs="Arial"/>
          <w:b/>
          <w:sz w:val="22"/>
          <w:szCs w:val="22"/>
        </w:rPr>
        <w:t>Adviser as appropriate: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4683"/>
      </w:tblGrid>
      <w:tr w:rsidR="002C63A6" w:rsidRPr="002C63A6" w14:paraId="0925E54C" w14:textId="77777777" w:rsidTr="002C63A6">
        <w:tc>
          <w:tcPr>
            <w:tcW w:w="9356" w:type="dxa"/>
            <w:gridSpan w:val="2"/>
          </w:tcPr>
          <w:p w14:paraId="0925E548" w14:textId="606C9C1F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Type of amendment: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5E549" w14:textId="1693AA36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Category 2 – requires comments from current External Examiner </w:t>
            </w:r>
          </w:p>
          <w:p w14:paraId="0925E54B" w14:textId="2FC983C3" w:rsidR="00E32CC6" w:rsidRPr="002C63A6" w:rsidRDefault="00E32CC6" w:rsidP="00D83B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Category 3a – requires comments from External Examiner and one</w:t>
            </w:r>
            <w:r w:rsidR="008B4E4A" w:rsidRPr="002C63A6"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="00A2061C" w:rsidRPr="002C63A6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2C63A6">
              <w:rPr>
                <w:rFonts w:ascii="Arial" w:hAnsi="Arial" w:cs="Arial"/>
                <w:sz w:val="22"/>
                <w:szCs w:val="22"/>
              </w:rPr>
              <w:t>External Adviser</w:t>
            </w:r>
          </w:p>
        </w:tc>
      </w:tr>
      <w:tr w:rsidR="002C63A6" w:rsidRPr="002C63A6" w14:paraId="0925E551" w14:textId="77777777" w:rsidTr="002C63A6">
        <w:tc>
          <w:tcPr>
            <w:tcW w:w="4673" w:type="dxa"/>
          </w:tcPr>
          <w:p w14:paraId="0925E54D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 xml:space="preserve">Details of current External Examiner </w:t>
            </w:r>
          </w:p>
          <w:p w14:paraId="0925E54F" w14:textId="0357E768" w:rsidR="00E32CC6" w:rsidRPr="002C63A6" w:rsidRDefault="00E32CC6" w:rsidP="00D83B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(Category 2 </w:t>
            </w:r>
            <w:r w:rsidR="00D83BA1" w:rsidRPr="002C63A6">
              <w:rPr>
                <w:rFonts w:ascii="Arial" w:hAnsi="Arial" w:cs="Arial"/>
                <w:sz w:val="22"/>
                <w:szCs w:val="22"/>
              </w:rPr>
              <w:t>and</w:t>
            </w:r>
            <w:r w:rsidRPr="002C63A6">
              <w:rPr>
                <w:rFonts w:ascii="Arial" w:hAnsi="Arial" w:cs="Arial"/>
                <w:sz w:val="22"/>
                <w:szCs w:val="22"/>
              </w:rPr>
              <w:t xml:space="preserve"> 3a)  </w:t>
            </w:r>
          </w:p>
        </w:tc>
        <w:tc>
          <w:tcPr>
            <w:tcW w:w="4683" w:type="dxa"/>
          </w:tcPr>
          <w:p w14:paraId="0925E550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0925E556" w14:textId="77777777" w:rsidTr="002C63A6">
        <w:tc>
          <w:tcPr>
            <w:tcW w:w="4673" w:type="dxa"/>
          </w:tcPr>
          <w:p w14:paraId="0925E552" w14:textId="6FBE1549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="008B4E4A" w:rsidRPr="002C63A6">
              <w:rPr>
                <w:rFonts w:ascii="Arial" w:hAnsi="Arial" w:cs="Arial"/>
                <w:b/>
                <w:sz w:val="22"/>
                <w:szCs w:val="22"/>
              </w:rPr>
              <w:t>*I</w:t>
            </w:r>
            <w:r w:rsidRPr="002C63A6">
              <w:rPr>
                <w:rFonts w:ascii="Arial" w:hAnsi="Arial" w:cs="Arial"/>
                <w:b/>
                <w:sz w:val="22"/>
                <w:szCs w:val="22"/>
              </w:rPr>
              <w:t>ndependent External Adviser</w:t>
            </w:r>
          </w:p>
          <w:p w14:paraId="0925E554" w14:textId="3A72C7ED" w:rsidR="00EC643B" w:rsidRPr="002C63A6" w:rsidRDefault="00E32CC6" w:rsidP="008B4E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(Category 3a)</w:t>
            </w:r>
          </w:p>
        </w:tc>
        <w:tc>
          <w:tcPr>
            <w:tcW w:w="4683" w:type="dxa"/>
          </w:tcPr>
          <w:p w14:paraId="0925E555" w14:textId="6A437F2D" w:rsidR="00E32CC6" w:rsidRPr="002C63A6" w:rsidRDefault="008B4E4A" w:rsidP="008B4E4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</w:rPr>
              <w:t>Where required, *these will need to be approved by the Director of Q&amp;ED before proceeding.</w:t>
            </w:r>
          </w:p>
        </w:tc>
      </w:tr>
      <w:tr w:rsidR="002C63A6" w:rsidRPr="002C63A6" w14:paraId="15F8DE06" w14:textId="77777777" w:rsidTr="002C63A6">
        <w:tc>
          <w:tcPr>
            <w:tcW w:w="4673" w:type="dxa"/>
          </w:tcPr>
          <w:p w14:paraId="49D5B514" w14:textId="3EDAB99F" w:rsidR="006C32CE" w:rsidRPr="002C63A6" w:rsidRDefault="006C32CE" w:rsidP="006C32C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Where comments have already been received, please include here</w:t>
            </w:r>
            <w:r w:rsidR="00431CBF" w:rsidRPr="002C63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3" w:type="dxa"/>
          </w:tcPr>
          <w:p w14:paraId="2690A439" w14:textId="77777777" w:rsidR="006C32CE" w:rsidRPr="002C63A6" w:rsidRDefault="006C32CE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5E558" w14:textId="76CE91A9" w:rsidR="00E32CC6" w:rsidRPr="002C63A6" w:rsidRDefault="00E32CC6" w:rsidP="00E32CC6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3969"/>
      </w:tblGrid>
      <w:tr w:rsidR="002C63A6" w:rsidRPr="002C63A6" w14:paraId="0925E55D" w14:textId="77777777" w:rsidTr="002C63A6">
        <w:trPr>
          <w:trHeight w:val="340"/>
        </w:trPr>
        <w:tc>
          <w:tcPr>
            <w:tcW w:w="5387" w:type="dxa"/>
          </w:tcPr>
          <w:p w14:paraId="0925E55B" w14:textId="40611398" w:rsidR="00E32CC6" w:rsidRPr="002C63A6" w:rsidRDefault="00E32CC6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Agreed by Course Leader</w:t>
            </w:r>
          </w:p>
        </w:tc>
        <w:tc>
          <w:tcPr>
            <w:tcW w:w="3969" w:type="dxa"/>
          </w:tcPr>
          <w:p w14:paraId="0925E55C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2C63A6" w:rsidRPr="002C63A6" w14:paraId="0925E562" w14:textId="77777777" w:rsidTr="002C63A6">
        <w:trPr>
          <w:trHeight w:val="340"/>
        </w:trPr>
        <w:tc>
          <w:tcPr>
            <w:tcW w:w="5387" w:type="dxa"/>
          </w:tcPr>
          <w:p w14:paraId="0925E560" w14:textId="423D86FD" w:rsidR="00E32CC6" w:rsidRPr="002C63A6" w:rsidRDefault="00EC4AA5" w:rsidP="00D83BA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 xml:space="preserve">Agreed by Head of </w:t>
            </w:r>
            <w:r w:rsidR="0043437F" w:rsidRPr="002C63A6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D83BA1" w:rsidRPr="002C63A6">
              <w:rPr>
                <w:rFonts w:ascii="Arial" w:hAnsi="Arial" w:cs="Arial"/>
                <w:b/>
                <w:sz w:val="22"/>
                <w:szCs w:val="22"/>
              </w:rPr>
              <w:t>/Centre</w:t>
            </w:r>
          </w:p>
        </w:tc>
        <w:tc>
          <w:tcPr>
            <w:tcW w:w="3969" w:type="dxa"/>
          </w:tcPr>
          <w:p w14:paraId="0925E561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2C63A6" w:rsidRPr="002C63A6" w14:paraId="0925E566" w14:textId="77777777" w:rsidTr="002C63A6">
        <w:trPr>
          <w:trHeight w:val="340"/>
        </w:trPr>
        <w:tc>
          <w:tcPr>
            <w:tcW w:w="5387" w:type="dxa"/>
          </w:tcPr>
          <w:p w14:paraId="0925E564" w14:textId="67398A9A" w:rsidR="00E32CC6" w:rsidRPr="002C63A6" w:rsidRDefault="00E32CC6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Agreed by Link Tutor (Collaborative only)</w:t>
            </w:r>
          </w:p>
        </w:tc>
        <w:tc>
          <w:tcPr>
            <w:tcW w:w="3969" w:type="dxa"/>
          </w:tcPr>
          <w:p w14:paraId="0925E565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2C63A6" w:rsidRPr="002C63A6" w14:paraId="0925E56A" w14:textId="77777777" w:rsidTr="002C63A6">
        <w:trPr>
          <w:trHeight w:val="340"/>
        </w:trPr>
        <w:tc>
          <w:tcPr>
            <w:tcW w:w="5387" w:type="dxa"/>
          </w:tcPr>
          <w:p w14:paraId="0925E568" w14:textId="258734BA" w:rsidR="0043437F" w:rsidRPr="002C63A6" w:rsidRDefault="00B44850" w:rsidP="008B4E4A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 xml:space="preserve">Agreed by </w:t>
            </w:r>
            <w:r w:rsidR="00EC4AA5" w:rsidRPr="002C63A6">
              <w:rPr>
                <w:rFonts w:ascii="Arial" w:hAnsi="Arial" w:cs="Arial"/>
                <w:b/>
                <w:sz w:val="22"/>
                <w:szCs w:val="22"/>
              </w:rPr>
              <w:t>Head of School</w:t>
            </w:r>
          </w:p>
        </w:tc>
        <w:tc>
          <w:tcPr>
            <w:tcW w:w="3969" w:type="dxa"/>
          </w:tcPr>
          <w:p w14:paraId="0925E569" w14:textId="77777777" w:rsidR="00E32CC6" w:rsidRPr="002C63A6" w:rsidRDefault="00E32CC6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2C63A6" w:rsidRPr="002C63A6" w14:paraId="762DFF58" w14:textId="77777777" w:rsidTr="002C63A6">
        <w:trPr>
          <w:trHeight w:val="340"/>
        </w:trPr>
        <w:tc>
          <w:tcPr>
            <w:tcW w:w="5387" w:type="dxa"/>
          </w:tcPr>
          <w:p w14:paraId="56DFB46D" w14:textId="33C20FC8" w:rsidR="00D83BA1" w:rsidRPr="002C63A6" w:rsidRDefault="00D83BA1" w:rsidP="00D83BA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Category 2 – Agreed by College Director</w:t>
            </w:r>
          </w:p>
        </w:tc>
        <w:tc>
          <w:tcPr>
            <w:tcW w:w="3969" w:type="dxa"/>
          </w:tcPr>
          <w:p w14:paraId="5F19A724" w14:textId="6110F9E6" w:rsidR="00D83BA1" w:rsidRPr="002C63A6" w:rsidRDefault="00D83BA1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</w:tbl>
    <w:p w14:paraId="706CB422" w14:textId="77777777" w:rsidR="00836705" w:rsidRPr="002C63A6" w:rsidRDefault="00836705" w:rsidP="00836705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3B01FBB9" w14:textId="5BB7DE38" w:rsidR="00836705" w:rsidRPr="002C63A6" w:rsidRDefault="00836705" w:rsidP="00836705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bookmarkStart w:id="1" w:name="_Hlk53753200"/>
      <w:r w:rsidRPr="002C63A6">
        <w:rPr>
          <w:rFonts w:ascii="Arial" w:hAnsi="Arial" w:cs="Arial"/>
          <w:sz w:val="22"/>
          <w:szCs w:val="22"/>
        </w:rPr>
        <w:lastRenderedPageBreak/>
        <w:t>The School Quality Administrator should save the completed form on</w:t>
      </w:r>
      <w:r w:rsidR="00B46913" w:rsidRPr="002C63A6">
        <w:rPr>
          <w:rFonts w:ascii="Arial" w:hAnsi="Arial" w:cs="Arial"/>
          <w:sz w:val="22"/>
          <w:szCs w:val="22"/>
        </w:rPr>
        <w:t xml:space="preserve">to the </w:t>
      </w:r>
      <w:r w:rsidR="002C63A6" w:rsidRPr="002C63A6">
        <w:rPr>
          <w:rFonts w:ascii="Arial" w:hAnsi="Arial" w:cs="Arial"/>
          <w:sz w:val="22"/>
          <w:szCs w:val="22"/>
        </w:rPr>
        <w:t xml:space="preserve">O drive or </w:t>
      </w:r>
      <w:r w:rsidR="004A58BB" w:rsidRPr="002C63A6">
        <w:rPr>
          <w:rFonts w:ascii="Arial" w:hAnsi="Arial" w:cs="Arial"/>
          <w:sz w:val="22"/>
          <w:szCs w:val="22"/>
        </w:rPr>
        <w:t xml:space="preserve">OneDrive </w:t>
      </w:r>
      <w:r w:rsidR="002C63A6" w:rsidRPr="002C63A6">
        <w:rPr>
          <w:rFonts w:ascii="Arial" w:hAnsi="Arial" w:cs="Arial"/>
          <w:sz w:val="22"/>
          <w:szCs w:val="22"/>
        </w:rPr>
        <w:t xml:space="preserve">and share the documents with </w:t>
      </w:r>
      <w:r w:rsidRPr="002C63A6">
        <w:rPr>
          <w:rFonts w:ascii="Arial" w:hAnsi="Arial" w:cs="Arial"/>
          <w:sz w:val="22"/>
          <w:szCs w:val="22"/>
        </w:rPr>
        <w:t>their AQU Officer.</w:t>
      </w:r>
      <w:r w:rsidR="004A58BB" w:rsidRPr="002C63A6">
        <w:rPr>
          <w:rFonts w:ascii="Arial" w:hAnsi="Arial" w:cs="Arial"/>
          <w:sz w:val="22"/>
          <w:szCs w:val="22"/>
        </w:rPr>
        <w:t xml:space="preserve">  </w:t>
      </w:r>
    </w:p>
    <w:p w14:paraId="168BC686" w14:textId="77777777" w:rsidR="00EE38F6" w:rsidRPr="002C63A6" w:rsidRDefault="00EE38F6" w:rsidP="00E32CC6">
      <w:pPr>
        <w:rPr>
          <w:rFonts w:ascii="Arial" w:hAnsi="Arial" w:cs="Arial"/>
          <w:b/>
          <w:sz w:val="22"/>
          <w:szCs w:val="22"/>
          <w:u w:val="single"/>
        </w:rPr>
      </w:pPr>
    </w:p>
    <w:p w14:paraId="0925E56C" w14:textId="7B8A06F5" w:rsidR="00E32CC6" w:rsidRPr="002C63A6" w:rsidRDefault="00E32CC6" w:rsidP="00E32CC6">
      <w:pPr>
        <w:rPr>
          <w:rFonts w:ascii="Arial" w:hAnsi="Arial" w:cs="Arial"/>
          <w:b/>
          <w:sz w:val="22"/>
          <w:szCs w:val="22"/>
          <w:u w:val="single"/>
        </w:rPr>
      </w:pPr>
      <w:r w:rsidRPr="002C63A6">
        <w:rPr>
          <w:rFonts w:ascii="Arial" w:hAnsi="Arial" w:cs="Arial"/>
          <w:b/>
          <w:sz w:val="22"/>
          <w:szCs w:val="22"/>
          <w:u w:val="single"/>
        </w:rPr>
        <w:t>For AQU use: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252"/>
      </w:tblGrid>
      <w:tr w:rsidR="002C63A6" w:rsidRPr="002C63A6" w14:paraId="42DB4375" w14:textId="77777777" w:rsidTr="002C63A6">
        <w:tc>
          <w:tcPr>
            <w:tcW w:w="4962" w:type="dxa"/>
          </w:tcPr>
          <w:p w14:paraId="0275B1F8" w14:textId="2D1D281A" w:rsidR="008A3615" w:rsidRPr="002C63A6" w:rsidRDefault="008A3615" w:rsidP="00D83BA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Category 2: </w:t>
            </w:r>
            <w:r w:rsidR="00D83BA1" w:rsidRPr="002C63A6">
              <w:rPr>
                <w:rFonts w:ascii="Arial" w:hAnsi="Arial" w:cs="Arial"/>
                <w:sz w:val="22"/>
                <w:szCs w:val="22"/>
              </w:rPr>
              <w:t xml:space="preserve">completed form to be submitted to College </w:t>
            </w:r>
            <w:r w:rsidRPr="002C63A6">
              <w:rPr>
                <w:rFonts w:ascii="Arial" w:hAnsi="Arial" w:cs="Arial"/>
                <w:sz w:val="22"/>
                <w:szCs w:val="22"/>
              </w:rPr>
              <w:t>LTQE meeting</w:t>
            </w:r>
            <w:r w:rsidR="00D83BA1" w:rsidRPr="002C63A6">
              <w:rPr>
                <w:rFonts w:ascii="Arial" w:hAnsi="Arial" w:cs="Arial"/>
                <w:sz w:val="22"/>
                <w:szCs w:val="22"/>
              </w:rPr>
              <w:t xml:space="preserve"> for information.</w:t>
            </w:r>
          </w:p>
        </w:tc>
        <w:tc>
          <w:tcPr>
            <w:tcW w:w="4252" w:type="dxa"/>
          </w:tcPr>
          <w:p w14:paraId="78392206" w14:textId="255CA51E" w:rsidR="008A3615" w:rsidRPr="002C63A6" w:rsidRDefault="00D83BA1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Date of meeting:</w:t>
            </w:r>
          </w:p>
        </w:tc>
      </w:tr>
      <w:tr w:rsidR="002C63A6" w:rsidRPr="002C63A6" w14:paraId="7412759B" w14:textId="77777777" w:rsidTr="002C63A6">
        <w:tc>
          <w:tcPr>
            <w:tcW w:w="4962" w:type="dxa"/>
          </w:tcPr>
          <w:p w14:paraId="41B55B72" w14:textId="77777777" w:rsidR="008A3615" w:rsidRPr="002C63A6" w:rsidRDefault="008A3615" w:rsidP="008A361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 xml:space="preserve">Category 3a: </w:t>
            </w:r>
          </w:p>
          <w:p w14:paraId="19764247" w14:textId="15354E9E" w:rsidR="008A3615" w:rsidRPr="002C63A6" w:rsidRDefault="008A3615" w:rsidP="008A361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to be presented for discussion at LTQE meeting:</w:t>
            </w:r>
          </w:p>
        </w:tc>
        <w:tc>
          <w:tcPr>
            <w:tcW w:w="4252" w:type="dxa"/>
          </w:tcPr>
          <w:p w14:paraId="68D95157" w14:textId="4B72A277" w:rsidR="008A3615" w:rsidRPr="002C63A6" w:rsidRDefault="00D83BA1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C63A6">
              <w:rPr>
                <w:rFonts w:ascii="Arial" w:hAnsi="Arial" w:cs="Arial"/>
                <w:sz w:val="22"/>
                <w:szCs w:val="22"/>
              </w:rPr>
              <w:t>Date of meeting:</w:t>
            </w:r>
          </w:p>
        </w:tc>
      </w:tr>
      <w:tr w:rsidR="002C63A6" w:rsidRPr="002C63A6" w14:paraId="5632FE8F" w14:textId="77777777" w:rsidTr="002C63A6">
        <w:tc>
          <w:tcPr>
            <w:tcW w:w="4962" w:type="dxa"/>
          </w:tcPr>
          <w:p w14:paraId="04FD6B08" w14:textId="41229000" w:rsidR="00BF62A4" w:rsidRPr="002C63A6" w:rsidRDefault="008A3615" w:rsidP="008A361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</w:tc>
        <w:tc>
          <w:tcPr>
            <w:tcW w:w="4252" w:type="dxa"/>
          </w:tcPr>
          <w:p w14:paraId="08FFBE44" w14:textId="77777777" w:rsidR="0043437F" w:rsidRPr="002C63A6" w:rsidRDefault="0043437F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426B438A" w14:textId="77777777" w:rsidTr="002C63A6">
        <w:tc>
          <w:tcPr>
            <w:tcW w:w="4962" w:type="dxa"/>
          </w:tcPr>
          <w:p w14:paraId="3CD5BFEE" w14:textId="4DCF641E" w:rsidR="008A3615" w:rsidRPr="002C63A6" w:rsidRDefault="008A3615" w:rsidP="001D47B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AQU Officer:</w:t>
            </w:r>
          </w:p>
        </w:tc>
        <w:tc>
          <w:tcPr>
            <w:tcW w:w="4252" w:type="dxa"/>
          </w:tcPr>
          <w:p w14:paraId="6F30E918" w14:textId="77777777" w:rsidR="008A3615" w:rsidRPr="002C63A6" w:rsidRDefault="008A3615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A6" w:rsidRPr="002C63A6" w14:paraId="6B8E4453" w14:textId="77777777" w:rsidTr="002C63A6">
        <w:tc>
          <w:tcPr>
            <w:tcW w:w="4962" w:type="dxa"/>
          </w:tcPr>
          <w:p w14:paraId="492E161E" w14:textId="11048C7D" w:rsidR="008A3615" w:rsidRPr="002C63A6" w:rsidRDefault="008A3615" w:rsidP="001D47B7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63A6">
              <w:rPr>
                <w:rFonts w:ascii="Arial" w:hAnsi="Arial" w:cs="Arial"/>
                <w:b/>
                <w:sz w:val="22"/>
                <w:szCs w:val="22"/>
              </w:rPr>
              <w:t>School Quality Administrator informed:</w:t>
            </w:r>
          </w:p>
        </w:tc>
        <w:tc>
          <w:tcPr>
            <w:tcW w:w="4252" w:type="dxa"/>
          </w:tcPr>
          <w:p w14:paraId="08136820" w14:textId="77777777" w:rsidR="008A3615" w:rsidRPr="002C63A6" w:rsidRDefault="008A3615" w:rsidP="001D47B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25E575" w14:textId="77777777" w:rsidR="00E32CC6" w:rsidRPr="002C63A6" w:rsidRDefault="00E32CC6" w:rsidP="00E32CC6">
      <w:pPr>
        <w:pStyle w:val="E-mailSignature"/>
        <w:rPr>
          <w:bCs/>
        </w:rPr>
      </w:pPr>
    </w:p>
    <w:p w14:paraId="50E7036A" w14:textId="4EFE83EF" w:rsidR="0043437F" w:rsidRPr="002C63A6" w:rsidRDefault="00E5229C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2C63A6">
        <w:rPr>
          <w:rFonts w:ascii="Arial" w:hAnsi="Arial" w:cs="Arial"/>
          <w:sz w:val="22"/>
          <w:szCs w:val="22"/>
        </w:rPr>
        <w:t>Following LTQE Committee</w:t>
      </w:r>
      <w:r w:rsidR="0043437F" w:rsidRPr="002C63A6">
        <w:rPr>
          <w:rFonts w:ascii="Arial" w:hAnsi="Arial" w:cs="Arial"/>
          <w:sz w:val="22"/>
          <w:szCs w:val="22"/>
        </w:rPr>
        <w:t xml:space="preserve"> approval, the </w:t>
      </w:r>
      <w:r w:rsidR="008A3615" w:rsidRPr="002C63A6">
        <w:rPr>
          <w:rFonts w:ascii="Arial" w:hAnsi="Arial" w:cs="Arial"/>
          <w:sz w:val="22"/>
          <w:szCs w:val="22"/>
        </w:rPr>
        <w:t xml:space="preserve">School Quality Administrator </w:t>
      </w:r>
      <w:r w:rsidR="0043437F" w:rsidRPr="002C63A6">
        <w:rPr>
          <w:rFonts w:ascii="Arial" w:hAnsi="Arial" w:cs="Arial"/>
          <w:sz w:val="22"/>
          <w:szCs w:val="22"/>
        </w:rPr>
        <w:t>must ensure that the Module Specification</w:t>
      </w:r>
      <w:r w:rsidR="00106BB8" w:rsidRPr="002C63A6">
        <w:rPr>
          <w:rFonts w:ascii="Arial" w:hAnsi="Arial" w:cs="Arial"/>
          <w:sz w:val="22"/>
          <w:szCs w:val="22"/>
        </w:rPr>
        <w:t>/</w:t>
      </w:r>
      <w:r w:rsidR="0043437F" w:rsidRPr="002C63A6">
        <w:rPr>
          <w:rFonts w:ascii="Arial" w:hAnsi="Arial" w:cs="Arial"/>
          <w:sz w:val="22"/>
          <w:szCs w:val="22"/>
        </w:rPr>
        <w:t xml:space="preserve">Programme Specification/Award Map (where appropriate) are amended to incorporate the changes and the “Date Module Specification Approved” or “Date and Record of Revisions” and the “Date of Programme Specification preparation/revision” sections are </w:t>
      </w:r>
      <w:r w:rsidR="008A3615" w:rsidRPr="002C63A6">
        <w:rPr>
          <w:rFonts w:ascii="Arial" w:hAnsi="Arial" w:cs="Arial"/>
          <w:sz w:val="22"/>
          <w:szCs w:val="22"/>
        </w:rPr>
        <w:t>completed appropriately</w:t>
      </w:r>
      <w:r w:rsidR="0043437F" w:rsidRPr="002C63A6">
        <w:rPr>
          <w:rFonts w:ascii="Arial" w:hAnsi="Arial" w:cs="Arial"/>
          <w:sz w:val="22"/>
          <w:szCs w:val="22"/>
        </w:rPr>
        <w:t xml:space="preserve">. </w:t>
      </w:r>
    </w:p>
    <w:p w14:paraId="6907ABFF" w14:textId="77777777" w:rsidR="004034EC" w:rsidRPr="002C63A6" w:rsidRDefault="004034EC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03B8B70C" w14:textId="1EE90FB4" w:rsidR="00924ACA" w:rsidRPr="002C63A6" w:rsidRDefault="0043437F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2C63A6">
        <w:rPr>
          <w:rFonts w:ascii="Arial" w:hAnsi="Arial" w:cs="Arial"/>
          <w:sz w:val="22"/>
          <w:szCs w:val="22"/>
        </w:rPr>
        <w:t xml:space="preserve">The </w:t>
      </w:r>
      <w:r w:rsidR="00154D29" w:rsidRPr="002C63A6">
        <w:rPr>
          <w:rFonts w:ascii="Arial" w:hAnsi="Arial" w:cs="Arial"/>
          <w:sz w:val="22"/>
          <w:szCs w:val="22"/>
        </w:rPr>
        <w:t>School Quality Administrator</w:t>
      </w:r>
      <w:r w:rsidR="00E5229C" w:rsidRPr="002C63A6">
        <w:rPr>
          <w:rFonts w:ascii="Arial" w:hAnsi="Arial" w:cs="Arial"/>
          <w:sz w:val="22"/>
          <w:szCs w:val="22"/>
        </w:rPr>
        <w:t xml:space="preserve"> </w:t>
      </w:r>
      <w:r w:rsidR="008A3615" w:rsidRPr="002C63A6">
        <w:rPr>
          <w:rFonts w:ascii="Arial" w:hAnsi="Arial" w:cs="Arial"/>
          <w:sz w:val="22"/>
          <w:szCs w:val="22"/>
        </w:rPr>
        <w:t xml:space="preserve">should </w:t>
      </w:r>
      <w:r w:rsidRPr="002C63A6">
        <w:rPr>
          <w:rFonts w:ascii="Arial" w:hAnsi="Arial" w:cs="Arial"/>
          <w:sz w:val="22"/>
          <w:szCs w:val="22"/>
        </w:rPr>
        <w:t xml:space="preserve">record the change/s </w:t>
      </w:r>
      <w:r w:rsidR="008A3615" w:rsidRPr="002C63A6">
        <w:rPr>
          <w:rFonts w:ascii="Arial" w:hAnsi="Arial" w:cs="Arial"/>
          <w:sz w:val="22"/>
          <w:szCs w:val="22"/>
        </w:rPr>
        <w:t>on</w:t>
      </w:r>
      <w:r w:rsidR="003B523B" w:rsidRPr="002C63A6">
        <w:rPr>
          <w:rFonts w:ascii="Arial" w:hAnsi="Arial" w:cs="Arial"/>
          <w:sz w:val="22"/>
          <w:szCs w:val="22"/>
        </w:rPr>
        <w:t>to</w:t>
      </w:r>
      <w:r w:rsidR="008A3615" w:rsidRPr="002C63A6">
        <w:rPr>
          <w:rFonts w:ascii="Arial" w:hAnsi="Arial" w:cs="Arial"/>
          <w:sz w:val="22"/>
          <w:szCs w:val="22"/>
        </w:rPr>
        <w:t xml:space="preserve"> the</w:t>
      </w:r>
      <w:r w:rsidR="003B523B" w:rsidRPr="002C63A6">
        <w:rPr>
          <w:rFonts w:ascii="Arial" w:hAnsi="Arial" w:cs="Arial"/>
          <w:sz w:val="22"/>
          <w:szCs w:val="22"/>
        </w:rPr>
        <w:t xml:space="preserve"> School’s </w:t>
      </w:r>
      <w:hyperlink r:id="rId13" w:history="1">
        <w:r w:rsidR="008A3615" w:rsidRPr="002C63A6">
          <w:rPr>
            <w:rStyle w:val="Hyperlink"/>
            <w:rFonts w:ascii="Arial" w:hAnsi="Arial" w:cs="Arial"/>
            <w:color w:val="auto"/>
            <w:sz w:val="22"/>
            <w:szCs w:val="22"/>
          </w:rPr>
          <w:t>Cumulative Change Tracking Spreadsheet</w:t>
        </w:r>
      </w:hyperlink>
      <w:r w:rsidR="008A3615" w:rsidRPr="002C63A6">
        <w:rPr>
          <w:rFonts w:ascii="Arial" w:hAnsi="Arial" w:cs="Arial"/>
          <w:i/>
          <w:sz w:val="22"/>
          <w:szCs w:val="22"/>
        </w:rPr>
        <w:t xml:space="preserve"> </w:t>
      </w:r>
      <w:r w:rsidRPr="002C63A6">
        <w:rPr>
          <w:rFonts w:ascii="Arial" w:hAnsi="Arial" w:cs="Arial"/>
          <w:sz w:val="22"/>
          <w:szCs w:val="22"/>
        </w:rPr>
        <w:t>and</w:t>
      </w:r>
      <w:r w:rsidR="00064DDD" w:rsidRPr="002C63A6">
        <w:rPr>
          <w:rFonts w:ascii="Arial" w:hAnsi="Arial" w:cs="Arial"/>
          <w:sz w:val="22"/>
          <w:szCs w:val="22"/>
        </w:rPr>
        <w:t xml:space="preserve"> communicate the details via the </w:t>
      </w:r>
      <w:r w:rsidRPr="002C63A6">
        <w:rPr>
          <w:rFonts w:ascii="Arial" w:hAnsi="Arial" w:cs="Arial"/>
          <w:sz w:val="22"/>
          <w:szCs w:val="22"/>
        </w:rPr>
        <w:t>revised documentation to Registry Services so that the Student Records system can be updated</w:t>
      </w:r>
      <w:r w:rsidR="00EC643B" w:rsidRPr="002C63A6">
        <w:rPr>
          <w:rFonts w:ascii="Arial" w:hAnsi="Arial" w:cs="Arial"/>
          <w:sz w:val="22"/>
          <w:szCs w:val="22"/>
        </w:rPr>
        <w:t xml:space="preserve">.  </w:t>
      </w:r>
    </w:p>
    <w:p w14:paraId="69512237" w14:textId="77777777" w:rsidR="00924ACA" w:rsidRPr="002C63A6" w:rsidRDefault="00924ACA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497AECF9" w14:textId="69260C62" w:rsidR="0043437F" w:rsidRPr="002C63A6" w:rsidRDefault="002C63A6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2C63A6">
        <w:rPr>
          <w:rFonts w:ascii="Arial" w:hAnsi="Arial" w:cs="Arial"/>
          <w:sz w:val="22"/>
          <w:szCs w:val="22"/>
        </w:rPr>
        <w:t xml:space="preserve">The School Quality Administrator should save the completed form onto the O drive or OneDrive and share the documents with their AQU Officer who </w:t>
      </w:r>
      <w:r w:rsidR="004A58BB" w:rsidRPr="002C63A6">
        <w:rPr>
          <w:rFonts w:ascii="Arial" w:hAnsi="Arial" w:cs="Arial"/>
          <w:sz w:val="22"/>
          <w:szCs w:val="22"/>
        </w:rPr>
        <w:t xml:space="preserve">will </w:t>
      </w:r>
      <w:r w:rsidR="00836705" w:rsidRPr="002C63A6">
        <w:rPr>
          <w:rFonts w:ascii="Arial" w:hAnsi="Arial" w:cs="Arial"/>
          <w:sz w:val="22"/>
          <w:szCs w:val="22"/>
        </w:rPr>
        <w:t xml:space="preserve">upload </w:t>
      </w:r>
      <w:r w:rsidR="004A58BB" w:rsidRPr="002C63A6">
        <w:rPr>
          <w:rFonts w:ascii="Arial" w:hAnsi="Arial" w:cs="Arial"/>
          <w:sz w:val="22"/>
          <w:szCs w:val="22"/>
        </w:rPr>
        <w:t>the Programme Specification</w:t>
      </w:r>
      <w:r w:rsidR="00836705" w:rsidRPr="002C63A6">
        <w:rPr>
          <w:rFonts w:ascii="Arial" w:hAnsi="Arial" w:cs="Arial"/>
          <w:sz w:val="22"/>
          <w:szCs w:val="22"/>
        </w:rPr>
        <w:t xml:space="preserve"> </w:t>
      </w:r>
      <w:r w:rsidR="0043437F" w:rsidRPr="002C63A6">
        <w:rPr>
          <w:rFonts w:ascii="Arial" w:hAnsi="Arial" w:cs="Arial"/>
          <w:sz w:val="22"/>
          <w:szCs w:val="22"/>
        </w:rPr>
        <w:t>to the</w:t>
      </w:r>
      <w:r w:rsidR="00106BB8" w:rsidRPr="002C63A6">
        <w:rPr>
          <w:rFonts w:ascii="Arial" w:hAnsi="Arial" w:cs="Arial"/>
          <w:sz w:val="22"/>
          <w:szCs w:val="22"/>
        </w:rPr>
        <w:t xml:space="preserve"> AQU</w:t>
      </w:r>
      <w:r w:rsidR="0043437F" w:rsidRPr="002C63A6">
        <w:rPr>
          <w:rFonts w:ascii="Arial" w:hAnsi="Arial" w:cs="Arial"/>
          <w:sz w:val="22"/>
          <w:szCs w:val="22"/>
        </w:rPr>
        <w:t xml:space="preserve"> website.</w:t>
      </w:r>
    </w:p>
    <w:p w14:paraId="47994724" w14:textId="5E4B04E5" w:rsidR="004A58BB" w:rsidRPr="002C63A6" w:rsidRDefault="004A58BB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bookmarkEnd w:id="1"/>
    <w:p w14:paraId="7F07B6B4" w14:textId="77777777" w:rsidR="004A58BB" w:rsidRPr="002C63A6" w:rsidRDefault="004A58BB" w:rsidP="00EE38F6">
      <w:pPr>
        <w:tabs>
          <w:tab w:val="left" w:pos="540"/>
          <w:tab w:val="num" w:pos="1260"/>
        </w:tabs>
        <w:spacing w:after="0" w:line="240" w:lineRule="auto"/>
        <w:ind w:left="-142"/>
        <w:jc w:val="both"/>
        <w:rPr>
          <w:rFonts w:ascii="Arial" w:hAnsi="Arial" w:cs="Arial"/>
          <w:sz w:val="22"/>
          <w:szCs w:val="22"/>
        </w:rPr>
      </w:pPr>
    </w:p>
    <w:sectPr w:rsidR="004A58BB" w:rsidRPr="002C63A6" w:rsidSect="0019172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DB29" w14:textId="77777777" w:rsidR="00055297" w:rsidRDefault="00055297" w:rsidP="00E32CC6">
      <w:pPr>
        <w:spacing w:after="0" w:line="240" w:lineRule="auto"/>
      </w:pPr>
      <w:r>
        <w:separator/>
      </w:r>
    </w:p>
  </w:endnote>
  <w:endnote w:type="continuationSeparator" w:id="0">
    <w:p w14:paraId="5F2AF7CD" w14:textId="77777777" w:rsidR="00055297" w:rsidRDefault="00055297" w:rsidP="00E3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8326" w14:textId="77777777" w:rsidR="00851963" w:rsidRPr="00851963" w:rsidRDefault="00851963">
    <w:pPr>
      <w:pStyle w:val="Footer"/>
    </w:pPr>
    <w:r w:rsidRPr="00851963">
      <w:t>Academic Quality Unit</w:t>
    </w:r>
  </w:p>
  <w:p w14:paraId="28063438" w14:textId="2C7C9518" w:rsidR="008B4E4A" w:rsidRPr="00851963" w:rsidRDefault="00D83BA1">
    <w:pPr>
      <w:pStyle w:val="Footer"/>
    </w:pPr>
    <w:r w:rsidRPr="00851963">
      <w:t xml:space="preserve">October </w:t>
    </w:r>
    <w:r w:rsidR="002C63A6" w:rsidRPr="00851963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DA42" w14:textId="77777777" w:rsidR="00055297" w:rsidRDefault="00055297" w:rsidP="00E32CC6">
      <w:pPr>
        <w:spacing w:after="0" w:line="240" w:lineRule="auto"/>
      </w:pPr>
      <w:r>
        <w:separator/>
      </w:r>
    </w:p>
  </w:footnote>
  <w:footnote w:type="continuationSeparator" w:id="0">
    <w:p w14:paraId="6B332E77" w14:textId="77777777" w:rsidR="00055297" w:rsidRDefault="00055297" w:rsidP="00E3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E580" w14:textId="252809F9" w:rsidR="00E32CC6" w:rsidRPr="007242B7" w:rsidRDefault="00E32CC6" w:rsidP="00E32CC6">
    <w:pPr>
      <w:pStyle w:val="Header"/>
      <w:jc w:val="right"/>
      <w:rPr>
        <w:rFonts w:ascii="Arial" w:hAnsi="Arial" w:cs="Arial"/>
        <w:sz w:val="22"/>
        <w:szCs w:val="22"/>
      </w:rPr>
    </w:pPr>
    <w:r w:rsidRPr="007242B7">
      <w:rPr>
        <w:rFonts w:ascii="Arial" w:hAnsi="Arial" w:cs="Arial"/>
        <w:sz w:val="22"/>
        <w:szCs w:val="22"/>
      </w:rPr>
      <w:t>Appendix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C6"/>
    <w:rsid w:val="00022176"/>
    <w:rsid w:val="00055297"/>
    <w:rsid w:val="00064DDD"/>
    <w:rsid w:val="000C16E7"/>
    <w:rsid w:val="000C79EA"/>
    <w:rsid w:val="00106BB8"/>
    <w:rsid w:val="00154D29"/>
    <w:rsid w:val="001C14A9"/>
    <w:rsid w:val="00200A15"/>
    <w:rsid w:val="00250650"/>
    <w:rsid w:val="00260CB6"/>
    <w:rsid w:val="0028124A"/>
    <w:rsid w:val="002C63A6"/>
    <w:rsid w:val="002F740A"/>
    <w:rsid w:val="003842B6"/>
    <w:rsid w:val="003B523B"/>
    <w:rsid w:val="004034EC"/>
    <w:rsid w:val="00431CBF"/>
    <w:rsid w:val="0043437F"/>
    <w:rsid w:val="004454E4"/>
    <w:rsid w:val="00497345"/>
    <w:rsid w:val="004A58BB"/>
    <w:rsid w:val="004D48A6"/>
    <w:rsid w:val="0067637F"/>
    <w:rsid w:val="006C32CE"/>
    <w:rsid w:val="006C49C2"/>
    <w:rsid w:val="006F489B"/>
    <w:rsid w:val="007225FB"/>
    <w:rsid w:val="007242B7"/>
    <w:rsid w:val="00754AAE"/>
    <w:rsid w:val="00785191"/>
    <w:rsid w:val="0081393A"/>
    <w:rsid w:val="00836705"/>
    <w:rsid w:val="00851963"/>
    <w:rsid w:val="008A3615"/>
    <w:rsid w:val="008B0F43"/>
    <w:rsid w:val="008B4E4A"/>
    <w:rsid w:val="00924ACA"/>
    <w:rsid w:val="00926B4B"/>
    <w:rsid w:val="00930DE4"/>
    <w:rsid w:val="0098431E"/>
    <w:rsid w:val="00A2061C"/>
    <w:rsid w:val="00B44850"/>
    <w:rsid w:val="00B46913"/>
    <w:rsid w:val="00B66277"/>
    <w:rsid w:val="00B82140"/>
    <w:rsid w:val="00BE5BEC"/>
    <w:rsid w:val="00BF62A4"/>
    <w:rsid w:val="00C00590"/>
    <w:rsid w:val="00C00E76"/>
    <w:rsid w:val="00C73CE5"/>
    <w:rsid w:val="00C77E69"/>
    <w:rsid w:val="00C921EB"/>
    <w:rsid w:val="00D06B70"/>
    <w:rsid w:val="00D83BA1"/>
    <w:rsid w:val="00D926BA"/>
    <w:rsid w:val="00DD2C51"/>
    <w:rsid w:val="00DD5DC7"/>
    <w:rsid w:val="00DE736B"/>
    <w:rsid w:val="00E32CC6"/>
    <w:rsid w:val="00E40BA3"/>
    <w:rsid w:val="00E502A2"/>
    <w:rsid w:val="00E5229C"/>
    <w:rsid w:val="00EB072A"/>
    <w:rsid w:val="00EC4AA5"/>
    <w:rsid w:val="00EC643B"/>
    <w:rsid w:val="00EE38F6"/>
    <w:rsid w:val="00F15D5C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E4FD"/>
  <w15:docId w15:val="{465E90D1-5A88-4CFD-812D-DDAE65D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E32CC6"/>
    <w:pPr>
      <w:spacing w:after="0" w:line="240" w:lineRule="auto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E32CC6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6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2C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2CC6"/>
    <w:rPr>
      <w:rFonts w:ascii="Calibri" w:eastAsia="Calibri" w:hAnsi="Calibri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06B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B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aqu/662.htm" TargetMode="External"/><Relationship Id="rId13" Type="http://schemas.openxmlformats.org/officeDocument/2006/relationships/hyperlink" Target="https://www.worc.ac.uk/aqu/documents/Appendix19Cumulative_change_tracking_template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c.ac.uk/aqu/655.htm" TargetMode="External"/><Relationship Id="rId12" Type="http://schemas.openxmlformats.org/officeDocument/2006/relationships/hyperlink" Target="https://www2.worc.ac.uk/aqu/759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2.worc.ac.uk/aqu/766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2.worc.ac.uk/aqu/71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orc.ac.uk/aqu/documents/Appendix19Cumulative_change_tracking_template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Hodson</dc:creator>
  <cp:lastModifiedBy>Teresa Nahajski</cp:lastModifiedBy>
  <cp:revision>17</cp:revision>
  <cp:lastPrinted>2017-06-02T15:57:00Z</cp:lastPrinted>
  <dcterms:created xsi:type="dcterms:W3CDTF">2018-07-03T14:13:00Z</dcterms:created>
  <dcterms:modified xsi:type="dcterms:W3CDTF">2020-10-16T14:08:00Z</dcterms:modified>
</cp:coreProperties>
</file>