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D862" w14:textId="60E32895" w:rsidR="000A6FA9" w:rsidRPr="0078750F" w:rsidRDefault="00D63BAC" w:rsidP="000A6F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98A9240" wp14:editId="129403C2">
            <wp:extent cx="1600200" cy="572872"/>
            <wp:effectExtent l="0" t="0" r="0" b="0"/>
            <wp:docPr id="79699549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95498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314" cy="57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0154" w14:textId="77777777" w:rsidR="0059282F" w:rsidRDefault="0059282F" w:rsidP="000A6FA9">
      <w:pPr>
        <w:spacing w:after="0" w:line="240" w:lineRule="auto"/>
        <w:jc w:val="center"/>
        <w:rPr>
          <w:rFonts w:ascii="Arial" w:hAnsi="Arial" w:cs="Arial"/>
          <w:b/>
        </w:rPr>
      </w:pPr>
    </w:p>
    <w:p w14:paraId="52BB1E36" w14:textId="28CDBA55" w:rsidR="000A6FA9" w:rsidRPr="0078750F" w:rsidRDefault="00DF31DC" w:rsidP="000A6F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="000E06FE">
        <w:rPr>
          <w:rFonts w:ascii="Arial" w:hAnsi="Arial" w:cs="Arial"/>
          <w:b/>
        </w:rPr>
        <w:t xml:space="preserve">Mapping </w:t>
      </w:r>
      <w:r w:rsidR="00955D2E">
        <w:rPr>
          <w:rFonts w:ascii="Arial" w:hAnsi="Arial" w:cs="Arial"/>
          <w:b/>
        </w:rPr>
        <w:t xml:space="preserve">for Entry with </w:t>
      </w:r>
      <w:r w:rsidR="000A6FA9" w:rsidRPr="0078750F">
        <w:rPr>
          <w:rFonts w:ascii="Arial" w:hAnsi="Arial" w:cs="Arial"/>
          <w:b/>
        </w:rPr>
        <w:t xml:space="preserve">Advanced Standing </w:t>
      </w:r>
      <w:r>
        <w:rPr>
          <w:rFonts w:ascii="Arial" w:hAnsi="Arial" w:cs="Arial"/>
          <w:b/>
        </w:rPr>
        <w:t xml:space="preserve">through </w:t>
      </w:r>
      <w:r w:rsidR="00C17DDF">
        <w:rPr>
          <w:rFonts w:ascii="Arial" w:hAnsi="Arial" w:cs="Arial"/>
          <w:b/>
        </w:rPr>
        <w:t>Recognition</w:t>
      </w:r>
      <w:r>
        <w:rPr>
          <w:rFonts w:ascii="Arial" w:hAnsi="Arial" w:cs="Arial"/>
          <w:b/>
        </w:rPr>
        <w:t xml:space="preserve"> Arrangements </w:t>
      </w:r>
    </w:p>
    <w:p w14:paraId="57E153A0" w14:textId="77777777" w:rsidR="00F126A4" w:rsidRDefault="00F126A4" w:rsidP="00E14BD7">
      <w:pPr>
        <w:spacing w:after="0" w:line="240" w:lineRule="auto"/>
        <w:rPr>
          <w:rFonts w:ascii="Arial" w:hAnsi="Arial" w:cs="Arial"/>
          <w:bCs/>
          <w:highlight w:val="yellow"/>
          <w:lang w:bidi="en-GB"/>
        </w:rPr>
      </w:pPr>
    </w:p>
    <w:p w14:paraId="562D5ECF" w14:textId="1CEE774A" w:rsidR="00D002D0" w:rsidRPr="0059282F" w:rsidRDefault="00D002D0" w:rsidP="00E14BD7">
      <w:pPr>
        <w:spacing w:after="0" w:line="240" w:lineRule="auto"/>
        <w:rPr>
          <w:rFonts w:ascii="Arial" w:hAnsi="Arial" w:cs="Arial"/>
          <w:b/>
          <w:lang w:bidi="en-GB"/>
        </w:rPr>
      </w:pPr>
      <w:r w:rsidRPr="0059282F">
        <w:rPr>
          <w:rFonts w:ascii="Arial" w:hAnsi="Arial" w:cs="Arial"/>
          <w:b/>
          <w:lang w:bidi="en-GB"/>
        </w:rPr>
        <w:t>Guidance on completion</w:t>
      </w:r>
      <w:r w:rsidR="00D50923">
        <w:rPr>
          <w:rFonts w:ascii="Arial" w:hAnsi="Arial" w:cs="Arial"/>
          <w:b/>
          <w:lang w:bidi="en-GB"/>
        </w:rPr>
        <w:t xml:space="preserve"> (to be read in conjunction with </w:t>
      </w:r>
      <w:r w:rsidR="00C17DDF">
        <w:rPr>
          <w:rFonts w:ascii="Arial" w:hAnsi="Arial" w:cs="Arial"/>
          <w:b/>
          <w:lang w:bidi="en-GB"/>
        </w:rPr>
        <w:t xml:space="preserve">the </w:t>
      </w:r>
      <w:hyperlink r:id="rId12" w:history="1">
        <w:r w:rsidR="00C17DDF" w:rsidRPr="001A385A">
          <w:rPr>
            <w:rStyle w:val="Hyperlink"/>
            <w:rFonts w:ascii="Arial" w:hAnsi="Arial" w:cs="Arial"/>
            <w:b/>
            <w:lang w:bidi="en-GB"/>
          </w:rPr>
          <w:t>Principles and Process for Approval of Recognition Arrangements</w:t>
        </w:r>
      </w:hyperlink>
      <w:r w:rsidR="00D50923">
        <w:rPr>
          <w:rFonts w:ascii="Arial" w:hAnsi="Arial" w:cs="Arial"/>
          <w:b/>
          <w:lang w:bidi="en-GB"/>
        </w:rPr>
        <w:t>).</w:t>
      </w:r>
    </w:p>
    <w:p w14:paraId="58C4ADE9" w14:textId="77777777" w:rsidR="00DF31DC" w:rsidRDefault="00DF31DC" w:rsidP="00E14BD7">
      <w:pPr>
        <w:spacing w:after="0" w:line="240" w:lineRule="auto"/>
        <w:rPr>
          <w:rFonts w:ascii="Arial" w:hAnsi="Arial" w:cs="Arial"/>
          <w:b/>
          <w:highlight w:val="yellow"/>
          <w:lang w:bidi="en-GB"/>
        </w:rPr>
      </w:pPr>
    </w:p>
    <w:p w14:paraId="50E956DE" w14:textId="1E02B797" w:rsidR="00D002D0" w:rsidRPr="008F2233" w:rsidRDefault="00D002D0" w:rsidP="00E14BD7">
      <w:pPr>
        <w:spacing w:after="0" w:line="240" w:lineRule="auto"/>
        <w:rPr>
          <w:rFonts w:ascii="Arial" w:hAnsi="Arial" w:cs="Arial"/>
          <w:bCs/>
          <w:lang w:bidi="en-GB"/>
        </w:rPr>
      </w:pPr>
      <w:r w:rsidRPr="0059282F">
        <w:rPr>
          <w:rFonts w:ascii="Arial" w:hAnsi="Arial" w:cs="Arial"/>
          <w:bCs/>
          <w:lang w:bidi="en-GB"/>
        </w:rPr>
        <w:t xml:space="preserve">The </w:t>
      </w:r>
      <w:r w:rsidR="006B2D3C">
        <w:rPr>
          <w:rFonts w:ascii="Arial" w:hAnsi="Arial" w:cs="Arial"/>
          <w:bCs/>
          <w:lang w:bidi="en-GB"/>
        </w:rPr>
        <w:t xml:space="preserve">curriculum </w:t>
      </w:r>
      <w:r w:rsidRPr="0059282F">
        <w:rPr>
          <w:rFonts w:ascii="Arial" w:hAnsi="Arial" w:cs="Arial"/>
          <w:bCs/>
          <w:lang w:bidi="en-GB"/>
        </w:rPr>
        <w:t xml:space="preserve">mapping should demonstrate that someone with </w:t>
      </w:r>
      <w:r w:rsidR="006B2D3C">
        <w:rPr>
          <w:rFonts w:ascii="Arial" w:hAnsi="Arial" w:cs="Arial"/>
          <w:bCs/>
          <w:lang w:bidi="en-GB"/>
        </w:rPr>
        <w:t xml:space="preserve">the </w:t>
      </w:r>
      <w:r w:rsidRPr="0059282F">
        <w:rPr>
          <w:rFonts w:ascii="Arial" w:hAnsi="Arial" w:cs="Arial"/>
          <w:bCs/>
          <w:lang w:bidi="en-GB"/>
        </w:rPr>
        <w:t xml:space="preserve">relevant expertise has </w:t>
      </w:r>
      <w:r w:rsidR="006B2D3C">
        <w:rPr>
          <w:rFonts w:ascii="Arial" w:hAnsi="Arial" w:cs="Arial"/>
          <w:bCs/>
          <w:lang w:bidi="en-GB"/>
        </w:rPr>
        <w:t xml:space="preserve">considered and reviewed </w:t>
      </w:r>
      <w:r w:rsidRPr="0059282F">
        <w:rPr>
          <w:rFonts w:ascii="Arial" w:hAnsi="Arial" w:cs="Arial"/>
          <w:bCs/>
          <w:lang w:bidi="en-GB"/>
        </w:rPr>
        <w:t>the</w:t>
      </w:r>
      <w:r w:rsidR="006B2D3C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>curriculum/</w:t>
      </w:r>
      <w:r w:rsidR="006B2D3C">
        <w:rPr>
          <w:rFonts w:ascii="Arial" w:hAnsi="Arial" w:cs="Arial"/>
          <w:bCs/>
          <w:lang w:bidi="en-GB"/>
        </w:rPr>
        <w:t>syllabus</w:t>
      </w:r>
      <w:r w:rsidR="00782AE0">
        <w:rPr>
          <w:rFonts w:ascii="Arial" w:hAnsi="Arial" w:cs="Arial"/>
          <w:bCs/>
          <w:lang w:bidi="en-GB"/>
        </w:rPr>
        <w:t>,</w:t>
      </w:r>
      <w:r w:rsidR="006B2D3C">
        <w:rPr>
          <w:rFonts w:ascii="Arial" w:hAnsi="Arial" w:cs="Arial"/>
          <w:bCs/>
          <w:lang w:bidi="en-GB"/>
        </w:rPr>
        <w:t xml:space="preserve"> </w:t>
      </w:r>
      <w:r w:rsidR="00782AE0" w:rsidRPr="002C514D">
        <w:rPr>
          <w:rFonts w:ascii="Arial" w:hAnsi="Arial" w:cs="Arial"/>
          <w:bCs/>
          <w:lang w:bidi="en-GB"/>
        </w:rPr>
        <w:t>content</w:t>
      </w:r>
      <w:r w:rsidR="00782AE0">
        <w:rPr>
          <w:rFonts w:ascii="Arial" w:hAnsi="Arial" w:cs="Arial"/>
          <w:bCs/>
          <w:lang w:bidi="en-GB"/>
        </w:rPr>
        <w:t xml:space="preserve"> </w:t>
      </w:r>
      <w:r w:rsidR="006B2D3C">
        <w:rPr>
          <w:rFonts w:ascii="Arial" w:hAnsi="Arial" w:cs="Arial"/>
          <w:bCs/>
          <w:lang w:bidi="en-GB"/>
        </w:rPr>
        <w:t xml:space="preserve">and </w:t>
      </w:r>
      <w:r w:rsidRPr="0059282F">
        <w:rPr>
          <w:rFonts w:ascii="Arial" w:hAnsi="Arial" w:cs="Arial"/>
          <w:bCs/>
          <w:lang w:bidi="en-GB"/>
        </w:rPr>
        <w:t xml:space="preserve">outcomes of the </w:t>
      </w:r>
      <w:r w:rsidR="00C17DDF">
        <w:rPr>
          <w:rFonts w:ascii="Arial" w:hAnsi="Arial" w:cs="Arial"/>
          <w:bCs/>
          <w:lang w:bidi="en-GB"/>
        </w:rPr>
        <w:t>Recognition Institution’s</w:t>
      </w:r>
      <w:r w:rsidR="006B2D3C">
        <w:rPr>
          <w:rFonts w:ascii="Arial" w:hAnsi="Arial" w:cs="Arial"/>
          <w:bCs/>
          <w:lang w:bidi="en-GB"/>
        </w:rPr>
        <w:t xml:space="preserve"> programme</w:t>
      </w:r>
      <w:r w:rsidRPr="0059282F">
        <w:rPr>
          <w:rFonts w:ascii="Arial" w:hAnsi="Arial" w:cs="Arial"/>
          <w:bCs/>
          <w:lang w:bidi="en-GB"/>
        </w:rPr>
        <w:t xml:space="preserve"> and mapped these to demonstrate there is a good fit with the UW course, i</w:t>
      </w:r>
      <w:r w:rsidR="0059282F">
        <w:rPr>
          <w:rFonts w:ascii="Arial" w:hAnsi="Arial" w:cs="Arial"/>
          <w:bCs/>
          <w:lang w:bidi="en-GB"/>
        </w:rPr>
        <w:t>.</w:t>
      </w:r>
      <w:r w:rsidRPr="0059282F">
        <w:rPr>
          <w:rFonts w:ascii="Arial" w:hAnsi="Arial" w:cs="Arial"/>
          <w:bCs/>
          <w:lang w:bidi="en-GB"/>
        </w:rPr>
        <w:t>e</w:t>
      </w:r>
      <w:r w:rsidR="0059282F">
        <w:rPr>
          <w:rFonts w:ascii="Arial" w:hAnsi="Arial" w:cs="Arial"/>
          <w:bCs/>
          <w:lang w:bidi="en-GB"/>
        </w:rPr>
        <w:t>.</w:t>
      </w:r>
      <w:r w:rsidRPr="0059282F">
        <w:rPr>
          <w:rFonts w:ascii="Arial" w:hAnsi="Arial" w:cs="Arial"/>
          <w:bCs/>
          <w:lang w:bidi="en-GB"/>
        </w:rPr>
        <w:t xml:space="preserve"> that students will have met the pre-requisite</w:t>
      </w:r>
      <w:r w:rsidR="00D86561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>knowledge, skills, understanding etc</w:t>
      </w:r>
      <w:r w:rsidR="005C572E">
        <w:rPr>
          <w:rFonts w:ascii="Arial" w:hAnsi="Arial" w:cs="Arial"/>
          <w:bCs/>
          <w:lang w:bidi="en-GB"/>
        </w:rPr>
        <w:t xml:space="preserve"> at the right level and volume of credit</w:t>
      </w:r>
      <w:r w:rsidR="0009189B">
        <w:rPr>
          <w:rFonts w:ascii="Arial" w:hAnsi="Arial" w:cs="Arial"/>
          <w:bCs/>
          <w:lang w:bidi="en-GB"/>
        </w:rPr>
        <w:t xml:space="preserve"> for entry with advanced standing</w:t>
      </w:r>
      <w:r w:rsidR="00342DE2">
        <w:rPr>
          <w:rFonts w:ascii="Arial" w:hAnsi="Arial" w:cs="Arial"/>
          <w:bCs/>
          <w:lang w:bidi="en-GB"/>
        </w:rPr>
        <w:t xml:space="preserve">.  </w:t>
      </w:r>
      <w:r w:rsidR="0050552C">
        <w:rPr>
          <w:rFonts w:ascii="Arial" w:hAnsi="Arial" w:cs="Arial"/>
          <w:bCs/>
          <w:lang w:bidi="en-GB"/>
        </w:rPr>
        <w:t>Th</w:t>
      </w:r>
      <w:r w:rsidR="00683F23">
        <w:rPr>
          <w:rFonts w:ascii="Arial" w:hAnsi="Arial" w:cs="Arial"/>
          <w:bCs/>
          <w:lang w:bidi="en-GB"/>
        </w:rPr>
        <w:t>is</w:t>
      </w:r>
      <w:r w:rsidR="0050552C">
        <w:rPr>
          <w:rFonts w:ascii="Arial" w:hAnsi="Arial" w:cs="Arial"/>
          <w:bCs/>
          <w:lang w:bidi="en-GB"/>
        </w:rPr>
        <w:t xml:space="preserve"> form </w:t>
      </w:r>
      <w:r w:rsidR="00C145F2">
        <w:rPr>
          <w:rFonts w:ascii="Arial" w:hAnsi="Arial" w:cs="Arial"/>
          <w:bCs/>
          <w:lang w:bidi="en-GB"/>
        </w:rPr>
        <w:t>captures th</w:t>
      </w:r>
      <w:r w:rsidR="00683F23">
        <w:rPr>
          <w:rFonts w:ascii="Arial" w:hAnsi="Arial" w:cs="Arial"/>
          <w:bCs/>
          <w:lang w:bidi="en-GB"/>
        </w:rPr>
        <w:t>e</w:t>
      </w:r>
      <w:r w:rsidR="00C145F2">
        <w:rPr>
          <w:rFonts w:ascii="Arial" w:hAnsi="Arial" w:cs="Arial"/>
          <w:bCs/>
          <w:lang w:bidi="en-GB"/>
        </w:rPr>
        <w:t xml:space="preserve"> mapping to indicate </w:t>
      </w:r>
      <w:r w:rsidRPr="0059282F">
        <w:rPr>
          <w:rFonts w:ascii="Arial" w:hAnsi="Arial" w:cs="Arial"/>
          <w:bCs/>
          <w:lang w:bidi="en-GB"/>
        </w:rPr>
        <w:t xml:space="preserve">how the </w:t>
      </w:r>
      <w:r w:rsidR="00C17DDF">
        <w:rPr>
          <w:rFonts w:ascii="Arial" w:hAnsi="Arial" w:cs="Arial"/>
          <w:bCs/>
          <w:lang w:bidi="en-GB"/>
        </w:rPr>
        <w:t xml:space="preserve">Recognition Institution’s </w:t>
      </w:r>
      <w:r w:rsidR="00C145F2">
        <w:rPr>
          <w:rFonts w:ascii="Arial" w:hAnsi="Arial" w:cs="Arial"/>
          <w:bCs/>
          <w:lang w:bidi="en-GB"/>
        </w:rPr>
        <w:t>programme</w:t>
      </w:r>
      <w:r w:rsidRPr="0059282F">
        <w:rPr>
          <w:rFonts w:ascii="Arial" w:hAnsi="Arial" w:cs="Arial"/>
          <w:bCs/>
          <w:lang w:bidi="en-GB"/>
        </w:rPr>
        <w:t xml:space="preserve"> prepares students through its curriculum</w:t>
      </w:r>
      <w:r w:rsidR="00C145F2">
        <w:rPr>
          <w:rFonts w:ascii="Arial" w:hAnsi="Arial" w:cs="Arial"/>
          <w:bCs/>
          <w:lang w:bidi="en-GB"/>
        </w:rPr>
        <w:t xml:space="preserve"> for entry </w:t>
      </w:r>
      <w:r w:rsidR="00A94777">
        <w:rPr>
          <w:rFonts w:ascii="Arial" w:hAnsi="Arial" w:cs="Arial"/>
          <w:bCs/>
          <w:lang w:bidi="en-GB"/>
        </w:rPr>
        <w:t>at the identified Level/Year of the UW programme</w:t>
      </w:r>
      <w:r w:rsidRPr="0059282F">
        <w:rPr>
          <w:rFonts w:ascii="Arial" w:hAnsi="Arial" w:cs="Arial"/>
          <w:bCs/>
          <w:lang w:bidi="en-GB"/>
        </w:rPr>
        <w:t xml:space="preserve"> (referring to </w:t>
      </w:r>
      <w:r w:rsidR="00C17DDF">
        <w:rPr>
          <w:rFonts w:ascii="Arial" w:hAnsi="Arial" w:cs="Arial"/>
          <w:bCs/>
          <w:lang w:bidi="en-GB"/>
        </w:rPr>
        <w:t>Programme Learning Outcomes</w:t>
      </w:r>
      <w:r w:rsidR="00654693">
        <w:rPr>
          <w:rFonts w:ascii="Arial" w:hAnsi="Arial" w:cs="Arial"/>
          <w:bCs/>
          <w:lang w:bidi="en-GB"/>
        </w:rPr>
        <w:t xml:space="preserve">, </w:t>
      </w:r>
      <w:r w:rsidR="00C17DDF">
        <w:rPr>
          <w:rFonts w:ascii="Arial" w:hAnsi="Arial" w:cs="Arial"/>
          <w:bCs/>
          <w:lang w:bidi="en-GB"/>
        </w:rPr>
        <w:t>M</w:t>
      </w:r>
      <w:r w:rsidRPr="0059282F">
        <w:rPr>
          <w:rFonts w:ascii="Arial" w:hAnsi="Arial" w:cs="Arial"/>
          <w:bCs/>
          <w:lang w:bidi="en-GB"/>
        </w:rPr>
        <w:t>andatory modules</w:t>
      </w:r>
      <w:r w:rsidR="00654693">
        <w:rPr>
          <w:rFonts w:ascii="Arial" w:hAnsi="Arial" w:cs="Arial"/>
          <w:bCs/>
          <w:lang w:bidi="en-GB"/>
        </w:rPr>
        <w:t xml:space="preserve"> and their prerequisites</w:t>
      </w:r>
      <w:r w:rsidRPr="0059282F">
        <w:rPr>
          <w:rFonts w:ascii="Arial" w:hAnsi="Arial" w:cs="Arial"/>
          <w:bCs/>
          <w:lang w:bidi="en-GB"/>
        </w:rPr>
        <w:t xml:space="preserve">). </w:t>
      </w:r>
      <w:r w:rsidR="002F276D">
        <w:rPr>
          <w:rFonts w:ascii="Arial" w:hAnsi="Arial" w:cs="Arial"/>
          <w:bCs/>
          <w:lang w:bidi="en-GB"/>
        </w:rPr>
        <w:t>T</w:t>
      </w:r>
      <w:r w:rsidR="008E5252" w:rsidRPr="00CA79BF">
        <w:rPr>
          <w:rFonts w:ascii="Arial" w:hAnsi="Arial" w:cs="Arial"/>
          <w:bCs/>
          <w:lang w:bidi="en-GB"/>
        </w:rPr>
        <w:t xml:space="preserve">he </w:t>
      </w:r>
      <w:proofErr w:type="gramStart"/>
      <w:r w:rsidR="008E5252" w:rsidRPr="00CA79BF">
        <w:rPr>
          <w:rFonts w:ascii="Arial" w:hAnsi="Arial" w:cs="Arial"/>
          <w:bCs/>
          <w:lang w:bidi="en-GB"/>
        </w:rPr>
        <w:t>School</w:t>
      </w:r>
      <w:proofErr w:type="gramEnd"/>
      <w:r w:rsidR="008E5252" w:rsidRPr="00CA79BF">
        <w:rPr>
          <w:rFonts w:ascii="Arial" w:hAnsi="Arial" w:cs="Arial"/>
          <w:bCs/>
          <w:lang w:bidi="en-GB"/>
        </w:rPr>
        <w:t xml:space="preserve"> </w:t>
      </w:r>
      <w:r w:rsidR="008E5252">
        <w:rPr>
          <w:rFonts w:ascii="Arial" w:hAnsi="Arial" w:cs="Arial"/>
          <w:bCs/>
          <w:lang w:bidi="en-GB"/>
        </w:rPr>
        <w:t xml:space="preserve">must be </w:t>
      </w:r>
      <w:r w:rsidR="008E5252" w:rsidRPr="00CA79BF">
        <w:rPr>
          <w:rFonts w:ascii="Arial" w:hAnsi="Arial" w:cs="Arial"/>
          <w:bCs/>
          <w:lang w:bidi="en-GB"/>
        </w:rPr>
        <w:t xml:space="preserve">satisfied that students entering from the </w:t>
      </w:r>
      <w:r w:rsidR="00C17DDF">
        <w:rPr>
          <w:rFonts w:ascii="Arial" w:hAnsi="Arial" w:cs="Arial"/>
          <w:bCs/>
          <w:lang w:bidi="en-GB"/>
        </w:rPr>
        <w:t>Recognition Institution’s</w:t>
      </w:r>
      <w:r w:rsidR="008E5252" w:rsidRPr="00CA79BF">
        <w:rPr>
          <w:rFonts w:ascii="Arial" w:hAnsi="Arial" w:cs="Arial"/>
          <w:bCs/>
          <w:lang w:bidi="en-GB"/>
        </w:rPr>
        <w:t xml:space="preserve"> programme will have undertaken an equivalent level and volume of relevant learning</w:t>
      </w:r>
      <w:r w:rsidR="00B145AB">
        <w:rPr>
          <w:rFonts w:ascii="Arial" w:hAnsi="Arial" w:cs="Arial"/>
          <w:bCs/>
          <w:lang w:bidi="en-GB"/>
        </w:rPr>
        <w:t xml:space="preserve"> to</w:t>
      </w:r>
      <w:r w:rsidR="00993C9D">
        <w:rPr>
          <w:rFonts w:ascii="Arial" w:hAnsi="Arial" w:cs="Arial"/>
          <w:bCs/>
          <w:lang w:bidi="en-GB"/>
        </w:rPr>
        <w:t xml:space="preserve"> progress to</w:t>
      </w:r>
      <w:r w:rsidR="00B145AB">
        <w:rPr>
          <w:rFonts w:ascii="Arial" w:hAnsi="Arial" w:cs="Arial"/>
          <w:bCs/>
          <w:lang w:bidi="en-GB"/>
        </w:rPr>
        <w:t xml:space="preserve"> </w:t>
      </w:r>
      <w:r w:rsidR="0025699D">
        <w:rPr>
          <w:rFonts w:ascii="Arial" w:hAnsi="Arial" w:cs="Arial"/>
          <w:bCs/>
          <w:lang w:bidi="en-GB"/>
        </w:rPr>
        <w:t xml:space="preserve">and </w:t>
      </w:r>
      <w:r w:rsidR="007260B3">
        <w:rPr>
          <w:rFonts w:ascii="Arial" w:hAnsi="Arial" w:cs="Arial"/>
          <w:bCs/>
          <w:lang w:bidi="en-GB"/>
        </w:rPr>
        <w:t xml:space="preserve">successfully </w:t>
      </w:r>
      <w:r w:rsidR="00B145AB">
        <w:rPr>
          <w:rFonts w:ascii="Arial" w:hAnsi="Arial" w:cs="Arial"/>
          <w:bCs/>
          <w:lang w:bidi="en-GB"/>
        </w:rPr>
        <w:t xml:space="preserve">complete the UW programme.  </w:t>
      </w:r>
      <w:r w:rsidRPr="0059282F">
        <w:rPr>
          <w:rFonts w:ascii="Arial" w:hAnsi="Arial" w:cs="Arial"/>
          <w:bCs/>
          <w:lang w:bidi="en-GB"/>
        </w:rPr>
        <w:t xml:space="preserve">Documentation underpinning the mapping should be retained by the </w:t>
      </w:r>
      <w:proofErr w:type="gramStart"/>
      <w:r w:rsidR="00A95BE8">
        <w:rPr>
          <w:rFonts w:ascii="Arial" w:hAnsi="Arial" w:cs="Arial"/>
          <w:bCs/>
          <w:lang w:bidi="en-GB"/>
        </w:rPr>
        <w:t>School</w:t>
      </w:r>
      <w:proofErr w:type="gramEnd"/>
      <w:r w:rsidR="00A95BE8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 xml:space="preserve">and made available on </w:t>
      </w:r>
      <w:r w:rsidRPr="008F2233">
        <w:rPr>
          <w:rFonts w:ascii="Arial" w:hAnsi="Arial" w:cs="Arial"/>
          <w:bCs/>
          <w:lang w:bidi="en-GB"/>
        </w:rPr>
        <w:t>request.</w:t>
      </w:r>
    </w:p>
    <w:p w14:paraId="77DE189F" w14:textId="77777777" w:rsidR="00D002D0" w:rsidRPr="008F2233" w:rsidRDefault="00D002D0" w:rsidP="00E14BD7">
      <w:pPr>
        <w:spacing w:after="0" w:line="240" w:lineRule="auto"/>
        <w:rPr>
          <w:rFonts w:ascii="Arial" w:hAnsi="Arial" w:cs="Arial"/>
          <w:bCs/>
          <w:lang w:bidi="en-GB"/>
        </w:rPr>
      </w:pPr>
    </w:p>
    <w:p w14:paraId="693CEE62" w14:textId="6CCC1340" w:rsidR="00E14BD7" w:rsidRPr="008F2233" w:rsidRDefault="00654693" w:rsidP="00E14BD7">
      <w:pPr>
        <w:spacing w:after="0" w:line="240" w:lineRule="auto"/>
        <w:rPr>
          <w:rFonts w:ascii="Arial" w:hAnsi="Arial" w:cs="Arial"/>
          <w:bCs/>
          <w:lang w:bidi="en-GB"/>
        </w:rPr>
      </w:pPr>
      <w:r w:rsidRPr="00654693">
        <w:rPr>
          <w:rFonts w:ascii="Arial" w:hAnsi="Arial" w:cs="Arial"/>
          <w:bCs/>
          <w:lang w:bidi="en-GB"/>
        </w:rPr>
        <w:t xml:space="preserve">The completed curriculum mapping template must be appended to the </w:t>
      </w:r>
      <w:r>
        <w:rPr>
          <w:rFonts w:ascii="Arial" w:hAnsi="Arial" w:cs="Arial"/>
          <w:bCs/>
          <w:lang w:bidi="en-GB"/>
        </w:rPr>
        <w:t>Recognition</w:t>
      </w:r>
      <w:r w:rsidRPr="00654693">
        <w:rPr>
          <w:rFonts w:ascii="Arial" w:hAnsi="Arial" w:cs="Arial"/>
          <w:bCs/>
          <w:lang w:bidi="en-GB"/>
        </w:rPr>
        <w:t xml:space="preserve"> approval report.  </w:t>
      </w:r>
      <w:r w:rsidR="00290A69" w:rsidRPr="008F2233">
        <w:rPr>
          <w:rFonts w:ascii="Arial" w:hAnsi="Arial" w:cs="Arial"/>
          <w:bCs/>
          <w:lang w:bidi="en-GB"/>
        </w:rPr>
        <w:t>This mapping includes:</w:t>
      </w:r>
    </w:p>
    <w:p w14:paraId="3E3727B7" w14:textId="15670B2C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review of </w:t>
      </w:r>
      <w:r w:rsidR="006E57C3" w:rsidRPr="008F2233">
        <w:rPr>
          <w:rFonts w:ascii="Arial" w:hAnsi="Arial" w:cs="Arial"/>
          <w:bCs/>
          <w:lang w:bidi="en-GB"/>
        </w:rPr>
        <w:t xml:space="preserve">partner </w:t>
      </w:r>
      <w:r w:rsidRPr="008F2233">
        <w:rPr>
          <w:rFonts w:ascii="Arial" w:hAnsi="Arial" w:cs="Arial"/>
          <w:bCs/>
          <w:lang w:bidi="en-GB"/>
        </w:rPr>
        <w:t>programme specification/syllabus and match in terms of learning outcomes, content and level with UW programme</w:t>
      </w:r>
    </w:p>
    <w:p w14:paraId="64FB76DD" w14:textId="115D9961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review of </w:t>
      </w:r>
      <w:r w:rsidR="0022761D" w:rsidRPr="008F2233">
        <w:rPr>
          <w:rFonts w:ascii="Arial" w:hAnsi="Arial" w:cs="Arial"/>
          <w:bCs/>
          <w:lang w:bidi="en-GB"/>
        </w:rPr>
        <w:t xml:space="preserve">partner </w:t>
      </w:r>
      <w:r w:rsidRPr="008F2233">
        <w:rPr>
          <w:rFonts w:ascii="Arial" w:hAnsi="Arial" w:cs="Arial"/>
          <w:bCs/>
          <w:lang w:bidi="en-GB"/>
        </w:rPr>
        <w:t>marking/grading criteria and samples of student work</w:t>
      </w:r>
      <w:r w:rsidR="001C3593">
        <w:rPr>
          <w:rFonts w:ascii="Arial" w:hAnsi="Arial" w:cs="Arial"/>
          <w:bCs/>
          <w:lang w:bidi="en-GB"/>
        </w:rPr>
        <w:t xml:space="preserve"> where available </w:t>
      </w:r>
    </w:p>
    <w:p w14:paraId="1E0BDEE5" w14:textId="77777777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>external verification/accreditation or other reports for the programme</w:t>
      </w:r>
    </w:p>
    <w:p w14:paraId="4872AC2A" w14:textId="77777777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>quality assurance mechanisms that apply to the partner’s programme</w:t>
      </w:r>
    </w:p>
    <w:p w14:paraId="54F1F0B4" w14:textId="77777777" w:rsidR="0050138F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advice/confirmation from UW external examiner for UW programme mapping </w:t>
      </w:r>
    </w:p>
    <w:p w14:paraId="29F211F3" w14:textId="5DC11FE8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>conclusions and recommendations.</w:t>
      </w:r>
    </w:p>
    <w:p w14:paraId="0CA6F19D" w14:textId="77777777" w:rsidR="000A6FA9" w:rsidRPr="0078750F" w:rsidRDefault="000A6FA9" w:rsidP="000A6FA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4"/>
        <w:gridCol w:w="1219"/>
        <w:gridCol w:w="2441"/>
        <w:gridCol w:w="785"/>
        <w:gridCol w:w="2856"/>
        <w:gridCol w:w="848"/>
        <w:gridCol w:w="1715"/>
      </w:tblGrid>
      <w:tr w:rsidR="000A6FA9" w:rsidRPr="0078750F" w14:paraId="1F6387CC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7B8FD8BE" w14:textId="37617151" w:rsidR="000A6FA9" w:rsidRPr="00622C49" w:rsidRDefault="00325052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UW </w:t>
            </w:r>
            <w:r w:rsidR="000A6FA9" w:rsidRPr="00622C49">
              <w:rPr>
                <w:rFonts w:ascii="Arial" w:hAnsi="Arial" w:cs="Arial"/>
                <w:b/>
                <w:bCs/>
              </w:rPr>
              <w:t>School</w:t>
            </w:r>
            <w:r w:rsidR="00454421" w:rsidRPr="00622C49">
              <w:rPr>
                <w:rFonts w:ascii="Arial" w:hAnsi="Arial" w:cs="Arial"/>
                <w:b/>
                <w:bCs/>
              </w:rPr>
              <w:t>:</w:t>
            </w:r>
          </w:p>
          <w:p w14:paraId="587AE084" w14:textId="77777777" w:rsidR="00FF035D" w:rsidRPr="00622C49" w:rsidRDefault="00FF035D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4" w:type="dxa"/>
            <w:gridSpan w:val="6"/>
          </w:tcPr>
          <w:p w14:paraId="7D040C94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E70E3E" w:rsidRPr="0078750F" w14:paraId="69F165D1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59D168C9" w14:textId="6B355A6F" w:rsidR="00E70E3E" w:rsidRPr="00622C49" w:rsidRDefault="00E70E3E" w:rsidP="00E70E3E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Partner Institution (Name)</w:t>
            </w:r>
            <w:r w:rsidR="00454421" w:rsidRPr="00622C49">
              <w:rPr>
                <w:rFonts w:ascii="Arial" w:hAnsi="Arial" w:cs="Arial"/>
                <w:b/>
                <w:bCs/>
              </w:rPr>
              <w:t>:</w:t>
            </w:r>
          </w:p>
          <w:p w14:paraId="16272EF3" w14:textId="77777777" w:rsidR="00E70E3E" w:rsidRPr="00622C49" w:rsidRDefault="00E70E3E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4" w:type="dxa"/>
            <w:gridSpan w:val="6"/>
          </w:tcPr>
          <w:p w14:paraId="7840D327" w14:textId="77777777" w:rsidR="00E70E3E" w:rsidRPr="0078750F" w:rsidRDefault="00E70E3E" w:rsidP="000A6FA9">
            <w:pPr>
              <w:rPr>
                <w:rFonts w:ascii="Arial" w:hAnsi="Arial" w:cs="Arial"/>
              </w:rPr>
            </w:pPr>
          </w:p>
        </w:tc>
      </w:tr>
      <w:tr w:rsidR="00454421" w:rsidRPr="0078750F" w14:paraId="67570DF3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0C6E876F" w14:textId="74CE6E21" w:rsidR="009B0DB6" w:rsidRPr="00622C49" w:rsidRDefault="00454421" w:rsidP="00E70E3E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Proposed Partner Programme for </w:t>
            </w:r>
            <w:r w:rsidR="001C3593">
              <w:rPr>
                <w:rFonts w:ascii="Arial" w:hAnsi="Arial" w:cs="Arial"/>
                <w:b/>
                <w:bCs/>
              </w:rPr>
              <w:t>Recognition</w:t>
            </w:r>
            <w:r w:rsidR="009B0DB6" w:rsidRPr="00622C4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864" w:type="dxa"/>
            <w:gridSpan w:val="6"/>
          </w:tcPr>
          <w:p w14:paraId="074E7123" w14:textId="77777777" w:rsidR="00454421" w:rsidRPr="0078750F" w:rsidRDefault="00454421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0E7AF4E0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41EBB981" w14:textId="383DC3D6" w:rsidR="00FF035D" w:rsidRPr="00622C49" w:rsidRDefault="009B0DB6" w:rsidP="003244AA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Proposed </w:t>
            </w:r>
            <w:r w:rsidR="00325052" w:rsidRPr="00622C49">
              <w:rPr>
                <w:rFonts w:ascii="Arial" w:hAnsi="Arial" w:cs="Arial"/>
                <w:b/>
                <w:bCs/>
              </w:rPr>
              <w:t xml:space="preserve">UW </w:t>
            </w:r>
            <w:r w:rsidR="000A6FA9" w:rsidRPr="00622C49">
              <w:rPr>
                <w:rFonts w:ascii="Arial" w:hAnsi="Arial" w:cs="Arial"/>
                <w:b/>
                <w:bCs/>
              </w:rPr>
              <w:t>Programme</w:t>
            </w:r>
            <w:r w:rsidR="00403C7F" w:rsidRPr="00622C49">
              <w:rPr>
                <w:rFonts w:ascii="Arial" w:hAnsi="Arial" w:cs="Arial"/>
                <w:b/>
                <w:bCs/>
              </w:rPr>
              <w:t xml:space="preserve"> for </w:t>
            </w:r>
            <w:r w:rsidR="001C3593">
              <w:rPr>
                <w:rFonts w:ascii="Arial" w:hAnsi="Arial" w:cs="Arial"/>
                <w:b/>
                <w:bCs/>
              </w:rPr>
              <w:t>Recognition arrangement</w:t>
            </w:r>
            <w:r w:rsidR="00342DE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864" w:type="dxa"/>
            <w:gridSpan w:val="6"/>
          </w:tcPr>
          <w:p w14:paraId="0B386B59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7E09D27E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3B3BC7E1" w14:textId="348EBCBD" w:rsidR="008607E7" w:rsidRPr="008607E7" w:rsidRDefault="000A6FA9" w:rsidP="001C3593">
            <w:pPr>
              <w:rPr>
                <w:rFonts w:ascii="Arial" w:hAnsi="Arial" w:cs="Arial"/>
              </w:rPr>
            </w:pPr>
            <w:r w:rsidRPr="00622C49">
              <w:rPr>
                <w:rFonts w:ascii="Arial" w:hAnsi="Arial" w:cs="Arial"/>
                <w:b/>
                <w:bCs/>
              </w:rPr>
              <w:t>Proposed Level of Entry</w:t>
            </w:r>
            <w:r w:rsidR="00754F95" w:rsidRPr="00622C49">
              <w:rPr>
                <w:rFonts w:ascii="Arial" w:hAnsi="Arial" w:cs="Arial"/>
                <w:b/>
                <w:bCs/>
              </w:rPr>
              <w:t xml:space="preserve"> to UW Programme</w:t>
            </w:r>
            <w:r w:rsidR="00342DE2">
              <w:rPr>
                <w:rFonts w:ascii="Arial" w:hAnsi="Arial" w:cs="Arial"/>
                <w:b/>
                <w:bCs/>
              </w:rPr>
              <w:t>:</w:t>
            </w:r>
            <w:r w:rsidR="008607E7">
              <w:rPr>
                <w:rFonts w:ascii="Arial" w:hAnsi="Arial" w:cs="Arial"/>
              </w:rPr>
              <w:tab/>
            </w:r>
          </w:p>
        </w:tc>
        <w:tc>
          <w:tcPr>
            <w:tcW w:w="9864" w:type="dxa"/>
            <w:gridSpan w:val="6"/>
          </w:tcPr>
          <w:p w14:paraId="7F6FC5F2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200631" w:rsidRPr="0078750F" w14:paraId="68D2E90E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2041EC9C" w14:textId="2D2C204C" w:rsidR="00FF035D" w:rsidRPr="00622C49" w:rsidRDefault="00622C49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Total Credit Value and Level of incoming credits</w:t>
            </w:r>
            <w:r w:rsidR="00977E98" w:rsidRPr="00622C49">
              <w:rPr>
                <w:rFonts w:ascii="Arial" w:hAnsi="Arial" w:cs="Arial"/>
                <w:b/>
                <w:bCs/>
              </w:rPr>
              <w:t xml:space="preserve"> to be recognised</w:t>
            </w:r>
            <w:r w:rsidR="000959B8" w:rsidRPr="00622C49">
              <w:rPr>
                <w:rFonts w:ascii="Arial" w:hAnsi="Arial" w:cs="Arial"/>
                <w:b/>
                <w:bCs/>
              </w:rPr>
              <w:t xml:space="preserve"> </w:t>
            </w:r>
            <w:r w:rsidR="000959B8" w:rsidRPr="00622C49">
              <w:rPr>
                <w:rFonts w:ascii="Arial" w:hAnsi="Arial" w:cs="Arial"/>
                <w:b/>
                <w:bCs/>
              </w:rPr>
              <w:lastRenderedPageBreak/>
              <w:t xml:space="preserve">for entry with advanced standing </w:t>
            </w:r>
            <w:r w:rsidR="00200631" w:rsidRPr="00622C49">
              <w:rPr>
                <w:rFonts w:ascii="Arial" w:hAnsi="Arial" w:cs="Arial"/>
                <w:b/>
                <w:bCs/>
              </w:rPr>
              <w:t xml:space="preserve">to </w:t>
            </w:r>
            <w:r w:rsidR="00890CA9" w:rsidRPr="00622C49">
              <w:rPr>
                <w:rFonts w:ascii="Arial" w:hAnsi="Arial" w:cs="Arial"/>
                <w:b/>
                <w:bCs/>
              </w:rPr>
              <w:t xml:space="preserve">UW </w:t>
            </w:r>
            <w:r w:rsidR="00200631" w:rsidRPr="00622C49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9864" w:type="dxa"/>
            <w:gridSpan w:val="6"/>
          </w:tcPr>
          <w:p w14:paraId="1C1EE8BA" w14:textId="77777777" w:rsidR="00200631" w:rsidRPr="0078750F" w:rsidRDefault="00200631" w:rsidP="000A6FA9">
            <w:pPr>
              <w:rPr>
                <w:rFonts w:ascii="Arial" w:hAnsi="Arial" w:cs="Arial"/>
              </w:rPr>
            </w:pPr>
          </w:p>
        </w:tc>
      </w:tr>
      <w:tr w:rsidR="00200631" w:rsidRPr="0078750F" w14:paraId="4B482A03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6998497F" w14:textId="77777777" w:rsidR="00200631" w:rsidRPr="00622C49" w:rsidRDefault="00FF035D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Academic </w:t>
            </w:r>
            <w:r w:rsidR="00200631" w:rsidRPr="00622C49">
              <w:rPr>
                <w:rFonts w:ascii="Arial" w:hAnsi="Arial" w:cs="Arial"/>
                <w:b/>
                <w:bCs/>
              </w:rPr>
              <w:t>Entry Requirements</w:t>
            </w:r>
          </w:p>
        </w:tc>
        <w:tc>
          <w:tcPr>
            <w:tcW w:w="9864" w:type="dxa"/>
            <w:gridSpan w:val="6"/>
          </w:tcPr>
          <w:p w14:paraId="12486E9F" w14:textId="3B82973F" w:rsidR="00200631" w:rsidRPr="002F276D" w:rsidRDefault="00200631" w:rsidP="000A6FA9">
            <w:pPr>
              <w:rPr>
                <w:rFonts w:ascii="Arial" w:hAnsi="Arial" w:cs="Arial"/>
                <w:i/>
                <w:iCs/>
              </w:rPr>
            </w:pPr>
            <w:r w:rsidRPr="002F276D">
              <w:rPr>
                <w:rFonts w:ascii="Arial" w:hAnsi="Arial" w:cs="Arial"/>
                <w:i/>
                <w:iCs/>
              </w:rPr>
              <w:t xml:space="preserve">Satisfactory completion of the </w:t>
            </w:r>
            <w:proofErr w:type="gramStart"/>
            <w:r w:rsidRPr="002F276D">
              <w:rPr>
                <w:rFonts w:ascii="Arial" w:hAnsi="Arial" w:cs="Arial"/>
                <w:i/>
                <w:iCs/>
              </w:rPr>
              <w:t>above named</w:t>
            </w:r>
            <w:proofErr w:type="gramEnd"/>
            <w:r w:rsidRPr="002F276D">
              <w:rPr>
                <w:rFonts w:ascii="Arial" w:hAnsi="Arial" w:cs="Arial"/>
                <w:i/>
                <w:iCs/>
              </w:rPr>
              <w:t xml:space="preserve"> </w:t>
            </w:r>
            <w:r w:rsidR="00EC7C65" w:rsidRPr="002F276D">
              <w:rPr>
                <w:rFonts w:ascii="Arial" w:hAnsi="Arial" w:cs="Arial"/>
                <w:i/>
                <w:iCs/>
              </w:rPr>
              <w:t>partner programme</w:t>
            </w:r>
            <w:r w:rsidRPr="002F276D">
              <w:rPr>
                <w:rFonts w:ascii="Arial" w:hAnsi="Arial" w:cs="Arial"/>
                <w:i/>
                <w:iCs/>
              </w:rPr>
              <w:t xml:space="preserve"> with </w:t>
            </w:r>
            <w:r w:rsidRPr="002F276D">
              <w:rPr>
                <w:rFonts w:ascii="Arial" w:hAnsi="Arial" w:cs="Arial"/>
                <w:i/>
                <w:iCs/>
                <w:color w:val="C00000"/>
              </w:rPr>
              <w:t xml:space="preserve">XX </w:t>
            </w:r>
            <w:r w:rsidRPr="002F276D">
              <w:rPr>
                <w:rFonts w:ascii="Arial" w:hAnsi="Arial" w:cs="Arial"/>
                <w:i/>
                <w:iCs/>
              </w:rPr>
              <w:t>credits</w:t>
            </w:r>
          </w:p>
          <w:p w14:paraId="7FC8894C" w14:textId="77777777" w:rsidR="00200631" w:rsidRPr="0078750F" w:rsidRDefault="00200631" w:rsidP="000A6FA9">
            <w:pPr>
              <w:rPr>
                <w:rFonts w:ascii="Arial" w:hAnsi="Arial" w:cs="Arial"/>
                <w:color w:val="FF0000"/>
              </w:rPr>
            </w:pPr>
            <w:r w:rsidRPr="002F276D">
              <w:rPr>
                <w:rFonts w:ascii="Arial" w:hAnsi="Arial" w:cs="Arial"/>
                <w:i/>
                <w:iCs/>
              </w:rPr>
              <w:t>A minimum grade point average of</w:t>
            </w:r>
            <w:r w:rsidRPr="002F276D">
              <w:rPr>
                <w:rFonts w:ascii="Arial" w:hAnsi="Arial" w:cs="Arial"/>
                <w:i/>
                <w:iCs/>
                <w:color w:val="C00000"/>
              </w:rPr>
              <w:t xml:space="preserve"> XX</w:t>
            </w:r>
          </w:p>
        </w:tc>
      </w:tr>
      <w:tr w:rsidR="00200631" w:rsidRPr="0078750F" w14:paraId="14CA49F0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2A80833E" w14:textId="77777777" w:rsidR="00200631" w:rsidRPr="00622C49" w:rsidRDefault="00200631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Other Entry Requirements</w:t>
            </w:r>
          </w:p>
        </w:tc>
        <w:tc>
          <w:tcPr>
            <w:tcW w:w="9864" w:type="dxa"/>
            <w:gridSpan w:val="6"/>
          </w:tcPr>
          <w:p w14:paraId="7D5ECF8A" w14:textId="77777777" w:rsidR="004537E8" w:rsidRPr="002F276D" w:rsidRDefault="00F44B89" w:rsidP="00200631">
            <w:pPr>
              <w:rPr>
                <w:rFonts w:ascii="Arial" w:hAnsi="Arial" w:cs="Arial"/>
                <w:i/>
                <w:iCs/>
              </w:rPr>
            </w:pPr>
            <w:r w:rsidRPr="002F276D">
              <w:rPr>
                <w:rFonts w:ascii="Arial" w:hAnsi="Arial" w:cs="Arial"/>
                <w:i/>
                <w:iCs/>
              </w:rPr>
              <w:t>Delete as appr</w:t>
            </w:r>
            <w:r w:rsidR="004537E8" w:rsidRPr="002F276D">
              <w:rPr>
                <w:rFonts w:ascii="Arial" w:hAnsi="Arial" w:cs="Arial"/>
                <w:i/>
                <w:iCs/>
              </w:rPr>
              <w:t>opriate:</w:t>
            </w:r>
          </w:p>
          <w:p w14:paraId="1F37A64F" w14:textId="70107BF0" w:rsidR="00200631" w:rsidRPr="002F276D" w:rsidRDefault="002F276D" w:rsidP="00200631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r>
              <w:rPr>
                <w:rFonts w:ascii="Arial" w:hAnsi="Arial" w:cs="Arial"/>
              </w:rPr>
              <w:t>Satisfactory</w:t>
            </w:r>
            <w:r w:rsidR="00200631" w:rsidRPr="002F276D">
              <w:rPr>
                <w:rFonts w:ascii="Arial" w:hAnsi="Arial" w:cs="Arial"/>
              </w:rPr>
              <w:t xml:space="preserve"> reference</w:t>
            </w:r>
            <w:r w:rsidR="008E5797" w:rsidRPr="002F276D">
              <w:rPr>
                <w:rFonts w:ascii="Arial" w:hAnsi="Arial" w:cs="Arial"/>
              </w:rPr>
              <w:t xml:space="preserve"> </w:t>
            </w:r>
            <w:r w:rsidR="00200631" w:rsidRPr="002F276D">
              <w:rPr>
                <w:rFonts w:ascii="Arial" w:hAnsi="Arial" w:cs="Arial"/>
              </w:rPr>
              <w:t xml:space="preserve">from the </w:t>
            </w:r>
            <w:r w:rsidR="008E5797" w:rsidRPr="002F276D">
              <w:rPr>
                <w:rFonts w:ascii="Arial" w:hAnsi="Arial" w:cs="Arial"/>
              </w:rPr>
              <w:t xml:space="preserve">partner </w:t>
            </w:r>
            <w:r w:rsidR="001C3593">
              <w:rPr>
                <w:rFonts w:ascii="Arial" w:hAnsi="Arial" w:cs="Arial"/>
              </w:rPr>
              <w:t>Recognition</w:t>
            </w:r>
            <w:r w:rsidR="00200631" w:rsidRPr="002F276D">
              <w:rPr>
                <w:rFonts w:ascii="Arial" w:hAnsi="Arial" w:cs="Arial"/>
              </w:rPr>
              <w:t xml:space="preserve"> institution</w:t>
            </w:r>
          </w:p>
          <w:p w14:paraId="34F3F4CC" w14:textId="5339A25F" w:rsidR="00200631" w:rsidRPr="002F276D" w:rsidRDefault="002F276D" w:rsidP="0020063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31602" w:rsidRPr="002F276D">
              <w:rPr>
                <w:rFonts w:ascii="Arial" w:hAnsi="Arial" w:cs="Arial"/>
              </w:rPr>
              <w:t xml:space="preserve">inimum requirements for English </w:t>
            </w:r>
            <w:r>
              <w:rPr>
                <w:rFonts w:ascii="Arial" w:hAnsi="Arial" w:cs="Arial"/>
              </w:rPr>
              <w:t xml:space="preserve">language </w:t>
            </w:r>
            <w:r w:rsidR="00231602" w:rsidRPr="002F276D">
              <w:rPr>
                <w:rFonts w:ascii="Arial" w:hAnsi="Arial" w:cs="Arial"/>
              </w:rPr>
              <w:t xml:space="preserve">proficiency </w:t>
            </w:r>
          </w:p>
          <w:p w14:paraId="0E03169F" w14:textId="26699BC0" w:rsidR="00200631" w:rsidRDefault="002F276D" w:rsidP="0020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00631" w:rsidRPr="002F276D">
              <w:rPr>
                <w:rFonts w:ascii="Arial" w:hAnsi="Arial" w:cs="Arial"/>
              </w:rPr>
              <w:t>ligib</w:t>
            </w:r>
            <w:r>
              <w:rPr>
                <w:rFonts w:ascii="Arial" w:hAnsi="Arial" w:cs="Arial"/>
              </w:rPr>
              <w:t>ility</w:t>
            </w:r>
            <w:r w:rsidR="00200631" w:rsidRPr="002F276D">
              <w:rPr>
                <w:rFonts w:ascii="Arial" w:hAnsi="Arial" w:cs="Arial"/>
              </w:rPr>
              <w:t xml:space="preserve"> to obtain the requisite visa to enter the United Kingdom for study purposes</w:t>
            </w:r>
            <w:r w:rsidR="00F44B89" w:rsidRPr="002F276D">
              <w:rPr>
                <w:rFonts w:ascii="Arial" w:hAnsi="Arial" w:cs="Arial"/>
              </w:rPr>
              <w:t>.</w:t>
            </w:r>
          </w:p>
          <w:p w14:paraId="7C19A1ED" w14:textId="500FF571" w:rsidR="002F276D" w:rsidRPr="002F276D" w:rsidRDefault="002F276D" w:rsidP="0020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completion of bridging course</w:t>
            </w:r>
          </w:p>
          <w:p w14:paraId="27878371" w14:textId="09DEE037" w:rsidR="00200631" w:rsidRPr="002F276D" w:rsidRDefault="00200631" w:rsidP="00200631">
            <w:pPr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</w:tr>
      <w:tr w:rsidR="005330E6" w:rsidRPr="0078750F" w14:paraId="522A700D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2F834565" w14:textId="77777777" w:rsidR="005330E6" w:rsidRPr="00622C49" w:rsidRDefault="005330E6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Form Completed by </w:t>
            </w:r>
          </w:p>
          <w:p w14:paraId="5A09F8ED" w14:textId="77777777" w:rsidR="005330E6" w:rsidRPr="00622C49" w:rsidRDefault="005330E6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shd w:val="clear" w:color="auto" w:fill="DBE5F1" w:themeFill="accent1" w:themeFillTint="33"/>
          </w:tcPr>
          <w:p w14:paraId="6BFD50E8" w14:textId="77777777" w:rsidR="005330E6" w:rsidRPr="0078750F" w:rsidRDefault="005330E6" w:rsidP="000A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441" w:type="dxa"/>
          </w:tcPr>
          <w:p w14:paraId="4B9F6FA4" w14:textId="01852587" w:rsidR="005330E6" w:rsidRPr="0078750F" w:rsidRDefault="005330E6" w:rsidP="000A6FA9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shd w:val="clear" w:color="auto" w:fill="DBE5F1" w:themeFill="accent1" w:themeFillTint="33"/>
          </w:tcPr>
          <w:p w14:paraId="3E8AD4B9" w14:textId="1D46D071" w:rsidR="005330E6" w:rsidRPr="0078750F" w:rsidRDefault="005330E6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Role</w:t>
            </w:r>
            <w:r w:rsidR="00852C7E">
              <w:rPr>
                <w:rFonts w:ascii="Arial" w:hAnsi="Arial" w:cs="Arial"/>
              </w:rPr>
              <w:t>:</w:t>
            </w:r>
          </w:p>
        </w:tc>
        <w:tc>
          <w:tcPr>
            <w:tcW w:w="2856" w:type="dxa"/>
          </w:tcPr>
          <w:p w14:paraId="6F0F977E" w14:textId="77777777" w:rsidR="005330E6" w:rsidRPr="0078750F" w:rsidRDefault="005330E6" w:rsidP="000A6FA9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4433B841" w14:textId="1FE46C79" w:rsidR="005330E6" w:rsidRPr="0078750F" w:rsidRDefault="005330E6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Date</w:t>
            </w:r>
            <w:r w:rsidR="00852C7E">
              <w:rPr>
                <w:rFonts w:ascii="Arial" w:hAnsi="Arial" w:cs="Arial"/>
              </w:rPr>
              <w:t>:</w:t>
            </w:r>
          </w:p>
        </w:tc>
        <w:tc>
          <w:tcPr>
            <w:tcW w:w="1715" w:type="dxa"/>
          </w:tcPr>
          <w:p w14:paraId="48A547E5" w14:textId="77777777" w:rsidR="005330E6" w:rsidRDefault="005330E6" w:rsidP="000A6FA9">
            <w:pPr>
              <w:rPr>
                <w:rFonts w:ascii="Arial" w:hAnsi="Arial" w:cs="Arial"/>
              </w:rPr>
            </w:pPr>
          </w:p>
          <w:p w14:paraId="064EE53A" w14:textId="77777777" w:rsidR="009C771F" w:rsidRDefault="009C771F" w:rsidP="000A6FA9">
            <w:pPr>
              <w:rPr>
                <w:rFonts w:ascii="Arial" w:hAnsi="Arial" w:cs="Arial"/>
              </w:rPr>
            </w:pPr>
          </w:p>
          <w:p w14:paraId="0F307CA5" w14:textId="77777777" w:rsidR="009C771F" w:rsidRPr="0078750F" w:rsidRDefault="009C771F" w:rsidP="000A6FA9">
            <w:pPr>
              <w:rPr>
                <w:rFonts w:ascii="Arial" w:hAnsi="Arial" w:cs="Arial"/>
              </w:rPr>
            </w:pPr>
          </w:p>
        </w:tc>
      </w:tr>
      <w:tr w:rsidR="006716ED" w:rsidRPr="0078750F" w14:paraId="7A3252ED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41197FB5" w14:textId="5A6FAF18" w:rsidR="006716ED" w:rsidRPr="00622C49" w:rsidRDefault="006716ED" w:rsidP="000A6FA9">
            <w:pPr>
              <w:rPr>
                <w:rFonts w:ascii="Arial" w:hAnsi="Arial" w:cs="Arial"/>
                <w:b/>
                <w:bCs/>
              </w:rPr>
            </w:pPr>
            <w:r w:rsidRPr="002F276D">
              <w:rPr>
                <w:rFonts w:ascii="Arial" w:hAnsi="Arial" w:cs="Arial"/>
                <w:b/>
                <w:bCs/>
              </w:rPr>
              <w:t xml:space="preserve">Mapping Approved by </w:t>
            </w:r>
            <w:r>
              <w:rPr>
                <w:rFonts w:ascii="Arial" w:hAnsi="Arial" w:cs="Arial"/>
                <w:b/>
                <w:bCs/>
              </w:rPr>
              <w:t>Head of Department</w:t>
            </w:r>
            <w:r w:rsidRPr="00622C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452C8E" w14:textId="77777777" w:rsidR="006716ED" w:rsidRPr="00622C49" w:rsidRDefault="006716ED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shd w:val="clear" w:color="auto" w:fill="DBE5F1" w:themeFill="accent1" w:themeFillTint="33"/>
          </w:tcPr>
          <w:p w14:paraId="66B6E20C" w14:textId="29C848D4" w:rsidR="006716ED" w:rsidRPr="0078750F" w:rsidRDefault="006716ED" w:rsidP="000A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Signature:</w:t>
            </w:r>
          </w:p>
        </w:tc>
        <w:tc>
          <w:tcPr>
            <w:tcW w:w="6082" w:type="dxa"/>
            <w:gridSpan w:val="3"/>
          </w:tcPr>
          <w:p w14:paraId="68487B45" w14:textId="77777777" w:rsidR="006716ED" w:rsidRPr="0078750F" w:rsidRDefault="006716ED" w:rsidP="000A6FA9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FADE9B9" w14:textId="20CE3CF0" w:rsidR="006716ED" w:rsidRPr="0078750F" w:rsidRDefault="006716ED" w:rsidP="000A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15" w:type="dxa"/>
          </w:tcPr>
          <w:p w14:paraId="1ACB0959" w14:textId="6B02D51E" w:rsidR="006716ED" w:rsidRPr="0078750F" w:rsidRDefault="006716ED" w:rsidP="000A6FA9">
            <w:pPr>
              <w:rPr>
                <w:rFonts w:ascii="Arial" w:hAnsi="Arial" w:cs="Arial"/>
              </w:rPr>
            </w:pPr>
          </w:p>
        </w:tc>
      </w:tr>
    </w:tbl>
    <w:p w14:paraId="796145A8" w14:textId="77777777" w:rsidR="00447470" w:rsidRDefault="00447470" w:rsidP="00447470">
      <w:pPr>
        <w:spacing w:after="0" w:line="240" w:lineRule="auto"/>
        <w:rPr>
          <w:rFonts w:ascii="Arial" w:hAnsi="Arial" w:cs="Arial"/>
          <w:b/>
          <w:bCs/>
        </w:rPr>
      </w:pPr>
    </w:p>
    <w:p w14:paraId="7549D57F" w14:textId="1BC0FB81" w:rsidR="0021675B" w:rsidRPr="001D34A4" w:rsidRDefault="00954519" w:rsidP="00447470">
      <w:pPr>
        <w:spacing w:after="0" w:line="240" w:lineRule="auto"/>
        <w:rPr>
          <w:rFonts w:ascii="Arial" w:hAnsi="Arial" w:cs="Arial"/>
        </w:rPr>
      </w:pPr>
      <w:r w:rsidRPr="001D34A4">
        <w:rPr>
          <w:rFonts w:ascii="Arial" w:hAnsi="Arial" w:cs="Arial"/>
        </w:rPr>
        <w:t xml:space="preserve">Use the tables below to map the </w:t>
      </w:r>
      <w:r w:rsidR="00D0115F" w:rsidRPr="001D34A4">
        <w:rPr>
          <w:rFonts w:ascii="Arial" w:hAnsi="Arial" w:cs="Arial"/>
        </w:rPr>
        <w:t>Modules</w:t>
      </w:r>
      <w:r w:rsidR="00605BA4" w:rsidRPr="001D34A4">
        <w:rPr>
          <w:rFonts w:ascii="Arial" w:hAnsi="Arial" w:cs="Arial"/>
        </w:rPr>
        <w:t>/Units</w:t>
      </w:r>
      <w:r w:rsidR="00D0115F" w:rsidRPr="001D34A4">
        <w:rPr>
          <w:rFonts w:ascii="Arial" w:hAnsi="Arial" w:cs="Arial"/>
        </w:rPr>
        <w:t xml:space="preserve"> of the </w:t>
      </w:r>
      <w:r w:rsidRPr="001D34A4">
        <w:rPr>
          <w:rFonts w:ascii="Arial" w:hAnsi="Arial" w:cs="Arial"/>
        </w:rPr>
        <w:t xml:space="preserve">Partner Programme directly to the </w:t>
      </w:r>
      <w:r w:rsidR="00D0115F" w:rsidRPr="001D34A4">
        <w:rPr>
          <w:rFonts w:ascii="Arial" w:hAnsi="Arial" w:cs="Arial"/>
        </w:rPr>
        <w:t>Module</w:t>
      </w:r>
      <w:r w:rsidR="00B4080F">
        <w:rPr>
          <w:rFonts w:ascii="Arial" w:hAnsi="Arial" w:cs="Arial"/>
        </w:rPr>
        <w:t>s</w:t>
      </w:r>
      <w:r w:rsidR="002776D3">
        <w:rPr>
          <w:rFonts w:ascii="Arial" w:hAnsi="Arial" w:cs="Arial"/>
        </w:rPr>
        <w:t xml:space="preserve"> and their</w:t>
      </w:r>
      <w:r w:rsidR="00B4080F">
        <w:rPr>
          <w:rFonts w:ascii="Arial" w:hAnsi="Arial" w:cs="Arial"/>
        </w:rPr>
        <w:t xml:space="preserve"> </w:t>
      </w:r>
      <w:r w:rsidR="00A303A7" w:rsidRPr="001D34A4">
        <w:rPr>
          <w:rFonts w:ascii="Arial" w:hAnsi="Arial" w:cs="Arial"/>
        </w:rPr>
        <w:t>Learning Outcomes</w:t>
      </w:r>
      <w:r w:rsidRPr="001D34A4">
        <w:rPr>
          <w:rFonts w:ascii="Arial" w:hAnsi="Arial" w:cs="Arial"/>
        </w:rPr>
        <w:t xml:space="preserve"> in the UW </w:t>
      </w:r>
      <w:r w:rsidR="00605BA4" w:rsidRPr="001D34A4">
        <w:rPr>
          <w:rFonts w:ascii="Arial" w:hAnsi="Arial" w:cs="Arial"/>
        </w:rPr>
        <w:t>P</w:t>
      </w:r>
      <w:r w:rsidRPr="001D34A4">
        <w:rPr>
          <w:rFonts w:ascii="Arial" w:hAnsi="Arial" w:cs="Arial"/>
        </w:rPr>
        <w:t xml:space="preserve">rogramme </w:t>
      </w:r>
      <w:r w:rsidR="00E22686" w:rsidRPr="001D34A4">
        <w:rPr>
          <w:rFonts w:ascii="Arial" w:hAnsi="Arial" w:cs="Arial"/>
        </w:rPr>
        <w:t xml:space="preserve">at </w:t>
      </w:r>
      <w:r w:rsidR="00605BA4" w:rsidRPr="001D34A4">
        <w:rPr>
          <w:rFonts w:ascii="Arial" w:hAnsi="Arial" w:cs="Arial"/>
        </w:rPr>
        <w:t xml:space="preserve">each of </w:t>
      </w:r>
      <w:r w:rsidR="00E22686" w:rsidRPr="001D34A4">
        <w:rPr>
          <w:rFonts w:ascii="Arial" w:hAnsi="Arial" w:cs="Arial"/>
        </w:rPr>
        <w:t>the proposed level</w:t>
      </w:r>
      <w:r w:rsidR="00605BA4" w:rsidRPr="001D34A4">
        <w:rPr>
          <w:rFonts w:ascii="Arial" w:hAnsi="Arial" w:cs="Arial"/>
        </w:rPr>
        <w:t>s</w:t>
      </w:r>
      <w:r w:rsidR="00E22686" w:rsidRPr="001D34A4">
        <w:rPr>
          <w:rFonts w:ascii="Arial" w:hAnsi="Arial" w:cs="Arial"/>
        </w:rPr>
        <w:t xml:space="preserve"> of study</w:t>
      </w:r>
      <w:r w:rsidR="002302AE" w:rsidRPr="001D34A4">
        <w:rPr>
          <w:rFonts w:ascii="Arial" w:hAnsi="Arial" w:cs="Arial"/>
        </w:rPr>
        <w:t xml:space="preserve"> to be accepted for advanced standing on </w:t>
      </w:r>
      <w:r w:rsidR="00605BA4" w:rsidRPr="001D34A4">
        <w:rPr>
          <w:rFonts w:ascii="Arial" w:hAnsi="Arial" w:cs="Arial"/>
        </w:rPr>
        <w:t>entry</w:t>
      </w:r>
      <w:r w:rsidR="001227D5" w:rsidRPr="001D34A4">
        <w:rPr>
          <w:rFonts w:ascii="Arial" w:hAnsi="Arial" w:cs="Arial"/>
        </w:rPr>
        <w:t>.</w:t>
      </w:r>
      <w:r w:rsidR="00BB4745" w:rsidRPr="001D34A4">
        <w:rPr>
          <w:rFonts w:ascii="Arial" w:hAnsi="Arial" w:cs="Arial"/>
        </w:rPr>
        <w:t xml:space="preserve"> This must include Mandatory Modules and their prerequisites and sufficient Optional Modules for the Levels/Years to be accepted for advanced standing.</w:t>
      </w:r>
      <w:r w:rsidR="008D61E4">
        <w:rPr>
          <w:rFonts w:ascii="Arial" w:hAnsi="Arial" w:cs="Arial"/>
        </w:rPr>
        <w:t xml:space="preserve">  It is accepted that there may not be a direct match between </w:t>
      </w:r>
      <w:r w:rsidR="00B10225">
        <w:rPr>
          <w:rFonts w:ascii="Arial" w:hAnsi="Arial" w:cs="Arial"/>
        </w:rPr>
        <w:t xml:space="preserve">Partner and UW </w:t>
      </w:r>
      <w:r w:rsidR="0009241E">
        <w:rPr>
          <w:rFonts w:ascii="Arial" w:hAnsi="Arial" w:cs="Arial"/>
        </w:rPr>
        <w:t>M</w:t>
      </w:r>
      <w:r w:rsidR="008D61E4">
        <w:rPr>
          <w:rFonts w:ascii="Arial" w:hAnsi="Arial" w:cs="Arial"/>
        </w:rPr>
        <w:t xml:space="preserve">odules and their Learning Outcomes but there should be sufficient evidence that </w:t>
      </w:r>
      <w:r w:rsidR="0009241E">
        <w:rPr>
          <w:rFonts w:ascii="Arial" w:hAnsi="Arial" w:cs="Arial"/>
        </w:rPr>
        <w:t xml:space="preserve">Learning Outcomes </w:t>
      </w:r>
      <w:r w:rsidR="00CD7305">
        <w:rPr>
          <w:rFonts w:ascii="Arial" w:hAnsi="Arial" w:cs="Arial"/>
        </w:rPr>
        <w:t xml:space="preserve">have been covered across the Partner Programme </w:t>
      </w:r>
      <w:r w:rsidR="0009241E">
        <w:rPr>
          <w:rFonts w:ascii="Arial" w:hAnsi="Arial" w:cs="Arial"/>
        </w:rPr>
        <w:t>M</w:t>
      </w:r>
      <w:r w:rsidR="00CD7305">
        <w:rPr>
          <w:rFonts w:ascii="Arial" w:hAnsi="Arial" w:cs="Arial"/>
        </w:rPr>
        <w:t xml:space="preserve">odules </w:t>
      </w:r>
      <w:r w:rsidR="002C1AB1">
        <w:rPr>
          <w:rFonts w:ascii="Arial" w:hAnsi="Arial" w:cs="Arial"/>
        </w:rPr>
        <w:t xml:space="preserve">being </w:t>
      </w:r>
      <w:r w:rsidR="00EB4A6C">
        <w:rPr>
          <w:rFonts w:ascii="Arial" w:hAnsi="Arial" w:cs="Arial"/>
        </w:rPr>
        <w:t xml:space="preserve">used </w:t>
      </w:r>
      <w:r w:rsidR="002C1AB1">
        <w:rPr>
          <w:rFonts w:ascii="Arial" w:hAnsi="Arial" w:cs="Arial"/>
        </w:rPr>
        <w:t xml:space="preserve">for </w:t>
      </w:r>
      <w:r w:rsidR="00F06A5E">
        <w:rPr>
          <w:rFonts w:ascii="Arial" w:hAnsi="Arial" w:cs="Arial"/>
        </w:rPr>
        <w:t>recognition</w:t>
      </w:r>
      <w:r w:rsidR="002C1AB1">
        <w:rPr>
          <w:rFonts w:ascii="Arial" w:hAnsi="Arial" w:cs="Arial"/>
        </w:rPr>
        <w:t>.</w:t>
      </w:r>
    </w:p>
    <w:p w14:paraId="5DDA2BC6" w14:textId="77777777" w:rsidR="00447470" w:rsidRPr="00A0156C" w:rsidRDefault="00447470" w:rsidP="0044747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4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528"/>
        <w:gridCol w:w="850"/>
        <w:gridCol w:w="992"/>
        <w:gridCol w:w="2977"/>
        <w:gridCol w:w="851"/>
        <w:gridCol w:w="992"/>
        <w:gridCol w:w="1080"/>
        <w:gridCol w:w="1620"/>
        <w:gridCol w:w="1640"/>
        <w:gridCol w:w="70"/>
      </w:tblGrid>
      <w:tr w:rsidR="00D45D01" w:rsidRPr="0079237C" w14:paraId="1E9D35AE" w14:textId="77777777" w:rsidTr="00C350D4">
        <w:trPr>
          <w:gridAfter w:val="1"/>
          <w:wAfter w:w="70" w:type="dxa"/>
          <w:trHeight w:val="275"/>
        </w:trPr>
        <w:tc>
          <w:tcPr>
            <w:tcW w:w="14263" w:type="dxa"/>
            <w:gridSpan w:val="10"/>
            <w:shd w:val="clear" w:color="auto" w:fill="DBE5F1" w:themeFill="accent1" w:themeFillTint="33"/>
          </w:tcPr>
          <w:p w14:paraId="15595612" w14:textId="0A5D02A7" w:rsidR="00D45D01" w:rsidRPr="0079237C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27581F7D" w14:textId="023166A3" w:rsidR="00D45D01" w:rsidRPr="0079237C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lang w:val="en-US"/>
              </w:rPr>
              <w:t xml:space="preserve">Evidence of </w:t>
            </w:r>
            <w:r w:rsidR="00766AFC" w:rsidRPr="0079237C">
              <w:rPr>
                <w:rFonts w:ascii="Arial" w:eastAsia="Arial" w:hAnsi="Arial" w:cs="Arial"/>
                <w:b/>
                <w:lang w:val="en-US"/>
              </w:rPr>
              <w:t xml:space="preserve">UW </w:t>
            </w:r>
            <w:r w:rsidR="00FD0C7B">
              <w:rPr>
                <w:rFonts w:ascii="Arial" w:eastAsia="Arial" w:hAnsi="Arial" w:cs="Arial"/>
                <w:b/>
                <w:lang w:val="en-US"/>
              </w:rPr>
              <w:t xml:space="preserve">Programme Level Outcomes/Mandatory </w:t>
            </w:r>
            <w:r w:rsidR="00766AFC" w:rsidRPr="0079237C">
              <w:rPr>
                <w:rFonts w:ascii="Arial" w:eastAsia="Arial" w:hAnsi="Arial" w:cs="Arial"/>
                <w:b/>
                <w:lang w:val="en-US"/>
              </w:rPr>
              <w:t xml:space="preserve">Module Learning Outcomes </w:t>
            </w:r>
            <w:r w:rsidRPr="0079237C">
              <w:rPr>
                <w:rFonts w:ascii="Arial" w:eastAsia="Arial" w:hAnsi="Arial" w:cs="Arial"/>
                <w:b/>
                <w:lang w:val="en-US"/>
              </w:rPr>
              <w:t>met by Partner Programme</w:t>
            </w:r>
          </w:p>
          <w:p w14:paraId="716DDBFC" w14:textId="0365A909" w:rsidR="00D45D01" w:rsidRPr="0079237C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5B6EC9" w:rsidRPr="0079237C" w14:paraId="6B717345" w14:textId="77777777" w:rsidTr="00C350D4">
        <w:trPr>
          <w:gridAfter w:val="1"/>
          <w:wAfter w:w="70" w:type="dxa"/>
          <w:trHeight w:val="275"/>
        </w:trPr>
        <w:tc>
          <w:tcPr>
            <w:tcW w:w="5103" w:type="dxa"/>
            <w:gridSpan w:val="4"/>
          </w:tcPr>
          <w:p w14:paraId="51E97B12" w14:textId="70C44E03" w:rsidR="005B6EC9" w:rsidRDefault="005B6EC9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lang w:val="en-US"/>
              </w:rPr>
              <w:t>UW</w:t>
            </w:r>
            <w:r w:rsidRPr="0079237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="00F75DC0">
              <w:rPr>
                <w:rFonts w:ascii="Arial" w:eastAsia="Arial" w:hAnsi="Arial" w:cs="Arial"/>
                <w:b/>
                <w:spacing w:val="-1"/>
                <w:lang w:val="en-US"/>
              </w:rPr>
              <w:t>P</w:t>
            </w: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>rogramme</w:t>
            </w:r>
            <w:r w:rsidRPr="0079237C">
              <w:rPr>
                <w:rFonts w:ascii="Arial" w:eastAsia="Arial" w:hAnsi="Arial" w:cs="Arial"/>
                <w:b/>
                <w:lang w:val="en-US"/>
              </w:rPr>
              <w:t xml:space="preserve"> [Insert Title]</w:t>
            </w:r>
          </w:p>
          <w:p w14:paraId="04D7D035" w14:textId="77777777" w:rsidR="00BE66DE" w:rsidRPr="0079237C" w:rsidRDefault="00BE66DE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3F1075E6" w14:textId="01F0FAC6" w:rsidR="001227D5" w:rsidRPr="0079237C" w:rsidRDefault="001227D5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20" w:type="dxa"/>
            <w:gridSpan w:val="3"/>
          </w:tcPr>
          <w:p w14:paraId="7587E174" w14:textId="162BE65C" w:rsidR="005B6EC9" w:rsidRPr="0079237C" w:rsidDel="00581B94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lang w:val="en-US"/>
              </w:rPr>
              <w:t>Partner</w:t>
            </w: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="00F75DC0">
              <w:rPr>
                <w:rFonts w:ascii="Arial" w:eastAsia="Arial" w:hAnsi="Arial" w:cs="Arial"/>
                <w:b/>
                <w:spacing w:val="-2"/>
                <w:lang w:val="en-US"/>
              </w:rPr>
              <w:t>P</w:t>
            </w: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>rogramme [Insert Title]</w:t>
            </w:r>
          </w:p>
        </w:tc>
        <w:tc>
          <w:tcPr>
            <w:tcW w:w="4340" w:type="dxa"/>
            <w:gridSpan w:val="3"/>
          </w:tcPr>
          <w:p w14:paraId="78E1045E" w14:textId="43912A14" w:rsidR="005B6EC9" w:rsidRPr="0079237C" w:rsidRDefault="005B6EC9" w:rsidP="00064E38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b/>
                <w:spacing w:val="-2"/>
                <w:lang w:val="en-US"/>
              </w:rPr>
            </w:pPr>
          </w:p>
        </w:tc>
      </w:tr>
      <w:tr w:rsidR="00FD0C7B" w:rsidRPr="0079237C" w14:paraId="41F2EEE5" w14:textId="77777777" w:rsidTr="00C350D4">
        <w:trPr>
          <w:gridAfter w:val="1"/>
          <w:wAfter w:w="70" w:type="dxa"/>
          <w:trHeight w:val="275"/>
        </w:trPr>
        <w:tc>
          <w:tcPr>
            <w:tcW w:w="5103" w:type="dxa"/>
            <w:gridSpan w:val="4"/>
          </w:tcPr>
          <w:p w14:paraId="223B16C7" w14:textId="3DDBC23E" w:rsidR="00FD0C7B" w:rsidRPr="0079237C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UW Programme Level Outcomes</w:t>
            </w:r>
          </w:p>
        </w:tc>
        <w:tc>
          <w:tcPr>
            <w:tcW w:w="4820" w:type="dxa"/>
            <w:gridSpan w:val="3"/>
          </w:tcPr>
          <w:p w14:paraId="4FE58438" w14:textId="081F72AB" w:rsidR="00FD0C7B" w:rsidRPr="0079237C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Partner Programme Level Outcomes</w:t>
            </w:r>
          </w:p>
        </w:tc>
        <w:tc>
          <w:tcPr>
            <w:tcW w:w="4340" w:type="dxa"/>
            <w:gridSpan w:val="3"/>
          </w:tcPr>
          <w:p w14:paraId="330E2D77" w14:textId="77777777" w:rsidR="00FD0C7B" w:rsidRPr="0079237C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b/>
                <w:spacing w:val="-2"/>
                <w:lang w:val="en-US"/>
              </w:rPr>
            </w:pPr>
          </w:p>
        </w:tc>
      </w:tr>
      <w:tr w:rsidR="00FD0C7B" w:rsidRPr="0079237C" w14:paraId="57F5DAF3" w14:textId="77777777" w:rsidTr="00C350D4">
        <w:trPr>
          <w:gridAfter w:val="1"/>
          <w:wAfter w:w="70" w:type="dxa"/>
          <w:trHeight w:val="275"/>
        </w:trPr>
        <w:tc>
          <w:tcPr>
            <w:tcW w:w="5103" w:type="dxa"/>
            <w:gridSpan w:val="4"/>
          </w:tcPr>
          <w:p w14:paraId="03CFB129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208BB622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2D7FE078" w14:textId="77777777" w:rsidR="00944A6B" w:rsidRDefault="00944A6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59EEC7E8" w14:textId="77777777" w:rsidR="00944A6B" w:rsidRDefault="00944A6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7C00D7D0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6C6BE56A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5F567D2E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59094582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7E802023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20" w:type="dxa"/>
            <w:gridSpan w:val="3"/>
          </w:tcPr>
          <w:p w14:paraId="145DE969" w14:textId="77777777" w:rsidR="00FD0C7B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71D01D02" w14:textId="77777777" w:rsidR="00FD0C7B" w:rsidRPr="0079237C" w:rsidRDefault="00FD0C7B" w:rsidP="00064E38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b/>
                <w:spacing w:val="-2"/>
                <w:lang w:val="en-US"/>
              </w:rPr>
            </w:pPr>
          </w:p>
        </w:tc>
      </w:tr>
      <w:tr w:rsidR="00064E38" w:rsidRPr="0079237C" w14:paraId="4FD1328A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02113AE" w14:textId="57D48F8D" w:rsidR="00064E38" w:rsidRPr="0079237C" w:rsidRDefault="00944A6B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lastRenderedPageBreak/>
              <w:t xml:space="preserve">UW Mandatory </w:t>
            </w:r>
            <w:r w:rsidR="00064E38" w:rsidRPr="0079237C">
              <w:rPr>
                <w:rFonts w:ascii="Arial" w:eastAsia="Arial" w:hAnsi="Arial" w:cs="Arial"/>
                <w:b/>
                <w:bCs/>
                <w:lang w:val="en-US"/>
              </w:rPr>
              <w:t>Module</w:t>
            </w:r>
            <w:r w:rsidR="00064E38" w:rsidRPr="0079237C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 xml:space="preserve"> </w:t>
            </w:r>
            <w:r w:rsidR="00F75DC0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C</w:t>
            </w:r>
            <w:r w:rsidR="00BB6CFA" w:rsidRPr="0079237C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ode/</w:t>
            </w:r>
            <w:r w:rsid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N</w:t>
            </w:r>
            <w:r w:rsidR="00064E38"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ame</w:t>
            </w:r>
            <w:r w:rsidR="00BC25E5"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 xml:space="preserve"> and LOs</w:t>
            </w:r>
          </w:p>
        </w:tc>
        <w:tc>
          <w:tcPr>
            <w:tcW w:w="850" w:type="dxa"/>
          </w:tcPr>
          <w:p w14:paraId="5FFCA7E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Level</w:t>
            </w:r>
          </w:p>
        </w:tc>
        <w:tc>
          <w:tcPr>
            <w:tcW w:w="992" w:type="dxa"/>
          </w:tcPr>
          <w:p w14:paraId="7AC2B49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Credits</w:t>
            </w:r>
          </w:p>
        </w:tc>
        <w:tc>
          <w:tcPr>
            <w:tcW w:w="2977" w:type="dxa"/>
          </w:tcPr>
          <w:p w14:paraId="1A96027C" w14:textId="25E235EA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lang w:val="en-US"/>
              </w:rPr>
              <w:t>Module</w:t>
            </w:r>
            <w:r w:rsidR="009F6B38" w:rsidRPr="0079237C">
              <w:rPr>
                <w:rFonts w:ascii="Arial" w:eastAsia="Arial" w:hAnsi="Arial" w:cs="Arial"/>
                <w:b/>
                <w:bCs/>
                <w:lang w:val="en-US"/>
              </w:rPr>
              <w:t>/Unit</w:t>
            </w:r>
            <w:r w:rsidRPr="0079237C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 xml:space="preserve"> </w:t>
            </w:r>
            <w:r w:rsidR="00447470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N</w:t>
            </w: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ame</w:t>
            </w:r>
            <w:r w:rsidR="00BB6CFA"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 xml:space="preserve"> and LOs</w:t>
            </w:r>
          </w:p>
        </w:tc>
        <w:tc>
          <w:tcPr>
            <w:tcW w:w="851" w:type="dxa"/>
          </w:tcPr>
          <w:p w14:paraId="07EA006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Level</w:t>
            </w:r>
          </w:p>
        </w:tc>
        <w:tc>
          <w:tcPr>
            <w:tcW w:w="992" w:type="dxa"/>
          </w:tcPr>
          <w:p w14:paraId="371F23F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Credits</w:t>
            </w:r>
          </w:p>
        </w:tc>
        <w:tc>
          <w:tcPr>
            <w:tcW w:w="4340" w:type="dxa"/>
            <w:gridSpan w:val="3"/>
          </w:tcPr>
          <w:p w14:paraId="40B3E125" w14:textId="65C48514" w:rsidR="00064E38" w:rsidRPr="0079237C" w:rsidRDefault="00F75DC0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>Comments</w:t>
            </w:r>
            <w:r>
              <w:rPr>
                <w:rFonts w:ascii="Arial" w:eastAsia="Arial" w:hAnsi="Arial" w:cs="Arial"/>
                <w:b/>
                <w:spacing w:val="-2"/>
                <w:lang w:val="en-US"/>
              </w:rPr>
              <w:t>:</w:t>
            </w:r>
          </w:p>
        </w:tc>
      </w:tr>
      <w:tr w:rsidR="00064E38" w:rsidRPr="0079237C" w14:paraId="5F44DDD5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4CDF837E" w14:textId="6B8A8FF4" w:rsidR="00064E38" w:rsidRDefault="0015316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Module</w:t>
            </w:r>
            <w:r w:rsidR="00333FD8">
              <w:rPr>
                <w:rFonts w:ascii="Arial" w:eastAsia="Arial" w:hAnsi="Arial" w:cs="Arial"/>
                <w:lang w:val="en-US"/>
              </w:rPr>
              <w:t xml:space="preserve"> 1</w:t>
            </w:r>
            <w:r>
              <w:rPr>
                <w:rFonts w:ascii="Arial" w:eastAsia="Arial" w:hAnsi="Arial" w:cs="Arial"/>
                <w:lang w:val="en-US"/>
              </w:rPr>
              <w:t>:</w:t>
            </w:r>
            <w:r w:rsidR="00C12FA6">
              <w:rPr>
                <w:rFonts w:ascii="Arial" w:eastAsia="Arial" w:hAnsi="Arial" w:cs="Arial"/>
                <w:lang w:val="en-US"/>
              </w:rPr>
              <w:t xml:space="preserve"> </w:t>
            </w:r>
            <w:r w:rsidR="00C12FA6"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34DBC7E8" w14:textId="12C09976" w:rsidR="0015316C" w:rsidRDefault="00C12FA6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List </w:t>
            </w:r>
            <w:r w:rsidR="0015316C">
              <w:rPr>
                <w:rFonts w:ascii="Arial" w:eastAsia="Arial" w:hAnsi="Arial" w:cs="Arial"/>
                <w:lang w:val="en-US"/>
              </w:rPr>
              <w:t>Learning Outcomes:</w:t>
            </w:r>
          </w:p>
          <w:p w14:paraId="0CE0C2A7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52BDEE6" w14:textId="77777777" w:rsidR="0039755C" w:rsidRDefault="0039755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41272D4" w14:textId="77777777" w:rsidR="00BB6CFA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78CB9C4" w14:textId="77777777" w:rsidR="00944A6B" w:rsidRPr="0079237C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5CBF61A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5132302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A32D28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4AC4485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718C2CB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3BF5C9A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06A97E71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45DE7EF" w14:textId="6F307ADB" w:rsidR="00064E38" w:rsidRDefault="00333FD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Module 2:</w:t>
            </w:r>
            <w:r w:rsidR="00C12FA6">
              <w:rPr>
                <w:rFonts w:ascii="Arial" w:eastAsia="Arial" w:hAnsi="Arial" w:cs="Arial"/>
                <w:lang w:val="en-US"/>
              </w:rPr>
              <w:t xml:space="preserve"> </w:t>
            </w:r>
            <w:r w:rsidR="00C12FA6"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4031FC04" w14:textId="1BC2B716" w:rsidR="00F11DA9" w:rsidRDefault="00C12FA6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</w:t>
            </w:r>
            <w:r w:rsidR="00333FD8">
              <w:rPr>
                <w:rFonts w:ascii="Arial" w:eastAsia="Arial" w:hAnsi="Arial" w:cs="Arial"/>
                <w:lang w:val="en-US"/>
              </w:rPr>
              <w:t xml:space="preserve"> Learning Outcomes:</w:t>
            </w:r>
          </w:p>
          <w:p w14:paraId="36153DA0" w14:textId="77777777" w:rsidR="0039755C" w:rsidRDefault="0039755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184FF16" w14:textId="77777777" w:rsidR="0039755C" w:rsidRDefault="0039755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5A54BF3" w14:textId="77777777" w:rsidR="00944A6B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FFF24FE" w14:textId="77777777" w:rsidR="00F11DA9" w:rsidRPr="0079237C" w:rsidRDefault="00F11DA9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A3B24B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9FBCDC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0C11401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0CD4066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D0552D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1046C96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4B1A45D4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03A2A93F" w14:textId="64D888A8" w:rsidR="00C12FA6" w:rsidRDefault="00C12FA6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3: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12439A99" w14:textId="77777777" w:rsidR="00C12FA6" w:rsidRDefault="00C12FA6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57574EB3" w14:textId="77777777" w:rsidR="009F6405" w:rsidRDefault="009F6405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BBCA3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92A3C93" w14:textId="77777777" w:rsidR="00BB6CFA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F64587E" w14:textId="77777777" w:rsidR="00944A6B" w:rsidRPr="0079237C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37A3B06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DB2C54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6E46B2D8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2947ECF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759F01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605C2C3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4D8D69D4" w14:textId="77777777" w:rsidTr="00C350D4">
        <w:trPr>
          <w:gridAfter w:val="1"/>
          <w:wAfter w:w="70" w:type="dxa"/>
          <w:trHeight w:val="278"/>
        </w:trPr>
        <w:tc>
          <w:tcPr>
            <w:tcW w:w="3261" w:type="dxa"/>
            <w:gridSpan w:val="2"/>
          </w:tcPr>
          <w:p w14:paraId="5B9C8EC3" w14:textId="11ADCC3C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4: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201DC30E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545562E2" w14:textId="77777777" w:rsidR="00F11DA9" w:rsidRDefault="00F11DA9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DF21589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D8ADC6C" w14:textId="77777777" w:rsidR="00944A6B" w:rsidRPr="0079237C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9F5A0C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6F26703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0AC2AC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57F2CA1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1840E45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C840E8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412F4596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CCCF29F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3003CBA7" w14:textId="7AB60C4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5: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1CA88150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61EEA537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D6A96D4" w14:textId="77777777" w:rsidR="00944A6B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E98F6AE" w14:textId="77777777" w:rsidR="00BE66DE" w:rsidRDefault="00BE66D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521B7C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3994AF0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80C6A6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2F5BB63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6C6ADF1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AFD06D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37FB3FD7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1C7F2CE4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0EA72D1" w14:textId="3B3A9B68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6: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0D4383EF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74235062" w14:textId="77777777" w:rsidR="00F11DA9" w:rsidRDefault="00F11DA9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62D5310" w14:textId="77777777" w:rsidR="00BE66DE" w:rsidRDefault="00BE66D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9709B54" w14:textId="77777777" w:rsidR="00944A6B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E62EE9B" w14:textId="77777777" w:rsidR="00944A6B" w:rsidRPr="0079237C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D849D99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39EB646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AC35E0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3FB91D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551656F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5124F17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3A7102A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EF55DF6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5670744" w14:textId="0FCD3608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 xml:space="preserve">Module 7: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2C8E88BB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120BD322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446BF5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6DD62D3" w14:textId="77777777" w:rsidR="00944A6B" w:rsidRPr="0079237C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5E9DC1A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7ADB0E8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D68777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1BBCF3F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3AE91B3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BC69CF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2D80BD92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063282E7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6776EC3C" w14:textId="3FB1B096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</w:t>
            </w:r>
            <w:r w:rsidR="00216150">
              <w:rPr>
                <w:rFonts w:ascii="Arial" w:eastAsia="Arial" w:hAnsi="Arial" w:cs="Arial"/>
                <w:lang w:val="en-US"/>
              </w:rPr>
              <w:t>8</w:t>
            </w:r>
            <w:r>
              <w:rPr>
                <w:rFonts w:ascii="Arial" w:eastAsia="Arial" w:hAnsi="Arial" w:cs="Arial"/>
                <w:lang w:val="en-US"/>
              </w:rPr>
              <w:t xml:space="preserve">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58519E59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491298E5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68C69E3" w14:textId="77777777" w:rsidR="00F11DA9" w:rsidRDefault="00F11DA9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88BB0DB" w14:textId="77777777" w:rsidR="00944A6B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6226AA0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5161682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0E636F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AD7EA3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084202B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76E4D0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0D8D70F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7473ACCF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2358573B" w14:textId="6250C55E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9: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0F174588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2C54F134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CDB5DCE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B41CC3D" w14:textId="77777777" w:rsidR="00944A6B" w:rsidRPr="0079237C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AD497F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8D75DA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9300DC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738E7EA2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3C9D1526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14115D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68F0AEE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CA3B36C" w14:textId="77777777" w:rsidTr="00C350D4">
        <w:trPr>
          <w:gridAfter w:val="1"/>
          <w:wAfter w:w="70" w:type="dxa"/>
          <w:trHeight w:val="277"/>
        </w:trPr>
        <w:tc>
          <w:tcPr>
            <w:tcW w:w="3261" w:type="dxa"/>
            <w:gridSpan w:val="2"/>
          </w:tcPr>
          <w:p w14:paraId="640296A6" w14:textId="742DD6B0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10: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525A58A9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05458EC0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E756DEE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58E511B" w14:textId="77777777" w:rsidR="00944A6B" w:rsidRDefault="00944A6B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4B984ED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C2D382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DD0625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1E59C7E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75578F88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B2A5CB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6333287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D756BF6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5365C10C" w14:textId="465743EC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11: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01ABC633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5273D228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E6E040" w14:textId="77777777" w:rsidR="00EE628A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BE3693D" w14:textId="77777777" w:rsidR="00944A6B" w:rsidRDefault="00944A6B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F27026F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4695521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97BEAB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51E75F1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3436F60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B8A399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40D16DF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6B865222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56897556" w14:textId="4CA3B41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12: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72674BDE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2BCA300D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8D9A2EB" w14:textId="77777777" w:rsidR="00EE628A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43B784D" w14:textId="77777777" w:rsidR="00EE628A" w:rsidRPr="0079237C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CBB892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18A176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9B1A48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F010F5B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26B6E0C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0D9765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419E288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FC590A" w:rsidRPr="0079237C" w14:paraId="221E96C7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5D6B421B" w14:textId="1A55EAE2" w:rsidR="00881133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0A286D">
              <w:rPr>
                <w:rFonts w:ascii="Arial" w:eastAsia="Arial" w:hAnsi="Arial" w:cs="Arial"/>
                <w:color w:val="FF0000"/>
                <w:lang w:val="en-US"/>
              </w:rPr>
              <w:t>Add Additional Lines for further modules as required</w:t>
            </w:r>
          </w:p>
          <w:p w14:paraId="55B4582A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2A738AD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435EA29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03651246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577AB6B5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9C02F33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7CDF6B26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BD0F6E" w:rsidRPr="00BD0F6E" w14:paraId="1CF5D876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33" w:type="dxa"/>
            <w:gridSpan w:val="11"/>
            <w:shd w:val="clear" w:color="auto" w:fill="auto"/>
          </w:tcPr>
          <w:p w14:paraId="69A93F7F" w14:textId="2081847D" w:rsidR="00BD0F6E" w:rsidRPr="00BD0F6E" w:rsidRDefault="00AC1657" w:rsidP="00BD0F6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5F1A18">
              <w:rPr>
                <w:rFonts w:ascii="Arial" w:hAnsi="Arial" w:cs="Arial"/>
              </w:rPr>
              <w:t>den</w:t>
            </w:r>
            <w:r w:rsidR="00BD0F6E" w:rsidRPr="00BD0F6E">
              <w:rPr>
                <w:rFonts w:ascii="Arial" w:hAnsi="Arial" w:cs="Arial"/>
              </w:rPr>
              <w:t>tify</w:t>
            </w:r>
            <w:r w:rsidR="005F1A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any</w:t>
            </w:r>
            <w:r w:rsidRPr="00BD0F6E">
              <w:rPr>
                <w:rFonts w:ascii="Arial" w:hAnsi="Arial" w:cs="Arial"/>
              </w:rPr>
              <w:t xml:space="preserve"> </w:t>
            </w:r>
            <w:proofErr w:type="gramStart"/>
            <w:r w:rsidR="00BD0F6E" w:rsidRPr="00BD0F6E">
              <w:rPr>
                <w:rFonts w:ascii="Arial" w:hAnsi="Arial" w:cs="Arial"/>
              </w:rPr>
              <w:t>particular modules</w:t>
            </w:r>
            <w:proofErr w:type="gramEnd"/>
            <w:r w:rsidR="00BD0F6E" w:rsidRPr="00BD0F6E">
              <w:rPr>
                <w:rFonts w:ascii="Arial" w:hAnsi="Arial" w:cs="Arial"/>
              </w:rPr>
              <w:t xml:space="preserve"> </w:t>
            </w:r>
            <w:r w:rsidR="00A0156C">
              <w:rPr>
                <w:rFonts w:ascii="Arial" w:hAnsi="Arial" w:cs="Arial"/>
              </w:rPr>
              <w:t xml:space="preserve">of the UW programme </w:t>
            </w:r>
            <w:r w:rsidR="00BD0F6E" w:rsidRPr="00BD0F6E">
              <w:rPr>
                <w:rFonts w:ascii="Arial" w:hAnsi="Arial" w:cs="Arial"/>
              </w:rPr>
              <w:t xml:space="preserve">which a student </w:t>
            </w:r>
            <w:r w:rsidR="005F1A18">
              <w:rPr>
                <w:rFonts w:ascii="Arial" w:hAnsi="Arial" w:cs="Arial"/>
              </w:rPr>
              <w:t>will be</w:t>
            </w:r>
            <w:r w:rsidR="00BD0F6E" w:rsidRPr="00BD0F6E">
              <w:rPr>
                <w:rFonts w:ascii="Arial" w:hAnsi="Arial" w:cs="Arial"/>
              </w:rPr>
              <w:t xml:space="preserve"> </w:t>
            </w:r>
            <w:r w:rsidR="00BD0F6E" w:rsidRPr="00BD0F6E">
              <w:rPr>
                <w:rFonts w:ascii="Arial" w:hAnsi="Arial" w:cs="Arial"/>
                <w:b/>
              </w:rPr>
              <w:t>required</w:t>
            </w:r>
            <w:r w:rsidR="00BD0F6E" w:rsidRPr="00BD0F6E">
              <w:rPr>
                <w:rFonts w:ascii="Arial" w:hAnsi="Arial" w:cs="Arial"/>
              </w:rPr>
              <w:t xml:space="preserve"> to take </w:t>
            </w:r>
            <w:r w:rsidR="00D667F2">
              <w:rPr>
                <w:rFonts w:ascii="Arial" w:hAnsi="Arial" w:cs="Arial"/>
              </w:rPr>
              <w:t xml:space="preserve">following progression </w:t>
            </w:r>
            <w:r w:rsidR="00BD0F6E" w:rsidRPr="00BD0F6E">
              <w:rPr>
                <w:rFonts w:ascii="Arial" w:hAnsi="Arial" w:cs="Arial"/>
              </w:rPr>
              <w:t xml:space="preserve">- and others which </w:t>
            </w:r>
            <w:r w:rsidR="005F1A18">
              <w:rPr>
                <w:rFonts w:ascii="Arial" w:hAnsi="Arial" w:cs="Arial"/>
              </w:rPr>
              <w:t>they are</w:t>
            </w:r>
            <w:r w:rsidR="00BD0F6E" w:rsidRPr="00BD0F6E">
              <w:rPr>
                <w:rFonts w:ascii="Arial" w:hAnsi="Arial" w:cs="Arial"/>
              </w:rPr>
              <w:t xml:space="preserve"> </w:t>
            </w:r>
            <w:r w:rsidR="00BD0F6E" w:rsidRPr="00BD0F6E">
              <w:rPr>
                <w:rFonts w:ascii="Arial" w:hAnsi="Arial" w:cs="Arial"/>
                <w:b/>
              </w:rPr>
              <w:t xml:space="preserve">not </w:t>
            </w:r>
            <w:r w:rsidR="005F1A18">
              <w:rPr>
                <w:rFonts w:ascii="Arial" w:hAnsi="Arial" w:cs="Arial"/>
                <w:b/>
              </w:rPr>
              <w:t>permitted</w:t>
            </w:r>
            <w:r w:rsidR="00BD0F6E" w:rsidRPr="00BD0F6E">
              <w:rPr>
                <w:rFonts w:ascii="Arial" w:hAnsi="Arial" w:cs="Arial"/>
                <w:b/>
              </w:rPr>
              <w:t xml:space="preserve"> </w:t>
            </w:r>
            <w:r w:rsidR="00BD0F6E" w:rsidRPr="00BD0F6E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t</w:t>
            </w:r>
            <w:r w:rsidRPr="00BD0F6E">
              <w:rPr>
                <w:rFonts w:ascii="Arial" w:hAnsi="Arial" w:cs="Arial"/>
              </w:rPr>
              <w:t xml:space="preserve">ake </w:t>
            </w:r>
            <w:r w:rsidR="00BD0F6E" w:rsidRPr="00BD0F6E">
              <w:rPr>
                <w:rFonts w:ascii="Arial" w:hAnsi="Arial" w:cs="Arial"/>
              </w:rPr>
              <w:t xml:space="preserve">- in order to ensure that the overall balance of studies is appropriate </w:t>
            </w:r>
            <w:r w:rsidR="003919B7">
              <w:rPr>
                <w:rFonts w:ascii="Arial" w:hAnsi="Arial" w:cs="Arial"/>
              </w:rPr>
              <w:t xml:space="preserve">for </w:t>
            </w:r>
            <w:r w:rsidR="00A068FA">
              <w:rPr>
                <w:rFonts w:ascii="Arial" w:hAnsi="Arial" w:cs="Arial"/>
              </w:rPr>
              <w:t xml:space="preserve">successful </w:t>
            </w:r>
            <w:r w:rsidR="003919B7">
              <w:rPr>
                <w:rFonts w:ascii="Arial" w:hAnsi="Arial" w:cs="Arial"/>
              </w:rPr>
              <w:t xml:space="preserve">completion of the </w:t>
            </w:r>
            <w:r w:rsidR="00E84A36">
              <w:rPr>
                <w:rFonts w:ascii="Arial" w:hAnsi="Arial" w:cs="Arial"/>
              </w:rPr>
              <w:t xml:space="preserve">UW </w:t>
            </w:r>
            <w:r w:rsidR="003919B7">
              <w:rPr>
                <w:rFonts w:ascii="Arial" w:hAnsi="Arial" w:cs="Arial"/>
              </w:rPr>
              <w:t>Award</w:t>
            </w:r>
            <w:r w:rsidR="00BD0F6E" w:rsidRPr="00BD0F6E">
              <w:rPr>
                <w:rFonts w:ascii="Arial" w:hAnsi="Arial" w:cs="Arial"/>
              </w:rPr>
              <w:t>.  Please list modules in the section below</w:t>
            </w:r>
            <w:r w:rsidR="00854C4B">
              <w:rPr>
                <w:rFonts w:ascii="Arial" w:hAnsi="Arial" w:cs="Arial"/>
              </w:rPr>
              <w:t xml:space="preserve"> (add rows as necessary)</w:t>
            </w:r>
          </w:p>
        </w:tc>
      </w:tr>
      <w:tr w:rsidR="00BD0F6E" w:rsidRPr="00BD0F6E" w14:paraId="5D4252BC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33" w:type="dxa"/>
            <w:gridSpan w:val="11"/>
            <w:shd w:val="clear" w:color="auto" w:fill="DBE5F1" w:themeFill="accent1" w:themeFillTint="33"/>
          </w:tcPr>
          <w:p w14:paraId="1E7DDADF" w14:textId="73D78B89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BD0F6E">
              <w:rPr>
                <w:rFonts w:ascii="Arial" w:hAnsi="Arial" w:cs="Arial"/>
                <w:b/>
              </w:rPr>
              <w:t xml:space="preserve">odules to be studied for award of University </w:t>
            </w:r>
            <w:r w:rsidR="003C3298">
              <w:rPr>
                <w:rFonts w:ascii="Arial" w:hAnsi="Arial" w:cs="Arial"/>
                <w:b/>
              </w:rPr>
              <w:t>Masters/</w:t>
            </w:r>
            <w:proofErr w:type="spellStart"/>
            <w:r w:rsidR="003C3298">
              <w:rPr>
                <w:rFonts w:ascii="Arial" w:hAnsi="Arial" w:cs="Arial"/>
                <w:b/>
              </w:rPr>
              <w:t>UGD</w:t>
            </w:r>
            <w:r w:rsidRPr="00BD0F6E">
              <w:rPr>
                <w:rFonts w:ascii="Arial" w:hAnsi="Arial" w:cs="Arial"/>
                <w:b/>
              </w:rPr>
              <w:t>egree</w:t>
            </w:r>
            <w:proofErr w:type="spellEnd"/>
            <w:r w:rsidRPr="00BD0F6E">
              <w:rPr>
                <w:rFonts w:ascii="Arial" w:hAnsi="Arial" w:cs="Arial"/>
                <w:b/>
              </w:rPr>
              <w:t>/</w:t>
            </w:r>
            <w:r w:rsidR="003C3298">
              <w:rPr>
                <w:rFonts w:ascii="Arial" w:hAnsi="Arial" w:cs="Arial"/>
                <w:b/>
              </w:rPr>
              <w:t>D</w:t>
            </w:r>
            <w:r w:rsidRPr="00BD0F6E">
              <w:rPr>
                <w:rFonts w:ascii="Arial" w:hAnsi="Arial" w:cs="Arial"/>
                <w:b/>
              </w:rPr>
              <w:t>iploma/</w:t>
            </w:r>
            <w:r w:rsidR="003C3298">
              <w:rPr>
                <w:rFonts w:ascii="Arial" w:hAnsi="Arial" w:cs="Arial"/>
                <w:b/>
              </w:rPr>
              <w:t>C</w:t>
            </w:r>
            <w:r w:rsidRPr="00BD0F6E">
              <w:rPr>
                <w:rFonts w:ascii="Arial" w:hAnsi="Arial" w:cs="Arial"/>
                <w:b/>
              </w:rPr>
              <w:t>ertificate</w:t>
            </w:r>
            <w:r w:rsidR="00E42757">
              <w:rPr>
                <w:rFonts w:ascii="Arial" w:hAnsi="Arial" w:cs="Arial"/>
                <w:b/>
              </w:rPr>
              <w:t xml:space="preserve"> [delete as appropriate]</w:t>
            </w:r>
          </w:p>
        </w:tc>
      </w:tr>
      <w:tr w:rsidR="00BD0F6E" w:rsidRPr="00BD0F6E" w14:paraId="54D3DBA9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46CD93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Code</w:t>
            </w:r>
          </w:p>
        </w:tc>
        <w:tc>
          <w:tcPr>
            <w:tcW w:w="9270" w:type="dxa"/>
            <w:gridSpan w:val="7"/>
            <w:shd w:val="clear" w:color="auto" w:fill="auto"/>
          </w:tcPr>
          <w:p w14:paraId="6ED570BC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0D52DC21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Credits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ED38CF8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Level</w:t>
            </w:r>
          </w:p>
        </w:tc>
      </w:tr>
      <w:tr w:rsidR="00BD0F6E" w:rsidRPr="00BD0F6E" w14:paraId="42A2E399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E9ECCD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0D263EC3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F4277B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03F755C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47D99968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7E024DC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396ECC6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AA4175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41FED2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1B6FD218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01DEF30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611D97D3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7565C6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724020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6A5589B4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33" w:type="dxa"/>
            <w:gridSpan w:val="11"/>
            <w:shd w:val="clear" w:color="auto" w:fill="DBE5F1" w:themeFill="accent1" w:themeFillTint="33"/>
          </w:tcPr>
          <w:p w14:paraId="4190C800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BD0F6E">
              <w:rPr>
                <w:rFonts w:ascii="Arial" w:hAnsi="Arial" w:cs="Arial"/>
                <w:b/>
              </w:rPr>
              <w:t>odules to be excluded</w:t>
            </w:r>
          </w:p>
        </w:tc>
      </w:tr>
      <w:tr w:rsidR="00BD0F6E" w:rsidRPr="00BD0F6E" w14:paraId="7F7F5200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6E90B932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Code</w:t>
            </w:r>
          </w:p>
        </w:tc>
        <w:tc>
          <w:tcPr>
            <w:tcW w:w="9270" w:type="dxa"/>
            <w:gridSpan w:val="7"/>
            <w:shd w:val="clear" w:color="auto" w:fill="auto"/>
          </w:tcPr>
          <w:p w14:paraId="411DA83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29CAA23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Credits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DBEE5B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Level</w:t>
            </w:r>
          </w:p>
        </w:tc>
      </w:tr>
      <w:tr w:rsidR="00BD0F6E" w:rsidRPr="00BD0F6E" w14:paraId="16CB7C84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279D6D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2734C8B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F049B3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EC3C0E2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5AFDCC48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1774825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6BB8E16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EACF7A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CA6830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295D1516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592C218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7A2CE7A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7C1240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78FF95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62A66D6F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72FEB35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30334CA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B115FB1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2490D0C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25C120EE" w14:textId="77777777" w:rsidR="000A6FA9" w:rsidRDefault="000A6FA9">
      <w:pPr>
        <w:rPr>
          <w:rFonts w:ascii="Arial" w:hAnsi="Arial" w:cs="Arial"/>
        </w:rPr>
      </w:pP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4674"/>
        <w:gridCol w:w="4820"/>
        <w:gridCol w:w="4817"/>
      </w:tblGrid>
      <w:tr w:rsidR="00005DBD" w:rsidRPr="00EC31D1" w14:paraId="3F7AE102" w14:textId="77777777" w:rsidTr="001D34A4">
        <w:tc>
          <w:tcPr>
            <w:tcW w:w="5000" w:type="pct"/>
            <w:gridSpan w:val="3"/>
            <w:shd w:val="clear" w:color="auto" w:fill="DBE5F1" w:themeFill="accent1" w:themeFillTint="33"/>
          </w:tcPr>
          <w:p w14:paraId="262A2677" w14:textId="77777777" w:rsidR="00005DBD" w:rsidRDefault="00005DBD">
            <w:pPr>
              <w:rPr>
                <w:rFonts w:ascii="Arial" w:hAnsi="Arial" w:cs="Arial"/>
                <w:b/>
                <w:bCs/>
              </w:rPr>
            </w:pPr>
            <w:r w:rsidRPr="00183B6E">
              <w:rPr>
                <w:rFonts w:ascii="Arial" w:hAnsi="Arial" w:cs="Arial"/>
                <w:b/>
                <w:bCs/>
              </w:rPr>
              <w:t>Evid</w:t>
            </w:r>
            <w:r w:rsidR="00EC31D1" w:rsidRPr="00183B6E">
              <w:rPr>
                <w:rFonts w:ascii="Arial" w:hAnsi="Arial" w:cs="Arial"/>
                <w:b/>
                <w:bCs/>
              </w:rPr>
              <w:t>ence</w:t>
            </w:r>
            <w:r w:rsidRPr="00183B6E">
              <w:rPr>
                <w:rFonts w:ascii="Arial" w:hAnsi="Arial" w:cs="Arial"/>
                <w:b/>
                <w:bCs/>
              </w:rPr>
              <w:t xml:space="preserve"> of additional information </w:t>
            </w:r>
            <w:r w:rsidR="00EC31D1" w:rsidRPr="00183B6E">
              <w:rPr>
                <w:rFonts w:ascii="Arial" w:hAnsi="Arial" w:cs="Arial"/>
                <w:b/>
                <w:bCs/>
              </w:rPr>
              <w:t>for curriculum mapping</w:t>
            </w:r>
            <w:r w:rsidR="00EC31D1">
              <w:rPr>
                <w:rFonts w:ascii="Arial" w:hAnsi="Arial" w:cs="Arial"/>
                <w:b/>
                <w:bCs/>
              </w:rPr>
              <w:t xml:space="preserve"> for advanced standing</w:t>
            </w:r>
          </w:p>
          <w:p w14:paraId="58188388" w14:textId="18A557F1" w:rsidR="00EC31D1" w:rsidRPr="00183B6E" w:rsidRDefault="00EC31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70BC" w14:paraId="475708D3" w14:textId="77777777" w:rsidTr="00DD70BC">
        <w:tc>
          <w:tcPr>
            <w:tcW w:w="1633" w:type="pct"/>
          </w:tcPr>
          <w:p w14:paraId="6816D314" w14:textId="4C078512" w:rsidR="003154AF" w:rsidRDefault="003154AF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4EAC9FCC" w14:textId="321AAB14" w:rsidR="003154AF" w:rsidRDefault="003F4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reviewed (hyperlinks where appropriate)</w:t>
            </w:r>
          </w:p>
        </w:tc>
        <w:tc>
          <w:tcPr>
            <w:tcW w:w="1683" w:type="pct"/>
          </w:tcPr>
          <w:p w14:paraId="4F7B46C6" w14:textId="72308300" w:rsidR="003154AF" w:rsidRDefault="003F4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DD70BC" w14:paraId="7417BBF5" w14:textId="77777777" w:rsidTr="00DD70BC">
        <w:tc>
          <w:tcPr>
            <w:tcW w:w="1633" w:type="pct"/>
          </w:tcPr>
          <w:p w14:paraId="684C2033" w14:textId="77777777" w:rsidR="003154AF" w:rsidRDefault="00730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C31D1">
              <w:rPr>
                <w:rFonts w:ascii="Arial" w:hAnsi="Arial" w:cs="Arial"/>
              </w:rPr>
              <w:t>eview of partner marking/grading criteria and samples of student work</w:t>
            </w:r>
          </w:p>
          <w:p w14:paraId="70FA59E5" w14:textId="5788DC41" w:rsidR="00DD70BC" w:rsidRDefault="00DD70BC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4F579ED3" w14:textId="77777777" w:rsidR="003154AF" w:rsidRDefault="003154AF">
            <w:pPr>
              <w:rPr>
                <w:rFonts w:ascii="Arial" w:hAnsi="Arial" w:cs="Arial"/>
              </w:rPr>
            </w:pPr>
          </w:p>
        </w:tc>
        <w:tc>
          <w:tcPr>
            <w:tcW w:w="1683" w:type="pct"/>
          </w:tcPr>
          <w:p w14:paraId="6F74EF93" w14:textId="77777777" w:rsidR="003154AF" w:rsidRDefault="003154AF">
            <w:pPr>
              <w:rPr>
                <w:rFonts w:ascii="Arial" w:hAnsi="Arial" w:cs="Arial"/>
              </w:rPr>
            </w:pPr>
          </w:p>
        </w:tc>
      </w:tr>
      <w:tr w:rsidR="00DD70BC" w14:paraId="0789189F" w14:textId="77777777" w:rsidTr="00DD70BC">
        <w:tc>
          <w:tcPr>
            <w:tcW w:w="1633" w:type="pct"/>
          </w:tcPr>
          <w:p w14:paraId="185904CB" w14:textId="7A5938CE" w:rsidR="003154AF" w:rsidRDefault="00DD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D70BC">
              <w:rPr>
                <w:rFonts w:ascii="Arial" w:hAnsi="Arial" w:cs="Arial"/>
              </w:rPr>
              <w:t xml:space="preserve">xternal verification/accreditation or other reports for the </w:t>
            </w:r>
            <w:r>
              <w:rPr>
                <w:rFonts w:ascii="Arial" w:hAnsi="Arial" w:cs="Arial"/>
              </w:rPr>
              <w:t xml:space="preserve">Partner </w:t>
            </w:r>
            <w:r w:rsidRPr="00DD70BC">
              <w:rPr>
                <w:rFonts w:ascii="Arial" w:hAnsi="Arial" w:cs="Arial"/>
              </w:rPr>
              <w:t>programme</w:t>
            </w:r>
          </w:p>
          <w:p w14:paraId="4D929306" w14:textId="5457000B" w:rsidR="00DD70BC" w:rsidRDefault="00DD70BC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0B1F321D" w14:textId="77777777" w:rsidR="003154AF" w:rsidRDefault="003154AF">
            <w:pPr>
              <w:rPr>
                <w:rFonts w:ascii="Arial" w:hAnsi="Arial" w:cs="Arial"/>
              </w:rPr>
            </w:pPr>
          </w:p>
        </w:tc>
        <w:tc>
          <w:tcPr>
            <w:tcW w:w="1683" w:type="pct"/>
          </w:tcPr>
          <w:p w14:paraId="46D22959" w14:textId="77777777" w:rsidR="003154AF" w:rsidRDefault="003154AF">
            <w:pPr>
              <w:rPr>
                <w:rFonts w:ascii="Arial" w:hAnsi="Arial" w:cs="Arial"/>
              </w:rPr>
            </w:pPr>
          </w:p>
        </w:tc>
      </w:tr>
      <w:tr w:rsidR="00DD70BC" w14:paraId="7B29FEBD" w14:textId="77777777" w:rsidTr="00DD70BC">
        <w:tc>
          <w:tcPr>
            <w:tcW w:w="1633" w:type="pct"/>
          </w:tcPr>
          <w:p w14:paraId="7B3DFC18" w14:textId="7DD2DF90" w:rsidR="00DD70BC" w:rsidRDefault="00DD70BC" w:rsidP="00DD70BC">
            <w:pPr>
              <w:rPr>
                <w:rFonts w:ascii="Arial" w:hAnsi="Arial" w:cs="Arial"/>
                <w:bCs/>
                <w:lang w:bidi="en-GB"/>
              </w:rPr>
            </w:pPr>
            <w:r>
              <w:rPr>
                <w:rFonts w:ascii="Arial" w:hAnsi="Arial" w:cs="Arial"/>
                <w:bCs/>
                <w:lang w:bidi="en-GB"/>
              </w:rPr>
              <w:t>Q</w:t>
            </w:r>
            <w:r w:rsidRPr="00034160">
              <w:rPr>
                <w:rFonts w:ascii="Arial" w:hAnsi="Arial" w:cs="Arial"/>
                <w:bCs/>
                <w:lang w:bidi="en-GB"/>
              </w:rPr>
              <w:t xml:space="preserve">uality assurance mechanisms that apply to the </w:t>
            </w:r>
            <w:r>
              <w:rPr>
                <w:rFonts w:ascii="Arial" w:hAnsi="Arial" w:cs="Arial"/>
                <w:bCs/>
                <w:lang w:bidi="en-GB"/>
              </w:rPr>
              <w:t>P</w:t>
            </w:r>
            <w:r w:rsidRPr="00034160">
              <w:rPr>
                <w:rFonts w:ascii="Arial" w:hAnsi="Arial" w:cs="Arial"/>
                <w:bCs/>
                <w:lang w:bidi="en-GB"/>
              </w:rPr>
              <w:t>artner’s programme</w:t>
            </w:r>
          </w:p>
          <w:p w14:paraId="318244B5" w14:textId="3F1336A6" w:rsidR="00DD70BC" w:rsidRDefault="00DD70BC" w:rsidP="00DD70BC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6D92AF64" w14:textId="77777777" w:rsidR="00DD70BC" w:rsidRDefault="00DD70BC" w:rsidP="00DD70BC">
            <w:pPr>
              <w:rPr>
                <w:rFonts w:ascii="Arial" w:hAnsi="Arial" w:cs="Arial"/>
              </w:rPr>
            </w:pPr>
          </w:p>
        </w:tc>
        <w:tc>
          <w:tcPr>
            <w:tcW w:w="1683" w:type="pct"/>
          </w:tcPr>
          <w:p w14:paraId="2F5F6ECA" w14:textId="77777777" w:rsidR="00DD70BC" w:rsidRDefault="00DD70BC" w:rsidP="00DD70BC">
            <w:pPr>
              <w:rPr>
                <w:rFonts w:ascii="Arial" w:hAnsi="Arial" w:cs="Arial"/>
              </w:rPr>
            </w:pPr>
          </w:p>
        </w:tc>
      </w:tr>
    </w:tbl>
    <w:p w14:paraId="228B08E7" w14:textId="1EE1084E" w:rsidR="0057762F" w:rsidRDefault="0057762F" w:rsidP="0057762F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 xml:space="preserve">Submit to </w:t>
      </w:r>
      <w:r>
        <w:rPr>
          <w:rFonts w:ascii="Arial" w:hAnsi="Arial" w:cs="Arial"/>
          <w:b/>
          <w:bCs/>
          <w:lang w:val="en-US"/>
        </w:rPr>
        <w:t xml:space="preserve">UW </w:t>
      </w:r>
      <w:r w:rsidRPr="00190373">
        <w:rPr>
          <w:rFonts w:ascii="Arial" w:hAnsi="Arial" w:cs="Arial"/>
          <w:b/>
          <w:bCs/>
          <w:lang w:val="en-US"/>
        </w:rPr>
        <w:t xml:space="preserve">external examiner, along with the detail of the </w:t>
      </w:r>
      <w:r>
        <w:rPr>
          <w:rFonts w:ascii="Arial" w:hAnsi="Arial" w:cs="Arial"/>
          <w:b/>
          <w:bCs/>
          <w:lang w:val="en-US"/>
        </w:rPr>
        <w:t xml:space="preserve">Partner </w:t>
      </w:r>
      <w:r w:rsidRPr="00190373">
        <w:rPr>
          <w:rFonts w:ascii="Arial" w:hAnsi="Arial" w:cs="Arial"/>
          <w:b/>
          <w:bCs/>
          <w:lang w:val="en-US"/>
        </w:rPr>
        <w:t xml:space="preserve">entry </w:t>
      </w:r>
      <w:proofErr w:type="spellStart"/>
      <w:r w:rsidRPr="00190373">
        <w:rPr>
          <w:rFonts w:ascii="Arial" w:hAnsi="Arial" w:cs="Arial"/>
          <w:b/>
          <w:bCs/>
          <w:lang w:val="en-US"/>
        </w:rPr>
        <w:t>programme</w:t>
      </w:r>
      <w:proofErr w:type="spellEnd"/>
      <w:r w:rsidRPr="00190373">
        <w:rPr>
          <w:rFonts w:ascii="Arial" w:hAnsi="Arial" w:cs="Arial"/>
          <w:b/>
          <w:bCs/>
          <w:lang w:val="en-US"/>
        </w:rPr>
        <w:t xml:space="preserve"> used for the mapping and the </w:t>
      </w:r>
      <w:proofErr w:type="spellStart"/>
      <w:r w:rsidRPr="00190373">
        <w:rPr>
          <w:rFonts w:ascii="Arial" w:hAnsi="Arial" w:cs="Arial"/>
          <w:b/>
          <w:bCs/>
          <w:lang w:val="en-US"/>
        </w:rPr>
        <w:t>programme</w:t>
      </w:r>
      <w:proofErr w:type="spellEnd"/>
      <w:r w:rsidRPr="00190373">
        <w:rPr>
          <w:rFonts w:ascii="Arial" w:hAnsi="Arial" w:cs="Arial"/>
          <w:b/>
          <w:bCs/>
          <w:lang w:val="en-US"/>
        </w:rPr>
        <w:t xml:space="preserve"> specification of the relevant </w:t>
      </w:r>
      <w:r>
        <w:rPr>
          <w:rFonts w:ascii="Arial" w:hAnsi="Arial" w:cs="Arial"/>
          <w:b/>
          <w:bCs/>
          <w:lang w:val="en-US"/>
        </w:rPr>
        <w:t>UW</w:t>
      </w:r>
      <w:r w:rsidRPr="0019037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90373">
        <w:rPr>
          <w:rFonts w:ascii="Arial" w:hAnsi="Arial" w:cs="Arial"/>
          <w:b/>
          <w:bCs/>
          <w:lang w:val="en-US"/>
        </w:rPr>
        <w:t>programme</w:t>
      </w:r>
      <w:proofErr w:type="spellEnd"/>
      <w:r w:rsidRPr="00190373">
        <w:rPr>
          <w:rFonts w:ascii="Arial" w:hAnsi="Arial" w:cs="Arial"/>
          <w:b/>
          <w:bCs/>
          <w:lang w:val="en-US"/>
        </w:rPr>
        <w:t xml:space="preserve">. (Please </w:t>
      </w:r>
      <w:proofErr w:type="gramStart"/>
      <w:r w:rsidRPr="00190373">
        <w:rPr>
          <w:rFonts w:ascii="Arial" w:hAnsi="Arial" w:cs="Arial"/>
          <w:b/>
          <w:bCs/>
          <w:lang w:val="en-US"/>
        </w:rPr>
        <w:t>note:</w:t>
      </w:r>
      <w:proofErr w:type="gramEnd"/>
      <w:r w:rsidRPr="00190373">
        <w:rPr>
          <w:rFonts w:ascii="Arial" w:hAnsi="Arial" w:cs="Arial"/>
          <w:b/>
          <w:bCs/>
          <w:lang w:val="en-US"/>
        </w:rPr>
        <w:t xml:space="preserve"> external examiner approval is only required if offering </w:t>
      </w:r>
      <w:r w:rsidR="003C3298">
        <w:rPr>
          <w:rFonts w:ascii="Arial" w:hAnsi="Arial" w:cs="Arial"/>
          <w:b/>
          <w:bCs/>
          <w:lang w:val="en-US"/>
        </w:rPr>
        <w:t xml:space="preserve">recognition </w:t>
      </w:r>
      <w:r w:rsidR="00AC6983">
        <w:rPr>
          <w:rFonts w:ascii="Arial" w:hAnsi="Arial" w:cs="Arial"/>
          <w:b/>
          <w:bCs/>
          <w:lang w:val="en-US"/>
        </w:rPr>
        <w:t xml:space="preserve">with advanced standing </w:t>
      </w:r>
      <w:r w:rsidR="00FD0C7B">
        <w:rPr>
          <w:rFonts w:ascii="Arial" w:hAnsi="Arial" w:cs="Arial"/>
          <w:b/>
          <w:bCs/>
          <w:lang w:val="en-US"/>
        </w:rPr>
        <w:t>for</w:t>
      </w:r>
      <w:r w:rsidR="003C329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Undergraduate Y</w:t>
      </w:r>
      <w:r w:rsidRPr="00190373">
        <w:rPr>
          <w:rFonts w:ascii="Arial" w:hAnsi="Arial" w:cs="Arial"/>
          <w:b/>
          <w:bCs/>
          <w:lang w:val="en-US"/>
        </w:rPr>
        <w:t>ear 3</w:t>
      </w:r>
      <w:r>
        <w:rPr>
          <w:rFonts w:ascii="Arial" w:hAnsi="Arial" w:cs="Arial"/>
          <w:b/>
          <w:bCs/>
          <w:lang w:val="en-US"/>
        </w:rPr>
        <w:t>/L</w:t>
      </w:r>
      <w:r w:rsidRPr="00190373">
        <w:rPr>
          <w:rFonts w:ascii="Arial" w:hAnsi="Arial" w:cs="Arial"/>
          <w:b/>
          <w:bCs/>
          <w:lang w:val="en-US"/>
        </w:rPr>
        <w:t>evel 6 entry or higher)</w:t>
      </w:r>
    </w:p>
    <w:p w14:paraId="4AE14DA0" w14:textId="631947F5" w:rsidR="0057762F" w:rsidRPr="00190373" w:rsidRDefault="005E3295" w:rsidP="0057762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External Examiner Review, Conclusions and </w:t>
      </w:r>
      <w:r w:rsidRPr="00A0156C">
        <w:rPr>
          <w:rFonts w:ascii="Arial" w:hAnsi="Arial" w:cs="Arial"/>
          <w:b/>
          <w:lang w:val="en-US"/>
        </w:rPr>
        <w:t>Recommendation</w:t>
      </w:r>
      <w:r>
        <w:rPr>
          <w:rFonts w:ascii="Arial" w:hAnsi="Arial" w:cs="Arial"/>
          <w:b/>
          <w:lang w:val="en-US"/>
        </w:rPr>
        <w:t>s</w:t>
      </w:r>
      <w:r w:rsidRPr="00A0156C">
        <w:rPr>
          <w:rFonts w:ascii="Arial" w:hAnsi="Arial" w:cs="Arial"/>
          <w:b/>
          <w:lang w:val="en-US"/>
        </w:rPr>
        <w:t xml:space="preserve"> for</w:t>
      </w:r>
      <w:r w:rsidR="006F1B4B">
        <w:rPr>
          <w:rFonts w:ascii="Arial" w:hAnsi="Arial" w:cs="Arial"/>
          <w:b/>
          <w:lang w:val="en-US"/>
        </w:rPr>
        <w:t xml:space="preserve"> </w:t>
      </w:r>
      <w:r w:rsidRPr="00A0156C">
        <w:rPr>
          <w:rFonts w:ascii="Arial" w:hAnsi="Arial" w:cs="Arial"/>
          <w:b/>
          <w:lang w:val="en-US"/>
        </w:rPr>
        <w:t>Entry with Advanced Standing</w:t>
      </w:r>
      <w:r w:rsidR="0057762F" w:rsidRPr="00190373">
        <w:rPr>
          <w:rFonts w:ascii="Arial" w:hAnsi="Arial" w:cs="Arial"/>
          <w:b/>
          <w:bCs/>
          <w:lang w:val="en-US"/>
        </w:rPr>
        <w:t>:</w:t>
      </w:r>
    </w:p>
    <w:p w14:paraId="406BC672" w14:textId="7E0E4BFA" w:rsidR="0057762F" w:rsidRDefault="0057762F" w:rsidP="0057762F">
      <w:pPr>
        <w:rPr>
          <w:rFonts w:ascii="Arial" w:hAnsi="Arial" w:cs="Arial"/>
          <w:i/>
        </w:rPr>
      </w:pPr>
      <w:r w:rsidRPr="00190373">
        <w:rPr>
          <w:rFonts w:ascii="Arial" w:hAnsi="Arial" w:cs="Arial"/>
          <w:i/>
        </w:rPr>
        <w:t>I have reviewed the mapping of the proposed entry programme and the credits for entry and confirm equivalence for the purposes of entry with advanced standing</w:t>
      </w:r>
      <w:r w:rsidR="005E3295">
        <w:rPr>
          <w:rFonts w:ascii="Arial" w:hAnsi="Arial" w:cs="Arial"/>
          <w:i/>
        </w:rPr>
        <w:t>:</w:t>
      </w:r>
    </w:p>
    <w:p w14:paraId="7888F678" w14:textId="16E30B26" w:rsidR="005E3295" w:rsidRPr="00190373" w:rsidRDefault="005E3295" w:rsidP="005776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Conclusions and Recommendations:</w:t>
      </w:r>
    </w:p>
    <w:p w14:paraId="01A8DCA8" w14:textId="77777777" w:rsidR="0057762F" w:rsidRDefault="0057762F" w:rsidP="0057762F">
      <w:pPr>
        <w:rPr>
          <w:rFonts w:ascii="Arial" w:hAnsi="Arial" w:cs="Arial"/>
          <w:b/>
          <w:bCs/>
          <w:lang w:val="en-US"/>
        </w:rPr>
      </w:pPr>
    </w:p>
    <w:p w14:paraId="40D7FA18" w14:textId="77777777" w:rsidR="005E3295" w:rsidRDefault="005E3295" w:rsidP="0057762F">
      <w:pPr>
        <w:rPr>
          <w:rFonts w:ascii="Arial" w:hAnsi="Arial" w:cs="Arial"/>
          <w:b/>
          <w:bCs/>
          <w:lang w:val="en-US"/>
        </w:rPr>
      </w:pPr>
    </w:p>
    <w:p w14:paraId="1984DFB7" w14:textId="3CEB0212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 xml:space="preserve">External Examiner </w:t>
      </w:r>
      <w:r w:rsidR="00F06A5E">
        <w:rPr>
          <w:rFonts w:ascii="Arial" w:hAnsi="Arial" w:cs="Arial"/>
          <w:b/>
          <w:bCs/>
          <w:lang w:val="en-US"/>
        </w:rPr>
        <w:t>Name:</w:t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Pr="00190373">
        <w:rPr>
          <w:rFonts w:ascii="Arial" w:hAnsi="Arial" w:cs="Arial"/>
          <w:b/>
          <w:bCs/>
          <w:lang w:val="en-US"/>
        </w:rPr>
        <w:t>Signature:</w:t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="00F06A5E">
        <w:rPr>
          <w:rFonts w:ascii="Arial" w:hAnsi="Arial" w:cs="Arial"/>
          <w:b/>
          <w:bCs/>
          <w:lang w:val="en-US"/>
        </w:rPr>
        <w:tab/>
      </w:r>
      <w:r w:rsidRPr="00190373">
        <w:rPr>
          <w:rFonts w:ascii="Arial" w:hAnsi="Arial" w:cs="Arial"/>
          <w:b/>
          <w:bCs/>
          <w:lang w:val="en-US"/>
        </w:rPr>
        <w:t>Date:</w:t>
      </w:r>
    </w:p>
    <w:p w14:paraId="16C25E19" w14:textId="77777777" w:rsidR="00F06A5E" w:rsidRDefault="00F06A5E" w:rsidP="00190373">
      <w:pPr>
        <w:rPr>
          <w:rFonts w:ascii="Arial" w:hAnsi="Arial" w:cs="Arial"/>
          <w:b/>
          <w:lang w:val="en-US"/>
        </w:rPr>
      </w:pPr>
    </w:p>
    <w:p w14:paraId="2952337F" w14:textId="21A418DA" w:rsidR="008B32C9" w:rsidRPr="00190373" w:rsidRDefault="005E3295" w:rsidP="0019037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UW </w:t>
      </w:r>
      <w:r w:rsidR="00190373" w:rsidRPr="00190373">
        <w:rPr>
          <w:rFonts w:ascii="Arial" w:hAnsi="Arial" w:cs="Arial"/>
          <w:b/>
          <w:bCs/>
          <w:lang w:val="en-US"/>
        </w:rPr>
        <w:t xml:space="preserve">Programme Leader or nominee </w:t>
      </w:r>
      <w:r w:rsidR="00F06A5E">
        <w:rPr>
          <w:rFonts w:ascii="Arial" w:hAnsi="Arial" w:cs="Arial"/>
          <w:b/>
          <w:bCs/>
          <w:lang w:val="en-US"/>
        </w:rPr>
        <w:t>Sign-Off</w:t>
      </w:r>
      <w:r w:rsidR="00190373" w:rsidRPr="00190373">
        <w:rPr>
          <w:rFonts w:ascii="Arial" w:hAnsi="Arial" w:cs="Arial"/>
          <w:b/>
          <w:bCs/>
          <w:lang w:val="en-US"/>
        </w:rPr>
        <w:t>:</w:t>
      </w:r>
    </w:p>
    <w:p w14:paraId="3770DCEF" w14:textId="77777777" w:rsidR="008B32C9" w:rsidRPr="00190373" w:rsidRDefault="008B32C9" w:rsidP="008B32C9">
      <w:pPr>
        <w:rPr>
          <w:rFonts w:ascii="Arial" w:hAnsi="Arial" w:cs="Arial"/>
          <w:i/>
        </w:rPr>
      </w:pPr>
      <w:r w:rsidRPr="00190373">
        <w:rPr>
          <w:rFonts w:ascii="Arial" w:hAnsi="Arial" w:cs="Arial"/>
          <w:i/>
        </w:rPr>
        <w:t>I have reviewed the proposed entry programme and recommend entry with advanced standing:</w:t>
      </w:r>
    </w:p>
    <w:p w14:paraId="45242FE2" w14:textId="77777777" w:rsidR="00F06A5E" w:rsidRDefault="00F06A5E" w:rsidP="00190373">
      <w:pPr>
        <w:rPr>
          <w:rFonts w:ascii="Arial" w:hAnsi="Arial" w:cs="Arial"/>
          <w:b/>
          <w:bCs/>
          <w:lang w:val="en-US"/>
        </w:rPr>
      </w:pPr>
    </w:p>
    <w:p w14:paraId="37F7AEEC" w14:textId="6E48E88D" w:rsidR="00461544" w:rsidRDefault="00F06A5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Name and Role: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190373" w:rsidRPr="00190373">
        <w:rPr>
          <w:rFonts w:ascii="Arial" w:hAnsi="Arial" w:cs="Arial"/>
          <w:b/>
          <w:bCs/>
          <w:lang w:val="en-US"/>
        </w:rPr>
        <w:t>Signature: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190373" w:rsidRPr="00190373">
        <w:rPr>
          <w:rFonts w:ascii="Arial" w:hAnsi="Arial" w:cs="Arial"/>
          <w:b/>
          <w:bCs/>
          <w:lang w:val="en-US"/>
        </w:rPr>
        <w:t>Date:</w:t>
      </w:r>
    </w:p>
    <w:p w14:paraId="7EE6D8F0" w14:textId="77777777" w:rsidR="00F06A5E" w:rsidRDefault="00F06A5E">
      <w:pPr>
        <w:rPr>
          <w:rFonts w:ascii="Arial" w:hAnsi="Arial" w:cs="Arial"/>
          <w:b/>
          <w:bCs/>
          <w:lang w:val="en-US"/>
        </w:rPr>
      </w:pPr>
    </w:p>
    <w:p w14:paraId="5F191461" w14:textId="77777777" w:rsidR="003C3298" w:rsidRDefault="003C3298">
      <w:pPr>
        <w:rPr>
          <w:rFonts w:ascii="Arial" w:hAnsi="Arial" w:cs="Arial"/>
          <w:b/>
          <w:bCs/>
          <w:lang w:val="en-US"/>
        </w:rPr>
      </w:pPr>
    </w:p>
    <w:p w14:paraId="15668CFB" w14:textId="1FDFE236" w:rsidR="00F06A5E" w:rsidRPr="00F06A5E" w:rsidRDefault="00F06A5E" w:rsidP="00F06A5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School Quality Coordinator Sign-Off</w:t>
      </w:r>
      <w:r w:rsidRPr="00F06A5E">
        <w:rPr>
          <w:rFonts w:ascii="Arial" w:hAnsi="Arial" w:cs="Arial"/>
          <w:b/>
          <w:bCs/>
          <w:lang w:val="en-US"/>
        </w:rPr>
        <w:t>:</w:t>
      </w:r>
    </w:p>
    <w:p w14:paraId="1A3B2D7C" w14:textId="5A6854CA" w:rsidR="00F06A5E" w:rsidRPr="00F06A5E" w:rsidRDefault="00F06A5E" w:rsidP="00F06A5E">
      <w:pPr>
        <w:rPr>
          <w:rFonts w:ascii="Arial" w:hAnsi="Arial" w:cs="Arial"/>
          <w:b/>
          <w:bCs/>
          <w:i/>
        </w:rPr>
      </w:pPr>
      <w:r w:rsidRPr="00F06A5E">
        <w:rPr>
          <w:rFonts w:ascii="Arial" w:hAnsi="Arial" w:cs="Arial"/>
          <w:b/>
          <w:bCs/>
          <w:i/>
        </w:rPr>
        <w:t>I have reviewed the</w:t>
      </w:r>
      <w:r>
        <w:rPr>
          <w:rFonts w:ascii="Arial" w:hAnsi="Arial" w:cs="Arial"/>
          <w:b/>
          <w:bCs/>
          <w:i/>
        </w:rPr>
        <w:t xml:space="preserve"> completion of the mapping process and </w:t>
      </w:r>
      <w:r w:rsidRPr="00F06A5E">
        <w:rPr>
          <w:rFonts w:ascii="Arial" w:hAnsi="Arial" w:cs="Arial"/>
          <w:b/>
          <w:bCs/>
          <w:i/>
          <w:lang w:bidi="en-GB"/>
        </w:rPr>
        <w:t xml:space="preserve">related documents </w:t>
      </w:r>
      <w:r>
        <w:rPr>
          <w:rFonts w:ascii="Arial" w:hAnsi="Arial" w:cs="Arial"/>
          <w:b/>
          <w:bCs/>
          <w:i/>
          <w:lang w:bidi="en-GB"/>
        </w:rPr>
        <w:t xml:space="preserve">and </w:t>
      </w:r>
      <w:r w:rsidRPr="00F06A5E">
        <w:rPr>
          <w:rFonts w:ascii="Arial" w:hAnsi="Arial" w:cs="Arial"/>
          <w:b/>
          <w:bCs/>
          <w:i/>
          <w:lang w:bidi="en-GB"/>
        </w:rPr>
        <w:t>confirm the assessment of the curriculum, outcomes and level of the external course(s) has taken place for the credit to be recognised</w:t>
      </w:r>
      <w:r w:rsidR="005E3295">
        <w:rPr>
          <w:rFonts w:ascii="Arial" w:hAnsi="Arial" w:cs="Arial"/>
          <w:b/>
          <w:bCs/>
          <w:i/>
          <w:lang w:bidi="en-GB"/>
        </w:rPr>
        <w:t>.</w:t>
      </w:r>
    </w:p>
    <w:p w14:paraId="6B4CBFA4" w14:textId="77777777" w:rsidR="00F06A5E" w:rsidRPr="00F06A5E" w:rsidRDefault="00F06A5E" w:rsidP="00F06A5E">
      <w:pPr>
        <w:rPr>
          <w:rFonts w:ascii="Arial" w:hAnsi="Arial" w:cs="Arial"/>
          <w:b/>
          <w:bCs/>
          <w:lang w:val="en-US"/>
        </w:rPr>
      </w:pPr>
    </w:p>
    <w:p w14:paraId="642504CD" w14:textId="3E799C27" w:rsidR="00F06A5E" w:rsidRPr="00F06A5E" w:rsidRDefault="00F06A5E" w:rsidP="00F06A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Name: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Pr="00F06A5E">
        <w:rPr>
          <w:rFonts w:ascii="Arial" w:hAnsi="Arial" w:cs="Arial"/>
          <w:b/>
          <w:bCs/>
          <w:lang w:val="en-US"/>
        </w:rPr>
        <w:t>Signature:</w:t>
      </w:r>
      <w:r w:rsidR="005E3295">
        <w:rPr>
          <w:rFonts w:ascii="Arial" w:hAnsi="Arial" w:cs="Arial"/>
          <w:b/>
          <w:bCs/>
          <w:lang w:val="en-US"/>
        </w:rPr>
        <w:t xml:space="preserve"> </w:t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="005E3295">
        <w:rPr>
          <w:rFonts w:ascii="Arial" w:hAnsi="Arial" w:cs="Arial"/>
          <w:b/>
          <w:bCs/>
          <w:lang w:val="en-US"/>
        </w:rPr>
        <w:tab/>
      </w:r>
      <w:r w:rsidRPr="00F06A5E">
        <w:rPr>
          <w:rFonts w:ascii="Arial" w:hAnsi="Arial" w:cs="Arial"/>
          <w:b/>
          <w:bCs/>
          <w:lang w:val="en-US"/>
        </w:rPr>
        <w:t>Date:</w:t>
      </w:r>
    </w:p>
    <w:p w14:paraId="77951486" w14:textId="77777777" w:rsidR="00F06A5E" w:rsidRPr="0078750F" w:rsidRDefault="00F06A5E">
      <w:pPr>
        <w:rPr>
          <w:rFonts w:ascii="Arial" w:hAnsi="Arial" w:cs="Arial"/>
        </w:rPr>
      </w:pPr>
    </w:p>
    <w:sectPr w:rsidR="00F06A5E" w:rsidRPr="0078750F" w:rsidSect="001C3593">
      <w:footerReference w:type="default" r:id="rId13"/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0D97" w14:textId="77777777" w:rsidR="00DB6C77" w:rsidRDefault="00DB6C77" w:rsidP="0078750F">
      <w:pPr>
        <w:spacing w:after="0" w:line="240" w:lineRule="auto"/>
      </w:pPr>
      <w:r>
        <w:separator/>
      </w:r>
    </w:p>
  </w:endnote>
  <w:endnote w:type="continuationSeparator" w:id="0">
    <w:p w14:paraId="1D7619F9" w14:textId="77777777" w:rsidR="00DB6C77" w:rsidRDefault="00DB6C77" w:rsidP="0078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DEAC" w14:textId="5334883D" w:rsidR="00980EF8" w:rsidRDefault="0039755C">
    <w:pPr>
      <w:pStyle w:val="Footer"/>
    </w:pPr>
    <w:r>
      <w:t xml:space="preserve">v.1 approved ASQEC </w:t>
    </w:r>
    <w:r w:rsidR="008607E7">
      <w:t>January 2025</w:t>
    </w:r>
  </w:p>
  <w:p w14:paraId="7C5AF1FF" w14:textId="77777777" w:rsidR="00980EF8" w:rsidRDefault="0098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1C8D" w14:textId="77777777" w:rsidR="00DB6C77" w:rsidRDefault="00DB6C77" w:rsidP="0078750F">
      <w:pPr>
        <w:spacing w:after="0" w:line="240" w:lineRule="auto"/>
      </w:pPr>
      <w:r>
        <w:separator/>
      </w:r>
    </w:p>
  </w:footnote>
  <w:footnote w:type="continuationSeparator" w:id="0">
    <w:p w14:paraId="6B83592C" w14:textId="77777777" w:rsidR="00DB6C77" w:rsidRDefault="00DB6C77" w:rsidP="0078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2C1"/>
    <w:multiLevelType w:val="multilevel"/>
    <w:tmpl w:val="639A64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97672"/>
    <w:multiLevelType w:val="hybridMultilevel"/>
    <w:tmpl w:val="AC387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87143"/>
    <w:multiLevelType w:val="hybridMultilevel"/>
    <w:tmpl w:val="2FA2A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2512A"/>
    <w:multiLevelType w:val="hybridMultilevel"/>
    <w:tmpl w:val="CACC8934"/>
    <w:lvl w:ilvl="0" w:tplc="50FC2A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6C73"/>
    <w:multiLevelType w:val="hybridMultilevel"/>
    <w:tmpl w:val="8D8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5751">
    <w:abstractNumId w:val="4"/>
  </w:num>
  <w:num w:numId="2" w16cid:durableId="295335465">
    <w:abstractNumId w:val="2"/>
  </w:num>
  <w:num w:numId="3" w16cid:durableId="176193346">
    <w:abstractNumId w:val="1"/>
  </w:num>
  <w:num w:numId="4" w16cid:durableId="1332760928">
    <w:abstractNumId w:val="0"/>
  </w:num>
  <w:num w:numId="5" w16cid:durableId="31379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FE"/>
    <w:rsid w:val="00005DBD"/>
    <w:rsid w:val="00016431"/>
    <w:rsid w:val="000519BD"/>
    <w:rsid w:val="00051EC4"/>
    <w:rsid w:val="00064E38"/>
    <w:rsid w:val="00065822"/>
    <w:rsid w:val="0009189B"/>
    <w:rsid w:val="0009241E"/>
    <w:rsid w:val="000959B8"/>
    <w:rsid w:val="000A286D"/>
    <w:rsid w:val="000A6FA9"/>
    <w:rsid w:val="000D6909"/>
    <w:rsid w:val="000E06FE"/>
    <w:rsid w:val="000F6DB4"/>
    <w:rsid w:val="00116399"/>
    <w:rsid w:val="001227D5"/>
    <w:rsid w:val="001419CC"/>
    <w:rsid w:val="0015316C"/>
    <w:rsid w:val="001714F6"/>
    <w:rsid w:val="00182607"/>
    <w:rsid w:val="00183B6E"/>
    <w:rsid w:val="00190373"/>
    <w:rsid w:val="00195EBC"/>
    <w:rsid w:val="001A385A"/>
    <w:rsid w:val="001B6B63"/>
    <w:rsid w:val="001C3593"/>
    <w:rsid w:val="001D34A4"/>
    <w:rsid w:val="001E65A0"/>
    <w:rsid w:val="001F1772"/>
    <w:rsid w:val="00200631"/>
    <w:rsid w:val="00216150"/>
    <w:rsid w:val="0021675B"/>
    <w:rsid w:val="00220DF0"/>
    <w:rsid w:val="00223A19"/>
    <w:rsid w:val="00227387"/>
    <w:rsid w:val="0022761D"/>
    <w:rsid w:val="002302AE"/>
    <w:rsid w:val="00231602"/>
    <w:rsid w:val="00235AE8"/>
    <w:rsid w:val="002418FD"/>
    <w:rsid w:val="002462BA"/>
    <w:rsid w:val="0025699D"/>
    <w:rsid w:val="0026571B"/>
    <w:rsid w:val="002776D3"/>
    <w:rsid w:val="00290A69"/>
    <w:rsid w:val="002B293E"/>
    <w:rsid w:val="002C1AB1"/>
    <w:rsid w:val="002C299B"/>
    <w:rsid w:val="002E3AE7"/>
    <w:rsid w:val="002F0B01"/>
    <w:rsid w:val="002F276D"/>
    <w:rsid w:val="003154AF"/>
    <w:rsid w:val="003244AA"/>
    <w:rsid w:val="00325052"/>
    <w:rsid w:val="00331B8E"/>
    <w:rsid w:val="00333FD8"/>
    <w:rsid w:val="00342DE2"/>
    <w:rsid w:val="00343A06"/>
    <w:rsid w:val="003528DD"/>
    <w:rsid w:val="00371EBA"/>
    <w:rsid w:val="00390850"/>
    <w:rsid w:val="003919B7"/>
    <w:rsid w:val="0039755C"/>
    <w:rsid w:val="003C3298"/>
    <w:rsid w:val="003D7358"/>
    <w:rsid w:val="003E1FD8"/>
    <w:rsid w:val="003E488C"/>
    <w:rsid w:val="003E6176"/>
    <w:rsid w:val="003E648E"/>
    <w:rsid w:val="003E7787"/>
    <w:rsid w:val="003F4D2C"/>
    <w:rsid w:val="0040399E"/>
    <w:rsid w:val="00403C7F"/>
    <w:rsid w:val="00411BC7"/>
    <w:rsid w:val="00447470"/>
    <w:rsid w:val="004537E8"/>
    <w:rsid w:val="00454421"/>
    <w:rsid w:val="00461544"/>
    <w:rsid w:val="004735DA"/>
    <w:rsid w:val="004737FB"/>
    <w:rsid w:val="00473863"/>
    <w:rsid w:val="00485EA3"/>
    <w:rsid w:val="004C4EC5"/>
    <w:rsid w:val="004F61B4"/>
    <w:rsid w:val="0050138F"/>
    <w:rsid w:val="005048F2"/>
    <w:rsid w:val="0050552C"/>
    <w:rsid w:val="005330E6"/>
    <w:rsid w:val="0053780F"/>
    <w:rsid w:val="00570AB8"/>
    <w:rsid w:val="0057762F"/>
    <w:rsid w:val="00580230"/>
    <w:rsid w:val="00581B94"/>
    <w:rsid w:val="00587FE1"/>
    <w:rsid w:val="0059282F"/>
    <w:rsid w:val="005B6EC9"/>
    <w:rsid w:val="005C572E"/>
    <w:rsid w:val="005E3295"/>
    <w:rsid w:val="005E4E2D"/>
    <w:rsid w:val="005F1A18"/>
    <w:rsid w:val="00605BA4"/>
    <w:rsid w:val="0061140C"/>
    <w:rsid w:val="00622C49"/>
    <w:rsid w:val="00654693"/>
    <w:rsid w:val="00662AE9"/>
    <w:rsid w:val="006716ED"/>
    <w:rsid w:val="0067551D"/>
    <w:rsid w:val="00683F23"/>
    <w:rsid w:val="0069069A"/>
    <w:rsid w:val="006957A5"/>
    <w:rsid w:val="006A5F02"/>
    <w:rsid w:val="006B2D3C"/>
    <w:rsid w:val="006D6997"/>
    <w:rsid w:val="006E57C3"/>
    <w:rsid w:val="006F1B4B"/>
    <w:rsid w:val="00700FF8"/>
    <w:rsid w:val="00702540"/>
    <w:rsid w:val="00717FB6"/>
    <w:rsid w:val="007260B3"/>
    <w:rsid w:val="00730DC2"/>
    <w:rsid w:val="0073382F"/>
    <w:rsid w:val="007410F6"/>
    <w:rsid w:val="0075463B"/>
    <w:rsid w:val="00754F95"/>
    <w:rsid w:val="00756330"/>
    <w:rsid w:val="00766AFC"/>
    <w:rsid w:val="00782AE0"/>
    <w:rsid w:val="0078750F"/>
    <w:rsid w:val="0079237C"/>
    <w:rsid w:val="007A3A5A"/>
    <w:rsid w:val="007B7A00"/>
    <w:rsid w:val="007E4C05"/>
    <w:rsid w:val="00811E29"/>
    <w:rsid w:val="008151E6"/>
    <w:rsid w:val="00852C7E"/>
    <w:rsid w:val="00854C4B"/>
    <w:rsid w:val="008607E7"/>
    <w:rsid w:val="0086552B"/>
    <w:rsid w:val="00873B05"/>
    <w:rsid w:val="0087592E"/>
    <w:rsid w:val="00881133"/>
    <w:rsid w:val="00890CA9"/>
    <w:rsid w:val="008A4469"/>
    <w:rsid w:val="008B1EB5"/>
    <w:rsid w:val="008B32C9"/>
    <w:rsid w:val="008D61E4"/>
    <w:rsid w:val="008E5252"/>
    <w:rsid w:val="008E5797"/>
    <w:rsid w:val="008F2233"/>
    <w:rsid w:val="0090523D"/>
    <w:rsid w:val="00916DFE"/>
    <w:rsid w:val="0092051B"/>
    <w:rsid w:val="00924A22"/>
    <w:rsid w:val="00944A6B"/>
    <w:rsid w:val="00954519"/>
    <w:rsid w:val="00955D2E"/>
    <w:rsid w:val="0097392F"/>
    <w:rsid w:val="00977E98"/>
    <w:rsid w:val="00980EF8"/>
    <w:rsid w:val="00993C9D"/>
    <w:rsid w:val="009A033F"/>
    <w:rsid w:val="009B0DB6"/>
    <w:rsid w:val="009C771F"/>
    <w:rsid w:val="009D1717"/>
    <w:rsid w:val="009D7F66"/>
    <w:rsid w:val="009E4DEB"/>
    <w:rsid w:val="009F6405"/>
    <w:rsid w:val="009F6B38"/>
    <w:rsid w:val="00A0156C"/>
    <w:rsid w:val="00A068FA"/>
    <w:rsid w:val="00A12E7E"/>
    <w:rsid w:val="00A303A7"/>
    <w:rsid w:val="00A72F5B"/>
    <w:rsid w:val="00A80504"/>
    <w:rsid w:val="00A81D7D"/>
    <w:rsid w:val="00A94777"/>
    <w:rsid w:val="00A95BE8"/>
    <w:rsid w:val="00AC1657"/>
    <w:rsid w:val="00AC6983"/>
    <w:rsid w:val="00AF5099"/>
    <w:rsid w:val="00AF710B"/>
    <w:rsid w:val="00B10225"/>
    <w:rsid w:val="00B145AB"/>
    <w:rsid w:val="00B25A66"/>
    <w:rsid w:val="00B26176"/>
    <w:rsid w:val="00B34080"/>
    <w:rsid w:val="00B4080F"/>
    <w:rsid w:val="00B803DC"/>
    <w:rsid w:val="00B8316D"/>
    <w:rsid w:val="00BB4745"/>
    <w:rsid w:val="00BB6CFA"/>
    <w:rsid w:val="00BC1F03"/>
    <w:rsid w:val="00BC25E5"/>
    <w:rsid w:val="00BC3AF2"/>
    <w:rsid w:val="00BC5ADD"/>
    <w:rsid w:val="00BD0F6E"/>
    <w:rsid w:val="00BE4552"/>
    <w:rsid w:val="00BE66DE"/>
    <w:rsid w:val="00BF6B5A"/>
    <w:rsid w:val="00C12FA6"/>
    <w:rsid w:val="00C145F2"/>
    <w:rsid w:val="00C17DDF"/>
    <w:rsid w:val="00C350D4"/>
    <w:rsid w:val="00C415F6"/>
    <w:rsid w:val="00C45841"/>
    <w:rsid w:val="00C46C28"/>
    <w:rsid w:val="00CA117F"/>
    <w:rsid w:val="00CA79BF"/>
    <w:rsid w:val="00CC7B07"/>
    <w:rsid w:val="00CD7305"/>
    <w:rsid w:val="00CE0040"/>
    <w:rsid w:val="00D002D0"/>
    <w:rsid w:val="00D0115F"/>
    <w:rsid w:val="00D045B0"/>
    <w:rsid w:val="00D33581"/>
    <w:rsid w:val="00D45D01"/>
    <w:rsid w:val="00D50923"/>
    <w:rsid w:val="00D63BAC"/>
    <w:rsid w:val="00D667F2"/>
    <w:rsid w:val="00D86561"/>
    <w:rsid w:val="00D96445"/>
    <w:rsid w:val="00DA2A25"/>
    <w:rsid w:val="00DA77CE"/>
    <w:rsid w:val="00DB20B5"/>
    <w:rsid w:val="00DB6C77"/>
    <w:rsid w:val="00DC08E9"/>
    <w:rsid w:val="00DC33F5"/>
    <w:rsid w:val="00DD70BC"/>
    <w:rsid w:val="00DD7605"/>
    <w:rsid w:val="00DE2045"/>
    <w:rsid w:val="00DF31DC"/>
    <w:rsid w:val="00E14BD7"/>
    <w:rsid w:val="00E21ABF"/>
    <w:rsid w:val="00E22686"/>
    <w:rsid w:val="00E36EBA"/>
    <w:rsid w:val="00E42757"/>
    <w:rsid w:val="00E629E1"/>
    <w:rsid w:val="00E62D96"/>
    <w:rsid w:val="00E70E3E"/>
    <w:rsid w:val="00E84A36"/>
    <w:rsid w:val="00E87BA3"/>
    <w:rsid w:val="00E97C36"/>
    <w:rsid w:val="00EB45EA"/>
    <w:rsid w:val="00EB4A6C"/>
    <w:rsid w:val="00EC31D1"/>
    <w:rsid w:val="00EC7C65"/>
    <w:rsid w:val="00ED79CD"/>
    <w:rsid w:val="00EE628A"/>
    <w:rsid w:val="00EF1992"/>
    <w:rsid w:val="00F06A5E"/>
    <w:rsid w:val="00F11DA9"/>
    <w:rsid w:val="00F126A4"/>
    <w:rsid w:val="00F44B89"/>
    <w:rsid w:val="00F75DC0"/>
    <w:rsid w:val="00F81BAC"/>
    <w:rsid w:val="00FA50EA"/>
    <w:rsid w:val="00FB30C7"/>
    <w:rsid w:val="00FC590A"/>
    <w:rsid w:val="00FD0C7B"/>
    <w:rsid w:val="00FD323B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50A1"/>
  <w15:docId w15:val="{DD5CB1CF-C6CA-497D-B74F-AE4C7D0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6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5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5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50F"/>
    <w:rPr>
      <w:vertAlign w:val="superscript"/>
    </w:rPr>
  </w:style>
  <w:style w:type="paragraph" w:styleId="Revision">
    <w:name w:val="Revision"/>
    <w:hidden/>
    <w:uiPriority w:val="99"/>
    <w:semiHidden/>
    <w:rsid w:val="009C77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2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0F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F8"/>
  </w:style>
  <w:style w:type="paragraph" w:styleId="Footer">
    <w:name w:val="footer"/>
    <w:basedOn w:val="Normal"/>
    <w:link w:val="FooterChar"/>
    <w:uiPriority w:val="99"/>
    <w:unhideWhenUsed/>
    <w:rsid w:val="00980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worc.ac.uk/aqu/764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FBA38B535A48BA20562E1550534A" ma:contentTypeVersion="14" ma:contentTypeDescription="Create a new document." ma:contentTypeScope="" ma:versionID="37fe7c98cb03403abc2f7c2a657d5fd7">
  <xsd:schema xmlns:xsd="http://www.w3.org/2001/XMLSchema" xmlns:xs="http://www.w3.org/2001/XMLSchema" xmlns:p="http://schemas.microsoft.com/office/2006/metadata/properties" xmlns:ns2="42a931e1-9864-41d7-82d3-3f3c4cf9c473" xmlns:ns3="2ab40f22-c993-49b7-8689-273f7d7a3b1b" targetNamespace="http://schemas.microsoft.com/office/2006/metadata/properties" ma:root="true" ma:fieldsID="be3452f6e3f273ffc89a27ce7d22abc1" ns2:_="" ns3:_="">
    <xsd:import namespace="42a931e1-9864-41d7-82d3-3f3c4cf9c473"/>
    <xsd:import namespace="2ab40f22-c993-49b7-8689-273f7d7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931e1-9864-41d7-82d3-3f3c4cf9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8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f22-c993-49b7-8689-273f7d7a3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c659df-5ab0-4729-ad86-6b96b5993901}" ma:internalName="TaxCatchAll" ma:showField="CatchAllData" ma:web="2ab40f22-c993-49b7-8689-273f7d7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931e1-9864-41d7-82d3-3f3c4cf9c473">
      <Terms xmlns="http://schemas.microsoft.com/office/infopath/2007/PartnerControls"/>
    </lcf76f155ced4ddcb4097134ff3c332f>
    <Action xmlns="42a931e1-9864-41d7-82d3-3f3c4cf9c473" xsi:nil="true"/>
    <TaxCatchAll xmlns="2ab40f22-c993-49b7-8689-273f7d7a3b1b" xsi:nil="true"/>
  </documentManagement>
</p:properties>
</file>

<file path=customXml/itemProps1.xml><?xml version="1.0" encoding="utf-8"?>
<ds:datastoreItem xmlns:ds="http://schemas.openxmlformats.org/officeDocument/2006/customXml" ds:itemID="{660AC4B7-7F31-4537-9FC3-A5D9CD6DD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902A4-E9FE-4ABA-840D-DF24FD770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931e1-9864-41d7-82d3-3f3c4cf9c473"/>
    <ds:schemaRef ds:uri="2ab40f22-c993-49b7-8689-273f7d7a3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F9833-E43C-4904-A3CE-C2B36E434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7A556-DEEF-4DEF-91ED-FA8EAA88B787}">
  <ds:schemaRefs>
    <ds:schemaRef ds:uri="http://schemas.microsoft.com/office/2006/metadata/properties"/>
    <ds:schemaRef ds:uri="http://schemas.microsoft.com/office/infopath/2007/PartnerControls"/>
    <ds:schemaRef ds:uri="42a931e1-9864-41d7-82d3-3f3c4cf9c473"/>
    <ds:schemaRef ds:uri="2ab40f22-c993-49b7-8689-273f7d7a3b1b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l.redshaw</dc:creator>
  <cp:lastModifiedBy>Teresa Nahajski</cp:lastModifiedBy>
  <cp:revision>8</cp:revision>
  <dcterms:created xsi:type="dcterms:W3CDTF">2025-02-05T11:15:00Z</dcterms:created>
  <dcterms:modified xsi:type="dcterms:W3CDTF">2025-02-07T16:29:00Z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0x010100D841FBA38B535A48BA20562E1550534A</vt:lpwstr>
  </property>
</Properties>
</file>