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48EF" w14:textId="07979481" w:rsidR="001D34A5" w:rsidRDefault="001D34A5" w:rsidP="00CA7139">
      <w:r>
        <w:rPr>
          <w:noProof/>
        </w:rPr>
        <w:drawing>
          <wp:inline distT="0" distB="0" distL="0" distR="0" wp14:anchorId="4EEF42C6" wp14:editId="2A6C5BA4">
            <wp:extent cx="2011680" cy="6464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F8597" w14:textId="77777777" w:rsidR="001D34A5" w:rsidRDefault="001D34A5" w:rsidP="00CA7139">
      <w:r w:rsidRPr="001D34A5">
        <w:rPr>
          <w:b/>
          <w:bCs/>
          <w:color w:val="0070C0"/>
          <w:sz w:val="28"/>
          <w:szCs w:val="28"/>
        </w:rPr>
        <w:t xml:space="preserve">External Examiner Nomination Form </w:t>
      </w:r>
      <w:r>
        <w:rPr>
          <w:b/>
          <w:bCs/>
          <w:color w:val="0070C0"/>
          <w:sz w:val="28"/>
          <w:szCs w:val="28"/>
        </w:rPr>
        <w:br/>
      </w:r>
    </w:p>
    <w:p w14:paraId="17C23BE4" w14:textId="5A7782EC" w:rsidR="00CA7139" w:rsidRPr="009B0503" w:rsidRDefault="00CA7139" w:rsidP="00CA7139">
      <w:pPr>
        <w:rPr>
          <w:b/>
          <w:bCs/>
          <w:i/>
          <w:iCs/>
          <w:sz w:val="22"/>
          <w:szCs w:val="22"/>
        </w:rPr>
      </w:pPr>
      <w:r w:rsidRPr="009B0503">
        <w:rPr>
          <w:b/>
          <w:bCs/>
          <w:i/>
          <w:iCs/>
          <w:sz w:val="22"/>
          <w:szCs w:val="22"/>
        </w:rPr>
        <w:t xml:space="preserve">The form should be completed (electronically) by the Course Leader and </w:t>
      </w:r>
      <w:r w:rsidR="00FD76A1">
        <w:rPr>
          <w:b/>
          <w:bCs/>
          <w:i/>
          <w:iCs/>
          <w:sz w:val="22"/>
          <w:szCs w:val="22"/>
        </w:rPr>
        <w:t xml:space="preserve">signed by </w:t>
      </w:r>
      <w:r w:rsidRPr="009B0503">
        <w:rPr>
          <w:b/>
          <w:bCs/>
          <w:i/>
          <w:iCs/>
          <w:sz w:val="22"/>
          <w:szCs w:val="22"/>
        </w:rPr>
        <w:t>the</w:t>
      </w:r>
      <w:r w:rsidR="00317D37" w:rsidRPr="009B0503">
        <w:rPr>
          <w:b/>
          <w:bCs/>
          <w:i/>
          <w:iCs/>
          <w:sz w:val="22"/>
          <w:szCs w:val="22"/>
        </w:rPr>
        <w:t xml:space="preserve"> </w:t>
      </w:r>
      <w:r w:rsidR="009B0503" w:rsidRPr="009B0503">
        <w:rPr>
          <w:b/>
          <w:bCs/>
          <w:i/>
          <w:iCs/>
          <w:sz w:val="22"/>
          <w:szCs w:val="22"/>
        </w:rPr>
        <w:t xml:space="preserve">nominated external examiner. </w:t>
      </w:r>
      <w:r w:rsidR="00317D37" w:rsidRPr="009B0503">
        <w:rPr>
          <w:b/>
          <w:bCs/>
          <w:i/>
          <w:iCs/>
          <w:sz w:val="22"/>
          <w:szCs w:val="22"/>
        </w:rPr>
        <w:t xml:space="preserve"> </w:t>
      </w:r>
      <w:r w:rsidRPr="009B0503">
        <w:rPr>
          <w:b/>
          <w:bCs/>
          <w:i/>
          <w:iCs/>
          <w:sz w:val="22"/>
          <w:szCs w:val="22"/>
        </w:rPr>
        <w:t xml:space="preserve">  </w:t>
      </w:r>
    </w:p>
    <w:p w14:paraId="0569D540" w14:textId="49AAC42F" w:rsidR="00CA7139" w:rsidRDefault="00317D37" w:rsidP="00CA7139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9B0503">
        <w:rPr>
          <w:sz w:val="22"/>
          <w:szCs w:val="22"/>
        </w:rPr>
        <w:t xml:space="preserve">e form </w:t>
      </w:r>
      <w:r>
        <w:rPr>
          <w:sz w:val="22"/>
          <w:szCs w:val="22"/>
        </w:rPr>
        <w:t xml:space="preserve">should be </w:t>
      </w:r>
      <w:r w:rsidR="00FD76A1">
        <w:rPr>
          <w:sz w:val="22"/>
          <w:szCs w:val="22"/>
        </w:rPr>
        <w:t xml:space="preserve">authorised by the </w:t>
      </w:r>
      <w:r w:rsidR="00CA7139" w:rsidRPr="00CA7139">
        <w:rPr>
          <w:sz w:val="22"/>
          <w:szCs w:val="22"/>
        </w:rPr>
        <w:t xml:space="preserve">Head of </w:t>
      </w:r>
      <w:r w:rsidR="00CA7139" w:rsidRPr="00C5185F">
        <w:rPr>
          <w:sz w:val="22"/>
          <w:szCs w:val="22"/>
        </w:rPr>
        <w:t xml:space="preserve">School together with a copy of the proposed External Examiner’s CV (in Word or pdf format).  </w:t>
      </w:r>
      <w:r w:rsidR="00CA7139" w:rsidRPr="001D34A5">
        <w:rPr>
          <w:b/>
          <w:bCs/>
          <w:sz w:val="22"/>
          <w:szCs w:val="22"/>
        </w:rPr>
        <w:t>Following Head of School authorisation, the form and CV should be sent electronically</w:t>
      </w:r>
      <w:r w:rsidR="00CA7139" w:rsidRPr="00C5185F">
        <w:rPr>
          <w:sz w:val="22"/>
          <w:szCs w:val="22"/>
        </w:rPr>
        <w:t xml:space="preserve"> to </w:t>
      </w:r>
      <w:r w:rsidRPr="00C5185F">
        <w:rPr>
          <w:sz w:val="22"/>
          <w:szCs w:val="22"/>
        </w:rPr>
        <w:t xml:space="preserve">Margaret Chaffey, </w:t>
      </w:r>
      <w:hyperlink r:id="rId9" w:history="1">
        <w:r w:rsidRPr="00C5185F">
          <w:rPr>
            <w:rStyle w:val="Hyperlink"/>
            <w:sz w:val="22"/>
            <w:szCs w:val="22"/>
          </w:rPr>
          <w:t>m.chaffey@worc.ac.uk</w:t>
        </w:r>
      </w:hyperlink>
      <w:r w:rsidR="009B0503">
        <w:rPr>
          <w:sz w:val="22"/>
          <w:szCs w:val="22"/>
        </w:rPr>
        <w:t xml:space="preserve">, </w:t>
      </w:r>
      <w:r w:rsidR="00CA7139" w:rsidRPr="00C5185F">
        <w:rPr>
          <w:sz w:val="22"/>
          <w:szCs w:val="22"/>
        </w:rPr>
        <w:t>Academic Quality Unit (AQU)</w:t>
      </w:r>
      <w:r w:rsidR="009B0503">
        <w:rPr>
          <w:sz w:val="22"/>
          <w:szCs w:val="22"/>
        </w:rPr>
        <w:t>,</w:t>
      </w:r>
      <w:r w:rsidR="00CA7139" w:rsidRPr="00C5185F">
        <w:rPr>
          <w:sz w:val="22"/>
          <w:szCs w:val="22"/>
        </w:rPr>
        <w:t xml:space="preserve"> for formal approval by the Academic Standards and Quality Enhancement Committee (ASQEC).</w:t>
      </w:r>
      <w:r w:rsidR="00CA7139" w:rsidRPr="00CA7139">
        <w:rPr>
          <w:sz w:val="22"/>
          <w:szCs w:val="22"/>
        </w:rPr>
        <w:t xml:space="preserve">  Once approved, written confirmation of the appointment will be circulated by AQU.</w:t>
      </w:r>
    </w:p>
    <w:p w14:paraId="162FC2A4" w14:textId="77777777" w:rsidR="000A4CCC" w:rsidRPr="00763C80" w:rsidRDefault="000A4CCC" w:rsidP="000A4CCC">
      <w:pPr>
        <w:rPr>
          <w:sz w:val="22"/>
          <w:szCs w:val="22"/>
        </w:rPr>
      </w:pPr>
      <w:r w:rsidRPr="00763C80">
        <w:rPr>
          <w:sz w:val="22"/>
          <w:szCs w:val="22"/>
        </w:rPr>
        <w:t xml:space="preserve">The personal information </w:t>
      </w:r>
      <w:proofErr w:type="gramStart"/>
      <w:r w:rsidRPr="00763C80">
        <w:rPr>
          <w:sz w:val="22"/>
          <w:szCs w:val="22"/>
        </w:rPr>
        <w:t>entered into</w:t>
      </w:r>
      <w:proofErr w:type="gramEnd"/>
      <w:r w:rsidRPr="00763C80">
        <w:rPr>
          <w:sz w:val="22"/>
          <w:szCs w:val="22"/>
        </w:rPr>
        <w:t xml:space="preserve"> this form will be used by the University of Worcester only for the purposes stated below:</w:t>
      </w:r>
    </w:p>
    <w:p w14:paraId="1B240F55" w14:textId="77777777" w:rsidR="000A4CCC" w:rsidRPr="00763C80" w:rsidRDefault="000A4CCC" w:rsidP="000A4C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63C80">
        <w:rPr>
          <w:sz w:val="22"/>
          <w:szCs w:val="22"/>
        </w:rPr>
        <w:t xml:space="preserve">To enable the Academic Standards and Quality Enhancement Committee (ASQEC) to </w:t>
      </w:r>
      <w:proofErr w:type="gramStart"/>
      <w:r w:rsidRPr="00763C80">
        <w:rPr>
          <w:sz w:val="22"/>
          <w:szCs w:val="22"/>
        </w:rPr>
        <w:t>make a decision</w:t>
      </w:r>
      <w:proofErr w:type="gramEnd"/>
      <w:r w:rsidRPr="00763C80">
        <w:rPr>
          <w:sz w:val="22"/>
          <w:szCs w:val="22"/>
        </w:rPr>
        <w:t xml:space="preserve"> as to whether to appoint</w:t>
      </w:r>
    </w:p>
    <w:p w14:paraId="4F3DF1EA" w14:textId="448A3048" w:rsidR="000A4CCC" w:rsidRPr="00763C80" w:rsidRDefault="000A4CCC" w:rsidP="000A4C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63C80">
        <w:rPr>
          <w:sz w:val="22"/>
          <w:szCs w:val="22"/>
        </w:rPr>
        <w:t>To set up staff payroll and IT accounts</w:t>
      </w:r>
    </w:p>
    <w:p w14:paraId="046B1A71" w14:textId="74551365" w:rsidR="00763C80" w:rsidRPr="00763C80" w:rsidRDefault="00763C80" w:rsidP="000A4C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63C80">
        <w:rPr>
          <w:sz w:val="22"/>
          <w:szCs w:val="22"/>
        </w:rPr>
        <w:t>Please note the name</w:t>
      </w:r>
      <w:r w:rsidR="003947E8">
        <w:rPr>
          <w:sz w:val="22"/>
          <w:szCs w:val="22"/>
        </w:rPr>
        <w:t xml:space="preserve"> and </w:t>
      </w:r>
      <w:r w:rsidRPr="00763C80">
        <w:rPr>
          <w:sz w:val="22"/>
          <w:szCs w:val="22"/>
        </w:rPr>
        <w:t>institution will be shared with students via their course handbook</w:t>
      </w:r>
    </w:p>
    <w:p w14:paraId="1D2D1478" w14:textId="614EE945" w:rsidR="000A4CCC" w:rsidRPr="00763C80" w:rsidRDefault="000A4CCC" w:rsidP="00251CD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63C80">
        <w:rPr>
          <w:sz w:val="22"/>
          <w:szCs w:val="22"/>
        </w:rPr>
        <w:t xml:space="preserve">All personal data will be processed in compliance with current UK data protection legislation. To find out more about how </w:t>
      </w:r>
      <w:r w:rsidR="00B62EFA" w:rsidRPr="00763C80">
        <w:rPr>
          <w:sz w:val="22"/>
          <w:szCs w:val="22"/>
        </w:rPr>
        <w:t>the University is us</w:t>
      </w:r>
      <w:r w:rsidRPr="00763C80">
        <w:rPr>
          <w:sz w:val="22"/>
          <w:szCs w:val="22"/>
        </w:rPr>
        <w:t>ing your data</w:t>
      </w:r>
      <w:r w:rsidR="00CA4D6B" w:rsidRPr="00763C80">
        <w:rPr>
          <w:sz w:val="22"/>
          <w:szCs w:val="22"/>
        </w:rPr>
        <w:t xml:space="preserve"> and</w:t>
      </w:r>
      <w:r w:rsidRPr="00763C80">
        <w:rPr>
          <w:sz w:val="22"/>
          <w:szCs w:val="22"/>
        </w:rPr>
        <w:t xml:space="preserve"> your rights, please </w:t>
      </w:r>
      <w:r w:rsidR="00CA4D6B" w:rsidRPr="00763C80">
        <w:rPr>
          <w:sz w:val="22"/>
          <w:szCs w:val="22"/>
        </w:rPr>
        <w:t xml:space="preserve">read </w:t>
      </w:r>
      <w:hyperlink r:id="rId10" w:history="1">
        <w:r w:rsidR="00CA4D6B" w:rsidRPr="00763C80">
          <w:rPr>
            <w:rStyle w:val="Hyperlink"/>
            <w:sz w:val="22"/>
            <w:szCs w:val="22"/>
          </w:rPr>
          <w:t>the University's Staff Privacy Notice.</w:t>
        </w:r>
      </w:hyperlink>
      <w:r w:rsidRPr="00763C80">
        <w:rPr>
          <w:sz w:val="22"/>
          <w:szCs w:val="22"/>
        </w:rPr>
        <w:br/>
      </w:r>
    </w:p>
    <w:p w14:paraId="48269D31" w14:textId="77777777" w:rsidR="00CA7139" w:rsidRPr="00CA7139" w:rsidRDefault="00CA7139" w:rsidP="00CA7139">
      <w:pPr>
        <w:rPr>
          <w:sz w:val="22"/>
          <w:szCs w:val="22"/>
        </w:rPr>
      </w:pPr>
      <w:r w:rsidRPr="00F545C9">
        <w:rPr>
          <w:b/>
          <w:bCs/>
          <w:sz w:val="22"/>
          <w:szCs w:val="22"/>
        </w:rPr>
        <w:t>Please complete ALL sections</w:t>
      </w:r>
      <w:r w:rsidRPr="00CA7139">
        <w:rPr>
          <w:sz w:val="22"/>
          <w:szCs w:val="22"/>
        </w:rPr>
        <w:t xml:space="preserve">: if a section is not applicable please insert “N/A”.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100"/>
      </w:tblGrid>
      <w:tr w:rsidR="002C54ED" w14:paraId="712678A6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4F2D795D" w14:textId="0C5590F9" w:rsidR="002C54ED" w:rsidRPr="002C54ED" w:rsidRDefault="00F545C9" w:rsidP="002C54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University of Worcester </w:t>
            </w:r>
            <w:r w:rsidR="002C54ED" w:rsidRPr="002C54ED">
              <w:rPr>
                <w:b/>
                <w:bCs/>
                <w:sz w:val="22"/>
                <w:szCs w:val="22"/>
              </w:rPr>
              <w:t>School completing this form:</w:t>
            </w:r>
          </w:p>
        </w:tc>
        <w:tc>
          <w:tcPr>
            <w:tcW w:w="5100" w:type="dxa"/>
          </w:tcPr>
          <w:p w14:paraId="1E95BAA8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  <w:tr w:rsidR="002C54ED" w14:paraId="1CFAB8D8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6BEF6C4B" w14:textId="0A9D6936" w:rsidR="002C54ED" w:rsidRPr="002C54ED" w:rsidRDefault="002C54ED" w:rsidP="002C54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Leader / </w:t>
            </w:r>
            <w:r w:rsidRPr="002C54ED">
              <w:rPr>
                <w:b/>
                <w:bCs/>
                <w:sz w:val="22"/>
                <w:szCs w:val="22"/>
              </w:rPr>
              <w:t>School Contact completing this form:</w:t>
            </w:r>
          </w:p>
        </w:tc>
        <w:tc>
          <w:tcPr>
            <w:tcW w:w="5100" w:type="dxa"/>
          </w:tcPr>
          <w:p w14:paraId="5B1A59FA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  <w:tr w:rsidR="002C54ED" w14:paraId="7B19B3CE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5991F4F5" w14:textId="33F38C77" w:rsidR="002C54ED" w:rsidRPr="002C54ED" w:rsidRDefault="002C54ED" w:rsidP="002C54ED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Date of completion:</w:t>
            </w:r>
          </w:p>
        </w:tc>
        <w:tc>
          <w:tcPr>
            <w:tcW w:w="5100" w:type="dxa"/>
          </w:tcPr>
          <w:p w14:paraId="4F6F4793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</w:tbl>
    <w:p w14:paraId="045A2C9D" w14:textId="77777777" w:rsidR="001D34A5" w:rsidRDefault="001D34A5" w:rsidP="00E443A5">
      <w:pPr>
        <w:rPr>
          <w:b/>
        </w:rPr>
      </w:pPr>
    </w:p>
    <w:p w14:paraId="46CCCEA9" w14:textId="70443961" w:rsidR="001D34A5" w:rsidRPr="00E443A5" w:rsidRDefault="001D34A5" w:rsidP="00E443A5">
      <w:pPr>
        <w:rPr>
          <w:b/>
        </w:rPr>
        <w:sectPr w:rsidR="001D34A5" w:rsidRPr="00E443A5" w:rsidSect="006B2CA9"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720" w:right="1134" w:bottom="720" w:left="1134" w:header="709" w:footer="709" w:gutter="0"/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356D05" w:rsidRPr="00014539" w14:paraId="1D697EC9" w14:textId="77777777" w:rsidTr="002C54ED">
        <w:tc>
          <w:tcPr>
            <w:tcW w:w="9464" w:type="dxa"/>
            <w:gridSpan w:val="2"/>
            <w:shd w:val="clear" w:color="auto" w:fill="F2F2F2" w:themeFill="background1" w:themeFillShade="F2"/>
          </w:tcPr>
          <w:p w14:paraId="3A20F526" w14:textId="4C45041F" w:rsidR="00356D05" w:rsidRPr="00AE49D9" w:rsidRDefault="002C54ED" w:rsidP="002C54ED">
            <w:pPr>
              <w:pStyle w:val="Heading2"/>
              <w:spacing w:before="120" w:after="120"/>
              <w:outlineLvl w:val="1"/>
              <w:rPr>
                <w:b/>
                <w:color w:val="0070C0"/>
                <w:sz w:val="22"/>
                <w:szCs w:val="22"/>
              </w:rPr>
            </w:pPr>
            <w:bookmarkStart w:id="0" w:name="_Hlk69463718"/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Part A: Nominee’s details: 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r w:rsidRPr="00AE49D9">
              <w:rPr>
                <w:rFonts w:asciiTheme="minorHAnsi" w:hAnsiTheme="minorHAnsi"/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bookmarkEnd w:id="0"/>
      <w:tr w:rsidR="00356D05" w14:paraId="24F6ED50" w14:textId="77777777" w:rsidTr="00D4029F">
        <w:tc>
          <w:tcPr>
            <w:tcW w:w="3285" w:type="dxa"/>
          </w:tcPr>
          <w:p w14:paraId="73319F89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6179" w:type="dxa"/>
          </w:tcPr>
          <w:p w14:paraId="51C245A7" w14:textId="1C87D3D9" w:rsidR="00356D05" w:rsidRDefault="00356D05" w:rsidP="00D4029F">
            <w:pPr>
              <w:ind w:left="-308" w:firstLine="308"/>
            </w:pPr>
          </w:p>
        </w:tc>
      </w:tr>
      <w:tr w:rsidR="00356D05" w14:paraId="6921F7C8" w14:textId="77777777" w:rsidTr="00D4029F">
        <w:tc>
          <w:tcPr>
            <w:tcW w:w="3285" w:type="dxa"/>
          </w:tcPr>
          <w:p w14:paraId="2FFAE124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6179" w:type="dxa"/>
          </w:tcPr>
          <w:p w14:paraId="469BFC11" w14:textId="0FBE85B7" w:rsidR="00356D05" w:rsidRDefault="00356D05" w:rsidP="00D4029F">
            <w:pPr>
              <w:ind w:left="-308" w:firstLine="308"/>
            </w:pPr>
          </w:p>
        </w:tc>
      </w:tr>
      <w:tr w:rsidR="00356D05" w14:paraId="102A354B" w14:textId="77777777" w:rsidTr="00D4029F">
        <w:tc>
          <w:tcPr>
            <w:tcW w:w="3285" w:type="dxa"/>
          </w:tcPr>
          <w:p w14:paraId="572BAB2A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179" w:type="dxa"/>
          </w:tcPr>
          <w:p w14:paraId="41525F99" w14:textId="00698DD8" w:rsidR="00356D05" w:rsidRDefault="00356D05" w:rsidP="00D4029F">
            <w:pPr>
              <w:ind w:left="-308" w:firstLine="308"/>
            </w:pPr>
          </w:p>
        </w:tc>
      </w:tr>
      <w:tr w:rsidR="00356D05" w14:paraId="7618B687" w14:textId="77777777" w:rsidTr="00D4029F">
        <w:tc>
          <w:tcPr>
            <w:tcW w:w="3285" w:type="dxa"/>
          </w:tcPr>
          <w:p w14:paraId="3E4B4760" w14:textId="452E9748" w:rsidR="002C54ED" w:rsidRPr="002C54ED" w:rsidRDefault="00356D05" w:rsidP="002C54ED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Title of current post</w:t>
            </w:r>
          </w:p>
        </w:tc>
        <w:tc>
          <w:tcPr>
            <w:tcW w:w="6179" w:type="dxa"/>
          </w:tcPr>
          <w:p w14:paraId="68FE1280" w14:textId="4B01B85B" w:rsidR="00AD1EC3" w:rsidRDefault="00AD1EC3" w:rsidP="00AD1EC3">
            <w:pPr>
              <w:ind w:left="-308" w:firstLine="308"/>
            </w:pPr>
          </w:p>
        </w:tc>
      </w:tr>
      <w:tr w:rsidR="00356D05" w14:paraId="41AF411B" w14:textId="77777777" w:rsidTr="00D4029F">
        <w:tc>
          <w:tcPr>
            <w:tcW w:w="3285" w:type="dxa"/>
          </w:tcPr>
          <w:p w14:paraId="2D1F46D0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Current employing institution</w:t>
            </w:r>
          </w:p>
        </w:tc>
        <w:tc>
          <w:tcPr>
            <w:tcW w:w="6179" w:type="dxa"/>
          </w:tcPr>
          <w:p w14:paraId="23EC7773" w14:textId="57F4AF4C" w:rsidR="00356D05" w:rsidRDefault="00356D05" w:rsidP="00D4029F">
            <w:pPr>
              <w:ind w:left="-308" w:firstLine="308"/>
            </w:pPr>
          </w:p>
        </w:tc>
      </w:tr>
      <w:tr w:rsidR="00356D05" w14:paraId="451A64DD" w14:textId="77777777" w:rsidTr="00D4029F">
        <w:tc>
          <w:tcPr>
            <w:tcW w:w="3285" w:type="dxa"/>
          </w:tcPr>
          <w:p w14:paraId="7B6189D6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Address for correspondence</w:t>
            </w:r>
          </w:p>
        </w:tc>
        <w:tc>
          <w:tcPr>
            <w:tcW w:w="6179" w:type="dxa"/>
          </w:tcPr>
          <w:p w14:paraId="67F1DF8F" w14:textId="6728EB99" w:rsidR="00356D05" w:rsidRDefault="00356D05" w:rsidP="00D4029F">
            <w:pPr>
              <w:spacing w:after="0"/>
              <w:ind w:left="-306" w:firstLine="306"/>
            </w:pPr>
          </w:p>
        </w:tc>
      </w:tr>
      <w:tr w:rsidR="00356D05" w14:paraId="5259881B" w14:textId="77777777" w:rsidTr="00D4029F">
        <w:tc>
          <w:tcPr>
            <w:tcW w:w="3285" w:type="dxa"/>
          </w:tcPr>
          <w:p w14:paraId="209C4C0D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179" w:type="dxa"/>
          </w:tcPr>
          <w:p w14:paraId="271E596E" w14:textId="1B44CD79" w:rsidR="00356D05" w:rsidRDefault="00AD1EC3" w:rsidP="00AD1EC3">
            <w:pPr>
              <w:ind w:firstLine="6"/>
            </w:pPr>
            <w:r>
              <w:t>Home:</w:t>
            </w:r>
            <w:r>
              <w:br/>
              <w:t>Work:</w:t>
            </w:r>
          </w:p>
        </w:tc>
      </w:tr>
      <w:tr w:rsidR="00356D05" w14:paraId="6B4FABB9" w14:textId="77777777" w:rsidTr="00D4029F">
        <w:tc>
          <w:tcPr>
            <w:tcW w:w="3285" w:type="dxa"/>
          </w:tcPr>
          <w:p w14:paraId="4FC76806" w14:textId="4A66E53C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Email address</w:t>
            </w:r>
            <w:r w:rsidR="00B91076">
              <w:rPr>
                <w:b/>
                <w:bCs/>
                <w:sz w:val="22"/>
                <w:szCs w:val="22"/>
              </w:rPr>
              <w:t xml:space="preserve"> </w:t>
            </w:r>
            <w:r w:rsidR="00B91076">
              <w:rPr>
                <w:b/>
                <w:bCs/>
                <w:sz w:val="22"/>
                <w:szCs w:val="22"/>
              </w:rPr>
              <w:br/>
            </w:r>
            <w:r w:rsidR="00B91076" w:rsidRPr="00B91076">
              <w:rPr>
                <w:i/>
                <w:iCs/>
                <w:sz w:val="18"/>
                <w:szCs w:val="18"/>
              </w:rPr>
              <w:t>(the University will use this as the main method of contact)</w:t>
            </w:r>
          </w:p>
        </w:tc>
        <w:tc>
          <w:tcPr>
            <w:tcW w:w="6179" w:type="dxa"/>
          </w:tcPr>
          <w:p w14:paraId="68195271" w14:textId="77777777" w:rsidR="00356D05" w:rsidRDefault="00356D05" w:rsidP="00D4029F">
            <w:pPr>
              <w:ind w:left="-308" w:firstLine="308"/>
            </w:pPr>
          </w:p>
          <w:p w14:paraId="2FEE7D75" w14:textId="6383CA22" w:rsidR="005C2394" w:rsidRDefault="005C2394" w:rsidP="00D4029F">
            <w:pPr>
              <w:ind w:left="-308" w:firstLine="308"/>
            </w:pPr>
          </w:p>
        </w:tc>
      </w:tr>
      <w:tr w:rsidR="004C428B" w14:paraId="4206DA7B" w14:textId="77777777" w:rsidTr="00657B21">
        <w:tc>
          <w:tcPr>
            <w:tcW w:w="9464" w:type="dxa"/>
            <w:gridSpan w:val="2"/>
          </w:tcPr>
          <w:p w14:paraId="61A6408A" w14:textId="26E5717B" w:rsidR="004C428B" w:rsidRPr="00763C80" w:rsidRDefault="004C428B" w:rsidP="004C428B">
            <w:pPr>
              <w:rPr>
                <w:b/>
                <w:bCs/>
                <w:i/>
                <w:iCs/>
              </w:rPr>
            </w:pPr>
            <w:r w:rsidRPr="00763C80">
              <w:rPr>
                <w:b/>
                <w:bCs/>
                <w:i/>
                <w:iCs/>
              </w:rPr>
              <w:t>Please note the name</w:t>
            </w:r>
            <w:r w:rsidR="003947E8">
              <w:rPr>
                <w:b/>
                <w:bCs/>
                <w:i/>
                <w:iCs/>
              </w:rPr>
              <w:t xml:space="preserve"> and</w:t>
            </w:r>
            <w:r w:rsidRPr="00763C80">
              <w:rPr>
                <w:b/>
                <w:bCs/>
                <w:i/>
                <w:iCs/>
              </w:rPr>
              <w:t xml:space="preserve"> institution will be shared with students via their course handbook</w:t>
            </w:r>
            <w:r w:rsidR="003947E8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981CF5" w14:paraId="787C7FDF" w14:textId="77777777" w:rsidTr="00D4029F">
        <w:tc>
          <w:tcPr>
            <w:tcW w:w="3285" w:type="dxa"/>
          </w:tcPr>
          <w:p w14:paraId="7ABBCD60" w14:textId="301A70A1" w:rsidR="00981CF5" w:rsidRPr="00981CF5" w:rsidRDefault="00981CF5" w:rsidP="00981CF5">
            <w:pPr>
              <w:rPr>
                <w:b/>
                <w:bCs/>
              </w:rPr>
            </w:pPr>
            <w:r w:rsidRPr="00981CF5">
              <w:rPr>
                <w:b/>
                <w:bCs/>
              </w:rPr>
              <w:t>Signature of proposed External Examiner</w:t>
            </w:r>
            <w:r w:rsidRPr="00981CF5">
              <w:rPr>
                <w:b/>
                <w:bCs/>
              </w:rPr>
              <w:br/>
            </w:r>
            <w:r w:rsidRPr="00981CF5">
              <w:rPr>
                <w:i/>
                <w:iCs/>
                <w:sz w:val="18"/>
                <w:szCs w:val="18"/>
              </w:rPr>
              <w:t>(or attach email or electronic signature)</w:t>
            </w:r>
          </w:p>
        </w:tc>
        <w:tc>
          <w:tcPr>
            <w:tcW w:w="6179" w:type="dxa"/>
          </w:tcPr>
          <w:p w14:paraId="11C2C7ED" w14:textId="77777777" w:rsidR="00981CF5" w:rsidRDefault="00981CF5" w:rsidP="00D4029F">
            <w:pPr>
              <w:ind w:left="-308" w:firstLine="308"/>
            </w:pPr>
          </w:p>
        </w:tc>
      </w:tr>
    </w:tbl>
    <w:p w14:paraId="7C8E2CE7" w14:textId="77777777" w:rsidR="00981CF5" w:rsidRDefault="00981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B068D6" w:rsidRPr="00014539" w14:paraId="62A1A015" w14:textId="77777777" w:rsidTr="00B068D6">
        <w:tc>
          <w:tcPr>
            <w:tcW w:w="9464" w:type="dxa"/>
            <w:gridSpan w:val="2"/>
            <w:shd w:val="clear" w:color="auto" w:fill="F2F2F2" w:themeFill="background1" w:themeFillShade="F2"/>
          </w:tcPr>
          <w:p w14:paraId="5FF55A9A" w14:textId="6DB3634A" w:rsidR="00B068D6" w:rsidRPr="00AE49D9" w:rsidRDefault="00B068D6" w:rsidP="002F2161">
            <w:pPr>
              <w:pStyle w:val="Heading2"/>
              <w:spacing w:before="120" w:after="120"/>
              <w:outlineLvl w:val="1"/>
              <w:rPr>
                <w:b/>
                <w:color w:val="0070C0"/>
                <w:sz w:val="22"/>
                <w:szCs w:val="22"/>
              </w:rPr>
            </w:pP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Part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B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: Nominee’s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professional background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: 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r w:rsidRPr="00AE49D9">
              <w:rPr>
                <w:rFonts w:asciiTheme="minorHAnsi" w:hAnsiTheme="minorHAnsi"/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tr w:rsidR="00B068D6" w14:paraId="73FF0D59" w14:textId="77777777" w:rsidTr="00D4029F">
        <w:tc>
          <w:tcPr>
            <w:tcW w:w="3285" w:type="dxa"/>
          </w:tcPr>
          <w:p w14:paraId="2DC0C006" w14:textId="2A109273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Rationale for selection of nominee</w:t>
            </w:r>
          </w:p>
        </w:tc>
        <w:tc>
          <w:tcPr>
            <w:tcW w:w="6179" w:type="dxa"/>
          </w:tcPr>
          <w:p w14:paraId="5693826A" w14:textId="77777777" w:rsidR="00B068D6" w:rsidRDefault="00B068D6" w:rsidP="00D4029F">
            <w:pPr>
              <w:ind w:left="-308" w:firstLine="308"/>
            </w:pPr>
          </w:p>
        </w:tc>
      </w:tr>
      <w:tr w:rsidR="00B068D6" w14:paraId="3CA5DC2A" w14:textId="77777777" w:rsidTr="00D4029F">
        <w:tc>
          <w:tcPr>
            <w:tcW w:w="3285" w:type="dxa"/>
          </w:tcPr>
          <w:p w14:paraId="2CD225DD" w14:textId="2621B79C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Experience in Higher Education</w:t>
            </w:r>
          </w:p>
        </w:tc>
        <w:tc>
          <w:tcPr>
            <w:tcW w:w="6179" w:type="dxa"/>
          </w:tcPr>
          <w:p w14:paraId="15035A24" w14:textId="77777777" w:rsidR="00B068D6" w:rsidRDefault="00B068D6" w:rsidP="00D4029F">
            <w:pPr>
              <w:ind w:left="-308" w:firstLine="308"/>
            </w:pPr>
          </w:p>
        </w:tc>
      </w:tr>
      <w:tr w:rsidR="00B068D6" w14:paraId="6572FD16" w14:textId="77777777" w:rsidTr="00D4029F">
        <w:tc>
          <w:tcPr>
            <w:tcW w:w="3285" w:type="dxa"/>
          </w:tcPr>
          <w:p w14:paraId="0C4F14B7" w14:textId="0F120C89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Previous</w:t>
            </w:r>
            <w:r w:rsidR="003E17A0">
              <w:rPr>
                <w:b/>
                <w:bCs/>
              </w:rPr>
              <w:t xml:space="preserve"> and current</w:t>
            </w:r>
            <w:r w:rsidRPr="00B068D6">
              <w:rPr>
                <w:b/>
                <w:bCs/>
              </w:rPr>
              <w:t xml:space="preserve"> External Examining experience</w:t>
            </w:r>
            <w:r w:rsidR="00905B38">
              <w:rPr>
                <w:b/>
                <w:bCs/>
              </w:rPr>
              <w:br/>
            </w:r>
            <w:r w:rsidR="00905B38" w:rsidRPr="00905B38">
              <w:rPr>
                <w:i/>
                <w:iCs/>
                <w:sz w:val="18"/>
                <w:szCs w:val="18"/>
              </w:rPr>
              <w:t>(with dates and institutions over the last five years)</w:t>
            </w:r>
          </w:p>
        </w:tc>
        <w:tc>
          <w:tcPr>
            <w:tcW w:w="6179" w:type="dxa"/>
          </w:tcPr>
          <w:p w14:paraId="50DA6574" w14:textId="77777777" w:rsidR="00B068D6" w:rsidRDefault="00B068D6" w:rsidP="00D4029F">
            <w:pPr>
              <w:ind w:left="-308" w:firstLine="308"/>
            </w:pPr>
          </w:p>
        </w:tc>
      </w:tr>
      <w:tr w:rsidR="00905B38" w14:paraId="14D52EB7" w14:textId="77777777" w:rsidTr="00D4029F">
        <w:tc>
          <w:tcPr>
            <w:tcW w:w="3285" w:type="dxa"/>
          </w:tcPr>
          <w:p w14:paraId="7C6F4A60" w14:textId="7F710631" w:rsidR="00905B38" w:rsidRPr="00B068D6" w:rsidRDefault="00905B38" w:rsidP="00B068D6">
            <w:pPr>
              <w:rPr>
                <w:b/>
                <w:bCs/>
              </w:rPr>
            </w:pPr>
            <w:r>
              <w:rPr>
                <w:b/>
                <w:bCs/>
              </w:rPr>
              <w:t>Any involvement or relationship with University of Worcester and / or partner institution</w:t>
            </w:r>
          </w:p>
        </w:tc>
        <w:tc>
          <w:tcPr>
            <w:tcW w:w="6179" w:type="dxa"/>
          </w:tcPr>
          <w:p w14:paraId="548531D2" w14:textId="77777777" w:rsidR="00905B38" w:rsidRDefault="00905B38" w:rsidP="00D4029F">
            <w:pPr>
              <w:ind w:left="-308" w:firstLine="308"/>
            </w:pPr>
          </w:p>
        </w:tc>
      </w:tr>
      <w:tr w:rsidR="00B068D6" w14:paraId="13AC7356" w14:textId="77777777" w:rsidTr="00D4029F">
        <w:tc>
          <w:tcPr>
            <w:tcW w:w="3285" w:type="dxa"/>
          </w:tcPr>
          <w:p w14:paraId="001A99DA" w14:textId="028D5426" w:rsidR="00B068D6" w:rsidRDefault="00B068D6" w:rsidP="00B068D6">
            <w:r w:rsidRPr="00B068D6">
              <w:rPr>
                <w:b/>
                <w:bCs/>
              </w:rPr>
              <w:t>Reciprocal arrangement</w:t>
            </w:r>
            <w:r w:rsidRPr="00B068D6"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B068D6">
              <w:rPr>
                <w:i/>
                <w:iCs/>
                <w:sz w:val="18"/>
                <w:szCs w:val="18"/>
              </w:rPr>
              <w:t xml:space="preserve">To ensure that reciprocal arrangements are avoided, please confirm </w:t>
            </w:r>
            <w:proofErr w:type="gramStart"/>
            <w:r w:rsidRPr="00B068D6">
              <w:rPr>
                <w:i/>
                <w:iCs/>
                <w:sz w:val="18"/>
                <w:szCs w:val="18"/>
              </w:rPr>
              <w:t>whether or not</w:t>
            </w:r>
            <w:proofErr w:type="gramEnd"/>
            <w:r w:rsidRPr="00B068D6">
              <w:rPr>
                <w:i/>
                <w:iCs/>
                <w:sz w:val="18"/>
                <w:szCs w:val="18"/>
              </w:rPr>
              <w:t xml:space="preserve"> there have been any subject-related links between the two </w:t>
            </w:r>
            <w:r w:rsidRPr="004C428B">
              <w:rPr>
                <w:i/>
                <w:iCs/>
                <w:sz w:val="18"/>
                <w:szCs w:val="18"/>
              </w:rPr>
              <w:t>institutions</w:t>
            </w:r>
            <w:r w:rsidR="00FD55BB" w:rsidRPr="004C428B">
              <w:rPr>
                <w:i/>
                <w:iCs/>
                <w:sz w:val="18"/>
                <w:szCs w:val="18"/>
              </w:rPr>
              <w:t xml:space="preserve"> and/or with key members of the course team</w:t>
            </w:r>
            <w:r w:rsidRPr="004C428B">
              <w:rPr>
                <w:i/>
                <w:iCs/>
                <w:sz w:val="18"/>
                <w:szCs w:val="18"/>
              </w:rPr>
              <w:t xml:space="preserve"> within the last 3 years)</w:t>
            </w:r>
          </w:p>
        </w:tc>
        <w:tc>
          <w:tcPr>
            <w:tcW w:w="6179" w:type="dxa"/>
          </w:tcPr>
          <w:p w14:paraId="178CE7FC" w14:textId="77777777" w:rsidR="00B068D6" w:rsidRDefault="00B068D6" w:rsidP="00D4029F">
            <w:pPr>
              <w:ind w:left="-308" w:firstLine="308"/>
            </w:pPr>
          </w:p>
        </w:tc>
      </w:tr>
      <w:tr w:rsidR="00905B38" w14:paraId="00657DB4" w14:textId="77777777" w:rsidTr="00D4029F">
        <w:tc>
          <w:tcPr>
            <w:tcW w:w="3285" w:type="dxa"/>
          </w:tcPr>
          <w:p w14:paraId="141C5BE1" w14:textId="33742D62" w:rsidR="00905B38" w:rsidRPr="00905B38" w:rsidRDefault="00905B38" w:rsidP="00905B38">
            <w:pPr>
              <w:rPr>
                <w:b/>
                <w:bCs/>
              </w:rPr>
            </w:pPr>
            <w:r>
              <w:rPr>
                <w:b/>
                <w:bCs/>
              </w:rPr>
              <w:t>Mentoring requirements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05B38">
              <w:rPr>
                <w:i/>
                <w:iCs/>
                <w:sz w:val="18"/>
                <w:szCs w:val="18"/>
              </w:rPr>
              <w:t xml:space="preserve">Please see the </w:t>
            </w:r>
            <w:hyperlink r:id="rId14" w:history="1">
              <w:r w:rsidRPr="00905B38">
                <w:rPr>
                  <w:rStyle w:val="Hyperlink"/>
                  <w:i/>
                  <w:iCs/>
                  <w:sz w:val="18"/>
                  <w:szCs w:val="18"/>
                </w:rPr>
                <w:t>UW Mentoring Policy</w:t>
              </w:r>
            </w:hyperlink>
            <w:r w:rsidRPr="00905B38">
              <w:rPr>
                <w:i/>
                <w:iCs/>
                <w:sz w:val="18"/>
                <w:szCs w:val="18"/>
              </w:rPr>
              <w:t xml:space="preserve"> for new External Examiners for guidance).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3E17A0">
              <w:rPr>
                <w:sz w:val="18"/>
                <w:szCs w:val="18"/>
              </w:rPr>
              <w:t xml:space="preserve">Please include </w:t>
            </w:r>
            <w:r w:rsidRPr="004C428B">
              <w:rPr>
                <w:sz w:val="18"/>
                <w:szCs w:val="18"/>
              </w:rPr>
              <w:t xml:space="preserve">name of </w:t>
            </w:r>
            <w:r w:rsidR="00FD55BB" w:rsidRPr="004C428B">
              <w:rPr>
                <w:sz w:val="18"/>
                <w:szCs w:val="18"/>
              </w:rPr>
              <w:t xml:space="preserve">proposed </w:t>
            </w:r>
            <w:r w:rsidRPr="004C428B">
              <w:rPr>
                <w:sz w:val="18"/>
                <w:szCs w:val="18"/>
              </w:rPr>
              <w:t>mentor</w:t>
            </w:r>
            <w:r w:rsidR="003E17A0">
              <w:rPr>
                <w:sz w:val="18"/>
                <w:szCs w:val="18"/>
              </w:rPr>
              <w:t>.</w:t>
            </w:r>
          </w:p>
        </w:tc>
        <w:tc>
          <w:tcPr>
            <w:tcW w:w="6179" w:type="dxa"/>
          </w:tcPr>
          <w:p w14:paraId="1EFD8F0C" w14:textId="77777777" w:rsidR="00905B38" w:rsidRDefault="00905B38" w:rsidP="00D4029F">
            <w:pPr>
              <w:ind w:left="-308" w:firstLine="308"/>
            </w:pPr>
          </w:p>
        </w:tc>
      </w:tr>
    </w:tbl>
    <w:p w14:paraId="767FA175" w14:textId="77777777" w:rsidR="00B068D6" w:rsidRDefault="00B06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E443A5" w:rsidRPr="00014539" w14:paraId="04CD8AF6" w14:textId="77777777" w:rsidTr="002C54ED">
        <w:trPr>
          <w:cantSplit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4126B3D3" w14:textId="0E77FFAD" w:rsidR="00E443A5" w:rsidRPr="00AE49D9" w:rsidRDefault="007F2621" w:rsidP="002C54ED">
            <w:pPr>
              <w:ind w:left="34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Part </w:t>
            </w:r>
            <w:r w:rsidR="00B068D6">
              <w:rPr>
                <w:b/>
                <w:color w:val="0070C0"/>
                <w:sz w:val="24"/>
                <w:szCs w:val="24"/>
              </w:rPr>
              <w:t>C</w:t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: </w:t>
            </w:r>
            <w:r w:rsidR="00E443A5" w:rsidRPr="00AE49D9">
              <w:rPr>
                <w:b/>
                <w:color w:val="0070C0"/>
                <w:sz w:val="24"/>
                <w:szCs w:val="24"/>
              </w:rPr>
              <w:t>The programme</w:t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 details:</w:t>
            </w:r>
            <w:r w:rsidR="002C54ED" w:rsidRPr="00AE49D9">
              <w:rPr>
                <w:bCs/>
                <w:i/>
                <w:iCs/>
                <w:color w:val="0070C0"/>
              </w:rPr>
              <w:br/>
            </w:r>
            <w:r w:rsidR="002C54ED" w:rsidRPr="00F545C9">
              <w:rPr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tr w:rsidR="00E443A5" w14:paraId="4F57B32E" w14:textId="77777777" w:rsidTr="00D8498A">
        <w:trPr>
          <w:cantSplit/>
        </w:trPr>
        <w:tc>
          <w:tcPr>
            <w:tcW w:w="3285" w:type="dxa"/>
          </w:tcPr>
          <w:p w14:paraId="2F45CE06" w14:textId="441EAB66" w:rsidR="00E443A5" w:rsidRDefault="00F545C9" w:rsidP="00A17C6D">
            <w:r>
              <w:t xml:space="preserve">University of Worcester </w:t>
            </w:r>
            <w:r w:rsidR="00E443A5">
              <w:t>School</w:t>
            </w:r>
          </w:p>
        </w:tc>
        <w:tc>
          <w:tcPr>
            <w:tcW w:w="6179" w:type="dxa"/>
          </w:tcPr>
          <w:p w14:paraId="23FD8157" w14:textId="1EC6FC6A" w:rsidR="00E443A5" w:rsidRDefault="00E443A5" w:rsidP="00A17C6D"/>
        </w:tc>
      </w:tr>
      <w:tr w:rsidR="00E443A5" w14:paraId="6E5548FD" w14:textId="77777777" w:rsidTr="00D8498A">
        <w:trPr>
          <w:cantSplit/>
        </w:trPr>
        <w:tc>
          <w:tcPr>
            <w:tcW w:w="3285" w:type="dxa"/>
          </w:tcPr>
          <w:p w14:paraId="08FBE5A6" w14:textId="77777777" w:rsidR="00E443A5" w:rsidRDefault="00E443A5" w:rsidP="00A17C6D">
            <w:r>
              <w:t>Level and full title of programme(s) as in the approved programme specification(s)</w:t>
            </w:r>
          </w:p>
        </w:tc>
        <w:tc>
          <w:tcPr>
            <w:tcW w:w="6179" w:type="dxa"/>
          </w:tcPr>
          <w:p w14:paraId="42A5D125" w14:textId="43A790F0" w:rsidR="00E443A5" w:rsidRDefault="00E443A5" w:rsidP="00A17C6D">
            <w:pPr>
              <w:ind w:left="-308" w:firstLine="308"/>
            </w:pPr>
          </w:p>
        </w:tc>
      </w:tr>
      <w:tr w:rsidR="00E443A5" w14:paraId="1C88E8AA" w14:textId="77777777" w:rsidTr="00D8498A">
        <w:trPr>
          <w:cantSplit/>
        </w:trPr>
        <w:tc>
          <w:tcPr>
            <w:tcW w:w="3285" w:type="dxa"/>
          </w:tcPr>
          <w:p w14:paraId="58DDF5DD" w14:textId="77777777" w:rsidR="00E443A5" w:rsidRDefault="00E443A5" w:rsidP="00A17C6D">
            <w:r>
              <w:t>Details of current external examining team in the subject area for programmes at this level</w:t>
            </w:r>
          </w:p>
          <w:p w14:paraId="562E051D" w14:textId="77777777" w:rsidR="00E443A5" w:rsidRDefault="00E443A5" w:rsidP="00D8498A">
            <w:pPr>
              <w:spacing w:before="480"/>
            </w:pPr>
            <w:r>
              <w:t>Please indicate which of the team is the outgoing external examiner by ticking the relevant box</w:t>
            </w:r>
          </w:p>
        </w:tc>
        <w:tc>
          <w:tcPr>
            <w:tcW w:w="6179" w:type="dxa"/>
          </w:tcPr>
          <w:p w14:paraId="3E86FD9B" w14:textId="77777777" w:rsidR="00E443A5" w:rsidRDefault="00E443A5" w:rsidP="00A17C6D">
            <w:pPr>
              <w:tabs>
                <w:tab w:val="left" w:pos="5646"/>
              </w:tabs>
            </w:pPr>
            <w:r>
              <w:t xml:space="preserve">Examiner: </w:t>
            </w:r>
            <w:sdt>
              <w:sdtPr>
                <w:id w:val="-537359056"/>
                <w:placeholder>
                  <w:docPart w:val="4EE70A4900CE4BD49B32378616D6163F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-14247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1684700302"/>
                <w:placeholder>
                  <w:docPart w:val="1FB3D526A32B460EBB67AF1AF32CE641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-261840388"/>
                <w:placeholder>
                  <w:docPart w:val="3E3DD59603AB47B99EDBB5EE4AB909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BBBF581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1634975387"/>
                <w:placeholder>
                  <w:docPart w:val="0482A222096B4D9D81A57C882C7E5A40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12362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-1650511631"/>
                <w:placeholder>
                  <w:docPart w:val="DBC6A8A3EA5342D388BBA91F2F0FC293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285392278"/>
                <w:placeholder>
                  <w:docPart w:val="AC9E0F82CCDE439A9ED132C8C6534A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4C639AB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1045097333"/>
                <w:placeholder>
                  <w:docPart w:val="9B26E71FB1E8424D9B4B035E883C1D84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13835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1399021803"/>
                <w:placeholder>
                  <w:docPart w:val="1108C56FD6964599AB1A551A06E71656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-1035578222"/>
                <w:placeholder>
                  <w:docPart w:val="62D11CDB25DE4F739C2A6C8700122B4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39F2CDC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-632179199"/>
                <w:placeholder>
                  <w:docPart w:val="6FEF0E9C49054163979C5C3F32939DF8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20947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-1327663495"/>
                <w:placeholder>
                  <w:docPart w:val="47F5AABD28CC40C486851E74EA9719D2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991136777"/>
                <w:placeholder>
                  <w:docPart w:val="D3CE6569D0A545AEAFC5540C66B0F7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B527515" w14:textId="77777777" w:rsidR="00E443A5" w:rsidRPr="00685479" w:rsidRDefault="00E443A5" w:rsidP="00E443A5">
      <w:pPr>
        <w:rPr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5"/>
        <w:gridCol w:w="2059"/>
        <w:gridCol w:w="2060"/>
        <w:gridCol w:w="2060"/>
      </w:tblGrid>
      <w:tr w:rsidR="00E443A5" w:rsidRPr="00014539" w14:paraId="243BC55E" w14:textId="77777777" w:rsidTr="00C5185F">
        <w:trPr>
          <w:cantSplit/>
        </w:trPr>
        <w:tc>
          <w:tcPr>
            <w:tcW w:w="9464" w:type="dxa"/>
            <w:gridSpan w:val="4"/>
          </w:tcPr>
          <w:p w14:paraId="21571134" w14:textId="751058F6" w:rsidR="00E443A5" w:rsidRPr="00B26B63" w:rsidRDefault="00D11EDB" w:rsidP="00C5185F">
            <w:r>
              <w:rPr>
                <w:b/>
              </w:rPr>
              <w:t>Programme delivery details</w:t>
            </w:r>
            <w:r w:rsidR="0023686E">
              <w:rPr>
                <w:b/>
              </w:rPr>
              <w:br/>
            </w:r>
            <w:r w:rsidR="00E443A5">
              <w:t>Please select the delivery mode(s) for the programme(s) to be covered by the nominee:</w:t>
            </w:r>
          </w:p>
        </w:tc>
      </w:tr>
      <w:tr w:rsidR="00E443A5" w14:paraId="4823BACC" w14:textId="77777777" w:rsidTr="00C5185F">
        <w:trPr>
          <w:cantSplit/>
        </w:trPr>
        <w:tc>
          <w:tcPr>
            <w:tcW w:w="3285" w:type="dxa"/>
          </w:tcPr>
          <w:p w14:paraId="240F79F2" w14:textId="011F4F14" w:rsidR="00E443A5" w:rsidRDefault="003E17A0" w:rsidP="00C5185F">
            <w:r>
              <w:t>C</w:t>
            </w:r>
            <w:r w:rsidR="00E443A5">
              <w:t>ampus based</w:t>
            </w:r>
          </w:p>
        </w:tc>
        <w:tc>
          <w:tcPr>
            <w:tcW w:w="6179" w:type="dxa"/>
            <w:gridSpan w:val="3"/>
          </w:tcPr>
          <w:p w14:paraId="00C607BE" w14:textId="77777777" w:rsidR="00E443A5" w:rsidRDefault="00E443A5" w:rsidP="00C5185F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3822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773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185F" w14:paraId="538AC569" w14:textId="77777777" w:rsidTr="00761E03">
        <w:trPr>
          <w:cantSplit/>
        </w:trPr>
        <w:tc>
          <w:tcPr>
            <w:tcW w:w="3285" w:type="dxa"/>
          </w:tcPr>
          <w:p w14:paraId="26284525" w14:textId="5B02B922" w:rsidR="00C5185F" w:rsidRDefault="00C5185F" w:rsidP="00C5185F">
            <w:r>
              <w:t>Campus</w:t>
            </w:r>
          </w:p>
        </w:tc>
        <w:tc>
          <w:tcPr>
            <w:tcW w:w="2059" w:type="dxa"/>
          </w:tcPr>
          <w:p w14:paraId="59530ADD" w14:textId="0E139BF9" w:rsidR="00C5185F" w:rsidRDefault="00C5185F" w:rsidP="00C5185F">
            <w:pPr>
              <w:ind w:left="-308" w:firstLine="308"/>
            </w:pPr>
            <w:r>
              <w:t>St Johns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7568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61D4A9B5" w14:textId="2CCB52B2" w:rsidR="00C5185F" w:rsidRDefault="00C5185F" w:rsidP="00C5185F">
            <w:pPr>
              <w:ind w:left="-308" w:firstLine="308"/>
            </w:pPr>
            <w:r>
              <w:t>Severn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5304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71F15D07" w14:textId="425A9AE5" w:rsidR="00C5185F" w:rsidRDefault="00C5185F" w:rsidP="00C5185F">
            <w:pPr>
              <w:ind w:left="-308" w:firstLine="308"/>
            </w:pPr>
            <w:r>
              <w:t>City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6958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BB" w14:paraId="5EE1C020" w14:textId="77777777" w:rsidTr="00AA2EF9">
        <w:trPr>
          <w:cantSplit/>
        </w:trPr>
        <w:tc>
          <w:tcPr>
            <w:tcW w:w="3285" w:type="dxa"/>
          </w:tcPr>
          <w:p w14:paraId="009FB2F7" w14:textId="6C70974A" w:rsidR="00136CBB" w:rsidRDefault="00136CBB" w:rsidP="00136CBB">
            <w:r>
              <w:t>University of Worcester International Study Centre (UWIC)</w:t>
            </w:r>
          </w:p>
        </w:tc>
        <w:tc>
          <w:tcPr>
            <w:tcW w:w="6179" w:type="dxa"/>
            <w:gridSpan w:val="3"/>
          </w:tcPr>
          <w:p w14:paraId="11E0246A" w14:textId="3668E366" w:rsidR="00136CBB" w:rsidRDefault="00136CBB" w:rsidP="00136CBB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3604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E443A5" w14:paraId="1AD0B1C1" w14:textId="77777777" w:rsidTr="00C5185F">
        <w:trPr>
          <w:cantSplit/>
        </w:trPr>
        <w:tc>
          <w:tcPr>
            <w:tcW w:w="3285" w:type="dxa"/>
          </w:tcPr>
          <w:p w14:paraId="364E7035" w14:textId="77777777" w:rsidR="00E443A5" w:rsidRDefault="00E443A5" w:rsidP="00C5185F">
            <w:r>
              <w:t>Collaborative partner</w:t>
            </w:r>
          </w:p>
        </w:tc>
        <w:tc>
          <w:tcPr>
            <w:tcW w:w="6179" w:type="dxa"/>
            <w:gridSpan w:val="3"/>
          </w:tcPr>
          <w:p w14:paraId="25286C55" w14:textId="382B21B4" w:rsidR="00E443A5" w:rsidRPr="009A5B63" w:rsidRDefault="00E443A5" w:rsidP="003E17A0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  <w:rPr>
                <w:color w:val="808080"/>
              </w:rPr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78935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4016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3E17A0" w14:paraId="743D6380" w14:textId="77777777" w:rsidTr="00C5185F">
        <w:trPr>
          <w:cantSplit/>
        </w:trPr>
        <w:tc>
          <w:tcPr>
            <w:tcW w:w="3285" w:type="dxa"/>
          </w:tcPr>
          <w:p w14:paraId="7B7009EA" w14:textId="5CB587C7" w:rsidR="003E17A0" w:rsidRPr="003E17A0" w:rsidRDefault="003E17A0" w:rsidP="00C5185F">
            <w:pPr>
              <w:rPr>
                <w:i/>
                <w:iCs/>
              </w:rPr>
            </w:pPr>
            <w:r w:rsidRPr="003E17A0">
              <w:rPr>
                <w:i/>
                <w:iCs/>
              </w:rPr>
              <w:t>Name of Collaborative partner</w:t>
            </w:r>
          </w:p>
        </w:tc>
        <w:tc>
          <w:tcPr>
            <w:tcW w:w="6179" w:type="dxa"/>
            <w:gridSpan w:val="3"/>
          </w:tcPr>
          <w:p w14:paraId="143945F4" w14:textId="77777777" w:rsidR="003E17A0" w:rsidRDefault="003E17A0" w:rsidP="00C5185F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  <w:tr w:rsidR="00136CBB" w14:paraId="079F4533" w14:textId="77777777" w:rsidTr="00C5185F">
        <w:trPr>
          <w:cantSplit/>
        </w:trPr>
        <w:tc>
          <w:tcPr>
            <w:tcW w:w="3285" w:type="dxa"/>
          </w:tcPr>
          <w:p w14:paraId="183B43C6" w14:textId="1EDCC95F" w:rsidR="00136CBB" w:rsidRPr="00136CBB" w:rsidRDefault="00136CBB" w:rsidP="00136CBB">
            <w:r>
              <w:t>Distance learning</w:t>
            </w:r>
          </w:p>
        </w:tc>
        <w:tc>
          <w:tcPr>
            <w:tcW w:w="6179" w:type="dxa"/>
            <w:gridSpan w:val="3"/>
          </w:tcPr>
          <w:p w14:paraId="34A3B68E" w14:textId="2F5DF42E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987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5632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691C8AA8" w14:textId="77777777" w:rsidTr="00C5185F">
        <w:trPr>
          <w:cantSplit/>
        </w:trPr>
        <w:tc>
          <w:tcPr>
            <w:tcW w:w="3285" w:type="dxa"/>
          </w:tcPr>
          <w:p w14:paraId="5A119378" w14:textId="67E74B57" w:rsidR="00136CBB" w:rsidRDefault="00136CBB" w:rsidP="00136CBB">
            <w:r>
              <w:t>Blended learning (</w:t>
            </w:r>
            <w:proofErr w:type="gramStart"/>
            <w:r>
              <w:t>e.g.</w:t>
            </w:r>
            <w:proofErr w:type="gramEnd"/>
            <w:r>
              <w:t xml:space="preserve"> block delivery and online)</w:t>
            </w:r>
          </w:p>
        </w:tc>
        <w:tc>
          <w:tcPr>
            <w:tcW w:w="6179" w:type="dxa"/>
            <w:gridSpan w:val="3"/>
          </w:tcPr>
          <w:p w14:paraId="6F5348CB" w14:textId="5FC55EEE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6724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9294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326750FE" w14:textId="77777777" w:rsidTr="00C5185F">
        <w:trPr>
          <w:cantSplit/>
        </w:trPr>
        <w:tc>
          <w:tcPr>
            <w:tcW w:w="3285" w:type="dxa"/>
          </w:tcPr>
          <w:p w14:paraId="32A83205" w14:textId="59791FBD" w:rsidR="00136CBB" w:rsidRDefault="00136CBB" w:rsidP="00136CBB">
            <w:r>
              <w:t>Off-site delivery</w:t>
            </w:r>
          </w:p>
        </w:tc>
        <w:tc>
          <w:tcPr>
            <w:tcW w:w="6179" w:type="dxa"/>
            <w:gridSpan w:val="3"/>
          </w:tcPr>
          <w:p w14:paraId="7993B3D8" w14:textId="66CF09A4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6003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20630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235F3FFB" w14:textId="77777777" w:rsidTr="00C5185F">
        <w:trPr>
          <w:cantSplit/>
        </w:trPr>
        <w:tc>
          <w:tcPr>
            <w:tcW w:w="3285" w:type="dxa"/>
          </w:tcPr>
          <w:p w14:paraId="533FE76B" w14:textId="77777777" w:rsidR="00136CBB" w:rsidRDefault="00136CBB" w:rsidP="00136CBB">
            <w:r>
              <w:t>Number of modules the nominee will externally examine (across all programmes)</w:t>
            </w:r>
          </w:p>
        </w:tc>
        <w:tc>
          <w:tcPr>
            <w:tcW w:w="6179" w:type="dxa"/>
            <w:gridSpan w:val="3"/>
          </w:tcPr>
          <w:p w14:paraId="559DD773" w14:textId="2BBBB87B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  <w:tr w:rsidR="00136CBB" w14:paraId="035AD842" w14:textId="77777777" w:rsidTr="00C5185F">
        <w:trPr>
          <w:cantSplit/>
        </w:trPr>
        <w:tc>
          <w:tcPr>
            <w:tcW w:w="3285" w:type="dxa"/>
          </w:tcPr>
          <w:p w14:paraId="18263490" w14:textId="77777777" w:rsidR="00136CBB" w:rsidRDefault="00136CBB" w:rsidP="00136CBB">
            <w:r>
              <w:t>Total number of students the nominee will externally examine (across all programmes, based on current provision)</w:t>
            </w:r>
          </w:p>
        </w:tc>
        <w:tc>
          <w:tcPr>
            <w:tcW w:w="6179" w:type="dxa"/>
            <w:gridSpan w:val="3"/>
          </w:tcPr>
          <w:p w14:paraId="0CBB2A85" w14:textId="698C2C22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</w:tbl>
    <w:p w14:paraId="34C674F9" w14:textId="5AFCC335" w:rsidR="003E17A0" w:rsidRDefault="003E17A0" w:rsidP="00E443A5">
      <w:pPr>
        <w:rPr>
          <w:sz w:val="12"/>
        </w:rPr>
      </w:pPr>
    </w:p>
    <w:p w14:paraId="2DD9ACF5" w14:textId="77777777" w:rsidR="003E17A0" w:rsidRDefault="003E17A0" w:rsidP="00E443A5">
      <w:pPr>
        <w:rPr>
          <w:sz w:val="12"/>
        </w:rPr>
      </w:pPr>
    </w:p>
    <w:p w14:paraId="464B8A13" w14:textId="77777777" w:rsidR="003E17A0" w:rsidRDefault="003E17A0" w:rsidP="00E443A5">
      <w:pPr>
        <w:rPr>
          <w:sz w:val="12"/>
        </w:rPr>
      </w:pPr>
    </w:p>
    <w:p w14:paraId="4F270855" w14:textId="292969A4" w:rsidR="000639ED" w:rsidRDefault="00C5185F" w:rsidP="00E443A5">
      <w:pPr>
        <w:rPr>
          <w:sz w:val="12"/>
        </w:rPr>
      </w:pPr>
      <w:r>
        <w:rPr>
          <w:sz w:val="12"/>
        </w:rPr>
        <w:br w:type="textWrapping" w:clear="all"/>
      </w:r>
    </w:p>
    <w:p w14:paraId="6C952040" w14:textId="353D28CE" w:rsidR="00802102" w:rsidRDefault="000639ED" w:rsidP="00E443A5">
      <w:pPr>
        <w:rPr>
          <w:b/>
          <w:bCs/>
        </w:rPr>
      </w:pPr>
      <w:r>
        <w:br w:type="page"/>
      </w:r>
      <w:r w:rsidR="009B0503" w:rsidRPr="009B0503">
        <w:rPr>
          <w:b/>
          <w:bCs/>
        </w:rPr>
        <w:t>P</w:t>
      </w:r>
      <w:r w:rsidR="00802102" w:rsidRPr="009B0503">
        <w:rPr>
          <w:b/>
          <w:bCs/>
        </w:rPr>
        <w:t>rior to completion of the form please find below eligibility and suitability criteria under which a new External</w:t>
      </w:r>
      <w:r w:rsidR="00802102" w:rsidRPr="00802102">
        <w:rPr>
          <w:b/>
          <w:bCs/>
        </w:rPr>
        <w:t xml:space="preserve"> Examiner may be proposed</w:t>
      </w:r>
      <w:r w:rsidR="00D6533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5185F" w14:paraId="63A76A60" w14:textId="77777777" w:rsidTr="00C5185F">
        <w:tc>
          <w:tcPr>
            <w:tcW w:w="9631" w:type="dxa"/>
          </w:tcPr>
          <w:p w14:paraId="29C41D5E" w14:textId="5FEF1A57" w:rsidR="00C5185F" w:rsidRDefault="00C5185F" w:rsidP="00C5185F">
            <w:pPr>
              <w:rPr>
                <w:b/>
                <w:bCs/>
              </w:rPr>
            </w:pPr>
            <w:r w:rsidRPr="00D65333">
              <w:rPr>
                <w:b/>
                <w:bCs/>
              </w:rPr>
              <w:t>Eligibility of the proposed examiner</w:t>
            </w:r>
          </w:p>
        </w:tc>
      </w:tr>
      <w:tr w:rsidR="00C5185F" w14:paraId="6EC5ABD6" w14:textId="77777777" w:rsidTr="00C5185F">
        <w:tc>
          <w:tcPr>
            <w:tcW w:w="9631" w:type="dxa"/>
          </w:tcPr>
          <w:p w14:paraId="06D74D28" w14:textId="77777777" w:rsidR="00C5185F" w:rsidRPr="00802102" w:rsidRDefault="00C5185F" w:rsidP="00C5185F">
            <w:r w:rsidRPr="00802102">
              <w:t xml:space="preserve">Individuals in the following categories or circumstances will </w:t>
            </w:r>
            <w:r w:rsidRPr="002F1925">
              <w:rPr>
                <w:b/>
                <w:bCs/>
                <w:u w:val="single"/>
              </w:rPr>
              <w:t>not</w:t>
            </w:r>
            <w:r w:rsidRPr="00802102">
              <w:t xml:space="preserve"> normally be appointed as external examiners:</w:t>
            </w:r>
          </w:p>
          <w:p w14:paraId="00A79808" w14:textId="77777777" w:rsidR="006B670B" w:rsidRPr="00D824A0" w:rsidRDefault="006B670B" w:rsidP="006B670B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 w:rsidRPr="00D824A0">
              <w:t xml:space="preserve">a member of staff, governor or near relative of members of staff in relation to the </w:t>
            </w:r>
            <w:proofErr w:type="gramStart"/>
            <w:r w:rsidRPr="00D824A0">
              <w:t>course;</w:t>
            </w:r>
            <w:proofErr w:type="gramEnd"/>
          </w:p>
          <w:p w14:paraId="38801BD6" w14:textId="77777777" w:rsidR="006B670B" w:rsidRPr="00D824A0" w:rsidRDefault="006B670B" w:rsidP="006B670B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 w:rsidRPr="00D824A0">
              <w:t>the examiner on a cognate course in the University or one of its partners.</w:t>
            </w:r>
          </w:p>
          <w:p w14:paraId="402E7A04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 xml:space="preserve">anyone closely associated with the sponsorship of students on the </w:t>
            </w:r>
            <w:proofErr w:type="gramStart"/>
            <w:r>
              <w:t>course;</w:t>
            </w:r>
            <w:proofErr w:type="gramEnd"/>
          </w:p>
          <w:p w14:paraId="520BC5BE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 xml:space="preserve">anyone closely associated with placements or </w:t>
            </w:r>
            <w:proofErr w:type="gramStart"/>
            <w:r>
              <w:t>training;</w:t>
            </w:r>
            <w:proofErr w:type="gramEnd"/>
          </w:p>
          <w:p w14:paraId="28ADDF25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 xml:space="preserve">anyone required to assess colleagues who are recruited as students to the programme of </w:t>
            </w:r>
            <w:proofErr w:type="gramStart"/>
            <w:r>
              <w:t>study;</w:t>
            </w:r>
            <w:proofErr w:type="gramEnd"/>
          </w:p>
          <w:p w14:paraId="31564F1B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 xml:space="preserve">anyone in a position to influence significantly the future of students on the programme of </w:t>
            </w:r>
            <w:proofErr w:type="gramStart"/>
            <w:r>
              <w:t>study;</w:t>
            </w:r>
            <w:proofErr w:type="gramEnd"/>
          </w:p>
          <w:p w14:paraId="1880965F" w14:textId="77777777" w:rsidR="006B670B" w:rsidRDefault="006B670B" w:rsidP="007D1A69">
            <w:pPr>
              <w:pStyle w:val="ListParagraph"/>
              <w:numPr>
                <w:ilvl w:val="0"/>
                <w:numId w:val="4"/>
              </w:numPr>
            </w:pPr>
            <w:r>
              <w:t xml:space="preserve">anyone involved in recent or current substantive collaborative research activities with a member of </w:t>
            </w:r>
            <w:proofErr w:type="gramStart"/>
            <w:r>
              <w:t>staff;</w:t>
            </w:r>
            <w:proofErr w:type="gramEnd"/>
          </w:p>
          <w:p w14:paraId="3C56FB18" w14:textId="77777777" w:rsidR="006B670B" w:rsidRDefault="006B670B" w:rsidP="00233DF4">
            <w:pPr>
              <w:pStyle w:val="ListParagraph"/>
              <w:numPr>
                <w:ilvl w:val="0"/>
                <w:numId w:val="4"/>
              </w:numPr>
            </w:pPr>
            <w:r>
              <w:t xml:space="preserve">an External Adviser(s) (EA1) who advises the Course Team in developing the course through meeting(s) </w:t>
            </w:r>
            <w:r w:rsidRPr="006B670B">
              <w:t xml:space="preserve">and/or comment on draft course </w:t>
            </w:r>
            <w:proofErr w:type="gramStart"/>
            <w:r w:rsidRPr="006B670B">
              <w:t>documentation</w:t>
            </w:r>
            <w:r>
              <w:t>;</w:t>
            </w:r>
            <w:proofErr w:type="gramEnd"/>
            <w:r>
              <w:t xml:space="preserve"> </w:t>
            </w:r>
          </w:p>
          <w:p w14:paraId="4A670547" w14:textId="74D80588" w:rsidR="006B670B" w:rsidRDefault="006B670B" w:rsidP="00E57A4C">
            <w:pPr>
              <w:pStyle w:val="ListParagraph"/>
              <w:numPr>
                <w:ilvl w:val="0"/>
                <w:numId w:val="4"/>
              </w:numPr>
            </w:pPr>
            <w:r w:rsidRPr="006B670B">
              <w:t xml:space="preserve">there </w:t>
            </w:r>
            <w:r>
              <w:t xml:space="preserve">is </w:t>
            </w:r>
            <w:r w:rsidRPr="006B670B">
              <w:t xml:space="preserve">no more than one examiner from the same institution in the team of external </w:t>
            </w:r>
            <w:proofErr w:type="gramStart"/>
            <w:r w:rsidRPr="006B670B">
              <w:t>examiners;</w:t>
            </w:r>
            <w:proofErr w:type="gramEnd"/>
          </w:p>
          <w:p w14:paraId="5A770CAE" w14:textId="77777777" w:rsidR="006B670B" w:rsidRDefault="006B670B" w:rsidP="00B82FF3">
            <w:pPr>
              <w:pStyle w:val="ListParagraph"/>
              <w:numPr>
                <w:ilvl w:val="0"/>
                <w:numId w:val="4"/>
              </w:numPr>
            </w:pPr>
            <w:r w:rsidRPr="006B670B">
              <w:t xml:space="preserve">there is no reciprocal external examining between courses or Schools in the two </w:t>
            </w:r>
            <w:proofErr w:type="gramStart"/>
            <w:r w:rsidRPr="006B670B">
              <w:t>in</w:t>
            </w:r>
            <w:r>
              <w:t>stitutions;</w:t>
            </w:r>
            <w:proofErr w:type="gramEnd"/>
          </w:p>
          <w:p w14:paraId="28A8CCCD" w14:textId="242E4994" w:rsidR="006B670B" w:rsidRDefault="006B670B" w:rsidP="006B670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6B670B">
              <w:t>this is not a replacement of an external examiner by an individual from the same institution or an external examiner from an institution, which has been a source of external examiners in the recent past (typically at least three years).</w:t>
            </w:r>
          </w:p>
        </w:tc>
      </w:tr>
      <w:tr w:rsidR="00C5185F" w14:paraId="3AC746E5" w14:textId="77777777" w:rsidTr="00C5185F">
        <w:tc>
          <w:tcPr>
            <w:tcW w:w="9631" w:type="dxa"/>
          </w:tcPr>
          <w:p w14:paraId="0AB77319" w14:textId="7B8F3656" w:rsidR="00C5185F" w:rsidRDefault="00C5185F" w:rsidP="00C5185F">
            <w:pPr>
              <w:rPr>
                <w:b/>
                <w:bCs/>
              </w:rPr>
            </w:pPr>
            <w:r w:rsidRPr="00D65333">
              <w:rPr>
                <w:b/>
                <w:bCs/>
              </w:rPr>
              <w:t>Suitability of the proposed examiner</w:t>
            </w:r>
          </w:p>
        </w:tc>
      </w:tr>
      <w:tr w:rsidR="00C5185F" w14:paraId="7B65F1B0" w14:textId="77777777" w:rsidTr="00C5185F">
        <w:tc>
          <w:tcPr>
            <w:tcW w:w="9631" w:type="dxa"/>
          </w:tcPr>
          <w:p w14:paraId="6372CF6B" w14:textId="77777777" w:rsidR="00C5185F" w:rsidRPr="00802102" w:rsidRDefault="00C5185F" w:rsidP="00C5185F">
            <w:pPr>
              <w:spacing w:after="0"/>
              <w:ind w:left="30"/>
            </w:pPr>
            <w:r w:rsidRPr="00802102">
              <w:t>The criteria against which nominations for new external examiners are considered are as follows:</w:t>
            </w:r>
            <w:r>
              <w:br/>
            </w:r>
          </w:p>
          <w:p w14:paraId="468C24C5" w14:textId="4452AECD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knowledge and understanding of UK </w:t>
            </w:r>
            <w:r w:rsidR="006B670B">
              <w:rPr>
                <w:sz w:val="20"/>
                <w:szCs w:val="20"/>
              </w:rPr>
              <w:t xml:space="preserve">Higher Education </w:t>
            </w:r>
            <w:r w:rsidRPr="00802102">
              <w:rPr>
                <w:sz w:val="20"/>
                <w:szCs w:val="20"/>
              </w:rPr>
              <w:t xml:space="preserve">sector agreed reference points for the maintenance of academic standards and assurance and enhancement of </w:t>
            </w:r>
            <w:proofErr w:type="gramStart"/>
            <w:r w:rsidRPr="00802102">
              <w:rPr>
                <w:sz w:val="20"/>
                <w:szCs w:val="20"/>
              </w:rPr>
              <w:t>quality;</w:t>
            </w:r>
            <w:proofErr w:type="gramEnd"/>
          </w:p>
          <w:p w14:paraId="096B7ECC" w14:textId="61262D64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competence and experience in the field covered by the programme of study, or parts </w:t>
            </w:r>
            <w:proofErr w:type="gramStart"/>
            <w:r w:rsidRPr="00802102">
              <w:rPr>
                <w:sz w:val="20"/>
                <w:szCs w:val="20"/>
              </w:rPr>
              <w:t>thereof;</w:t>
            </w:r>
            <w:proofErr w:type="gramEnd"/>
          </w:p>
          <w:p w14:paraId="7BEC1ACB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relevant academic and/or professional qualifications to at least the level of the qualification being externally examined, and/or extensive practitioner experience where </w:t>
            </w:r>
            <w:proofErr w:type="gramStart"/>
            <w:r w:rsidRPr="00802102">
              <w:rPr>
                <w:sz w:val="20"/>
                <w:szCs w:val="20"/>
              </w:rPr>
              <w:t>appropriate;</w:t>
            </w:r>
            <w:proofErr w:type="gramEnd"/>
          </w:p>
          <w:p w14:paraId="2BCCD0EA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competence and experience relating to designing and operating a variety of assessment tasks appropriate to the subject and operating assessment </w:t>
            </w:r>
            <w:proofErr w:type="gramStart"/>
            <w:r w:rsidRPr="00802102">
              <w:rPr>
                <w:sz w:val="20"/>
                <w:szCs w:val="20"/>
              </w:rPr>
              <w:t>procedures;</w:t>
            </w:r>
            <w:proofErr w:type="gramEnd"/>
          </w:p>
          <w:p w14:paraId="5CFF1E90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familiarity with the standard to be expected of students to achieve the award that is to be </w:t>
            </w:r>
            <w:proofErr w:type="gramStart"/>
            <w:r w:rsidRPr="00802102">
              <w:rPr>
                <w:sz w:val="20"/>
                <w:szCs w:val="20"/>
              </w:rPr>
              <w:t>assessed;</w:t>
            </w:r>
            <w:proofErr w:type="gramEnd"/>
          </w:p>
          <w:p w14:paraId="51BC3515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meeting applicable criteria set by professional, statutory or regulatory </w:t>
            </w:r>
            <w:proofErr w:type="gramStart"/>
            <w:r w:rsidRPr="00802102">
              <w:rPr>
                <w:sz w:val="20"/>
                <w:szCs w:val="20"/>
              </w:rPr>
              <w:t>bodies;</w:t>
            </w:r>
            <w:proofErr w:type="gramEnd"/>
          </w:p>
          <w:p w14:paraId="7681FA25" w14:textId="77777777" w:rsidR="006B670B" w:rsidRPr="006B670B" w:rsidRDefault="00C5185F" w:rsidP="006B670B">
            <w:pPr>
              <w:pStyle w:val="bullet"/>
              <w:spacing w:after="0"/>
              <w:ind w:left="313" w:hanging="283"/>
              <w:rPr>
                <w:b/>
                <w:bCs/>
              </w:rPr>
            </w:pPr>
            <w:r w:rsidRPr="00802102">
              <w:rPr>
                <w:sz w:val="20"/>
                <w:szCs w:val="20"/>
              </w:rPr>
              <w:t xml:space="preserve">awareness of current developments in the design and delivery of relevant </w:t>
            </w:r>
            <w:proofErr w:type="gramStart"/>
            <w:r w:rsidRPr="00802102">
              <w:rPr>
                <w:sz w:val="20"/>
                <w:szCs w:val="20"/>
              </w:rPr>
              <w:t>curricula;</w:t>
            </w:r>
            <w:proofErr w:type="gramEnd"/>
          </w:p>
          <w:p w14:paraId="09F79D9B" w14:textId="2167AAC7" w:rsidR="00C5185F" w:rsidRDefault="00C5185F" w:rsidP="006B670B">
            <w:pPr>
              <w:pStyle w:val="bullet"/>
              <w:spacing w:after="0"/>
              <w:ind w:left="313" w:hanging="283"/>
              <w:rPr>
                <w:b/>
                <w:bCs/>
              </w:rPr>
            </w:pPr>
            <w:r w:rsidRPr="00802102">
              <w:rPr>
                <w:sz w:val="20"/>
                <w:szCs w:val="20"/>
              </w:rPr>
              <w:t>competence and experience relating to the enhancement of the student learning experience.</w:t>
            </w:r>
            <w:r w:rsidR="006B670B">
              <w:rPr>
                <w:sz w:val="20"/>
                <w:szCs w:val="20"/>
              </w:rPr>
              <w:br/>
            </w:r>
          </w:p>
        </w:tc>
      </w:tr>
    </w:tbl>
    <w:p w14:paraId="1B7686BD" w14:textId="77777777" w:rsidR="00D65333" w:rsidRPr="00802102" w:rsidRDefault="00D65333" w:rsidP="00E443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F11DEC" w:rsidRPr="0077558C" w14:paraId="762B6330" w14:textId="77777777" w:rsidTr="00D8498A">
        <w:trPr>
          <w:cantSplit/>
        </w:trPr>
        <w:tc>
          <w:tcPr>
            <w:tcW w:w="9464" w:type="dxa"/>
            <w:gridSpan w:val="2"/>
          </w:tcPr>
          <w:p w14:paraId="0689F93E" w14:textId="52543456" w:rsidR="00F11DEC" w:rsidRPr="00D65333" w:rsidRDefault="00F11DEC" w:rsidP="00A17C6D">
            <w:pPr>
              <w:rPr>
                <w:b/>
              </w:rPr>
            </w:pPr>
            <w:r w:rsidRPr="00D65333">
              <w:rPr>
                <w:b/>
              </w:rPr>
              <w:t>Eligibility and suitability: school confirmation</w:t>
            </w:r>
          </w:p>
        </w:tc>
      </w:tr>
      <w:tr w:rsidR="00F11DEC" w14:paraId="1B5300D7" w14:textId="77777777" w:rsidTr="006B670B">
        <w:trPr>
          <w:cantSplit/>
          <w:trHeight w:val="783"/>
        </w:trPr>
        <w:tc>
          <w:tcPr>
            <w:tcW w:w="3285" w:type="dxa"/>
          </w:tcPr>
          <w:p w14:paraId="798913F5" w14:textId="77777777" w:rsidR="00F11DEC" w:rsidRPr="00D65333" w:rsidRDefault="00F11DEC" w:rsidP="00A17C6D">
            <w:r w:rsidRPr="00D65333">
              <w:rPr>
                <w:color w:val="000000" w:themeColor="text1"/>
              </w:rPr>
              <w:t>Does the nominee match any of the above eligibility exclusion categories?</w:t>
            </w:r>
          </w:p>
        </w:tc>
        <w:tc>
          <w:tcPr>
            <w:tcW w:w="6179" w:type="dxa"/>
          </w:tcPr>
          <w:p w14:paraId="1ACF9105" w14:textId="77777777" w:rsidR="00F11DEC" w:rsidRDefault="00F11DEC" w:rsidP="00A17C6D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id w:val="-16029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id w:val="2345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C9F899" w14:textId="26903BC1" w:rsidR="00F11DEC" w:rsidRDefault="00F11DEC" w:rsidP="006B670B">
            <w:r>
              <w:t xml:space="preserve">Any comments: </w:t>
            </w:r>
          </w:p>
        </w:tc>
      </w:tr>
      <w:tr w:rsidR="00F11DEC" w:rsidRPr="0077558C" w14:paraId="19E4B0A6" w14:textId="77777777" w:rsidTr="001D34A5">
        <w:trPr>
          <w:cantSplit/>
          <w:trHeight w:val="707"/>
        </w:trPr>
        <w:tc>
          <w:tcPr>
            <w:tcW w:w="3285" w:type="dxa"/>
          </w:tcPr>
          <w:p w14:paraId="5A540A4D" w14:textId="77777777" w:rsidR="00F11DEC" w:rsidRPr="00D65333" w:rsidRDefault="00F11DEC" w:rsidP="00A17C6D">
            <w:r w:rsidRPr="00D65333">
              <w:t>Does the nominee meet the suitability criteria?</w:t>
            </w:r>
          </w:p>
        </w:tc>
        <w:tc>
          <w:tcPr>
            <w:tcW w:w="6179" w:type="dxa"/>
          </w:tcPr>
          <w:p w14:paraId="651C0FC6" w14:textId="77777777" w:rsidR="00F11DEC" w:rsidRPr="0077558C" w:rsidRDefault="00F11DEC" w:rsidP="00A17C6D">
            <w:pPr>
              <w:ind w:left="-308" w:firstLine="308"/>
            </w:pPr>
            <w:r w:rsidRPr="0077558C">
              <w:t>Yes</w:t>
            </w:r>
            <w:r w:rsidRPr="0077558C">
              <w:tab/>
            </w:r>
            <w:sdt>
              <w:sdtPr>
                <w:id w:val="15396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558C">
              <w:tab/>
              <w:t>No</w:t>
            </w:r>
            <w:r w:rsidRPr="0077558C">
              <w:tab/>
            </w:r>
            <w:sdt>
              <w:sdtPr>
                <w:id w:val="17391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961D0A" w14:textId="5377373A" w:rsidR="00F11DEC" w:rsidRPr="001D34A5" w:rsidRDefault="00F11DEC" w:rsidP="001D34A5">
            <w:pPr>
              <w:pStyle w:val="DepartmentNameHeading"/>
              <w:jc w:val="left"/>
              <w:rPr>
                <w:sz w:val="16"/>
                <w:szCs w:val="16"/>
              </w:rPr>
            </w:pPr>
          </w:p>
        </w:tc>
      </w:tr>
      <w:tr w:rsidR="002F1925" w:rsidRPr="0077558C" w14:paraId="11C2910B" w14:textId="77777777" w:rsidTr="008425BB">
        <w:trPr>
          <w:cantSplit/>
          <w:trHeight w:val="739"/>
        </w:trPr>
        <w:tc>
          <w:tcPr>
            <w:tcW w:w="3285" w:type="dxa"/>
          </w:tcPr>
          <w:p w14:paraId="7FFE19C7" w14:textId="6C6BE676" w:rsidR="002F1925" w:rsidRPr="00D65333" w:rsidRDefault="002F1925" w:rsidP="002F1925">
            <w:r w:rsidRPr="000C6395">
              <w:t>Authorisation by UW Head of School or nominee</w:t>
            </w:r>
          </w:p>
        </w:tc>
        <w:tc>
          <w:tcPr>
            <w:tcW w:w="6179" w:type="dxa"/>
          </w:tcPr>
          <w:p w14:paraId="2BA6557C" w14:textId="77777777" w:rsidR="002F1925" w:rsidRDefault="002F1925" w:rsidP="002F1925">
            <w:pPr>
              <w:ind w:left="-308" w:firstLine="308"/>
            </w:pPr>
          </w:p>
          <w:p w14:paraId="522FE074" w14:textId="4D4F1E16" w:rsidR="002F1925" w:rsidRPr="0077558C" w:rsidRDefault="002F1925" w:rsidP="002F1925">
            <w:pPr>
              <w:ind w:left="6" w:hanging="6"/>
            </w:pPr>
            <w:r>
              <w:t>Signature of Head of School</w:t>
            </w:r>
            <w:r>
              <w:br/>
              <w:t>(or attach email or electronic signature)</w:t>
            </w:r>
          </w:p>
        </w:tc>
      </w:tr>
    </w:tbl>
    <w:p w14:paraId="755983A1" w14:textId="77777777" w:rsidR="00F11DEC" w:rsidRDefault="00F11DEC">
      <w:pPr>
        <w:overflowPunct/>
        <w:autoSpaceDE/>
        <w:autoSpaceDN/>
        <w:adjustRightInd/>
        <w:spacing w:after="0" w:line="240" w:lineRule="auto"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090"/>
      </w:tblGrid>
      <w:tr w:rsidR="00AF6082" w14:paraId="178DCFFB" w14:textId="77777777" w:rsidTr="00AE49D9">
        <w:trPr>
          <w:cantSplit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07670DEC" w14:textId="6ABA1D89" w:rsidR="00AF6082" w:rsidRPr="00AE49D9" w:rsidRDefault="00F11DEC" w:rsidP="00AE49D9">
            <w:pPr>
              <w:ind w:left="34" w:hanging="34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AE49D9" w:rsidRPr="00AE49D9">
              <w:rPr>
                <w:b/>
                <w:color w:val="0070C0"/>
                <w:sz w:val="24"/>
                <w:szCs w:val="24"/>
              </w:rPr>
              <w:t xml:space="preserve">Part </w:t>
            </w:r>
            <w:r w:rsidR="00B068D6">
              <w:rPr>
                <w:b/>
                <w:color w:val="0070C0"/>
                <w:sz w:val="24"/>
                <w:szCs w:val="24"/>
              </w:rPr>
              <w:t>D</w:t>
            </w:r>
            <w:r w:rsidR="00AE49D9" w:rsidRPr="00AE49D9">
              <w:rPr>
                <w:b/>
                <w:color w:val="0070C0"/>
                <w:sz w:val="24"/>
                <w:szCs w:val="24"/>
              </w:rPr>
              <w:t>: Academic Quality Office use only:</w:t>
            </w:r>
            <w:r w:rsidR="00AE49D9" w:rsidRPr="00AE49D9">
              <w:rPr>
                <w:b/>
                <w:color w:val="0070C0"/>
                <w:sz w:val="24"/>
                <w:szCs w:val="24"/>
              </w:rPr>
              <w:br/>
            </w:r>
            <w:r w:rsidR="002F1925" w:rsidRPr="002F1925">
              <w:rPr>
                <w:b/>
                <w:color w:val="0070C0"/>
              </w:rPr>
              <w:t>For completion by AQU Officer and ASQEC committee member</w:t>
            </w:r>
          </w:p>
        </w:tc>
      </w:tr>
      <w:tr w:rsidR="001C1BB2" w14:paraId="42627E45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3670A155" w14:textId="32F90738" w:rsidR="001C1BB2" w:rsidRPr="002F1925" w:rsidRDefault="00AE49D9" w:rsidP="00BC391A">
            <w:pPr>
              <w:rPr>
                <w:b/>
                <w:bCs/>
              </w:rPr>
            </w:pPr>
            <w:r w:rsidRPr="002F1925">
              <w:rPr>
                <w:b/>
                <w:bCs/>
              </w:rPr>
              <w:t xml:space="preserve">Date </w:t>
            </w:r>
            <w:r w:rsidR="009F3F89" w:rsidRPr="002F1925">
              <w:rPr>
                <w:b/>
                <w:bCs/>
              </w:rPr>
              <w:t>Nomination received</w:t>
            </w:r>
          </w:p>
        </w:tc>
        <w:tc>
          <w:tcPr>
            <w:tcW w:w="3090" w:type="dxa"/>
          </w:tcPr>
          <w:p w14:paraId="19EA08DB" w14:textId="2C983ED7" w:rsidR="001C1BB2" w:rsidRDefault="001C1BB2" w:rsidP="00BC391A">
            <w:pPr>
              <w:ind w:left="-308" w:firstLine="308"/>
            </w:pPr>
          </w:p>
        </w:tc>
      </w:tr>
      <w:tr w:rsidR="002F1925" w14:paraId="48437369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2F87200D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>Any duplication of links at both institutional and School level as confirmed by the Academic Quality Unit</w:t>
            </w:r>
          </w:p>
          <w:p w14:paraId="5792E632" w14:textId="3208B04D" w:rsidR="002F1925" w:rsidRPr="002F1925" w:rsidRDefault="002F1925" w:rsidP="002F1925">
            <w:r w:rsidRPr="002F1925">
              <w:rPr>
                <w:rFonts w:cs="Arial"/>
              </w:rPr>
              <w:t>AQU to identify from their records any instances where nominations are made from the same institution and for the same UW School.</w:t>
            </w:r>
          </w:p>
        </w:tc>
        <w:tc>
          <w:tcPr>
            <w:tcW w:w="3090" w:type="dxa"/>
            <w:shd w:val="clear" w:color="auto" w:fill="FFFFFF" w:themeFill="background1"/>
          </w:tcPr>
          <w:p w14:paraId="7E0C521D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39B71AF2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 xml:space="preserve">Date:  </w:t>
            </w:r>
          </w:p>
          <w:p w14:paraId="40918BDB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  <w:p w14:paraId="3995F0CB" w14:textId="0C81D1BF" w:rsidR="002F1925" w:rsidRPr="002F1925" w:rsidRDefault="002F1925" w:rsidP="002F1925">
            <w:pPr>
              <w:ind w:left="-308" w:firstLine="308"/>
            </w:pPr>
          </w:p>
        </w:tc>
      </w:tr>
      <w:tr w:rsidR="002F1925" w14:paraId="0658A1A7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1394383B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Committee Member on behalf of ASQEC </w:t>
            </w:r>
          </w:p>
          <w:p w14:paraId="5EAF70EA" w14:textId="2D44FA2C" w:rsidR="002F1925" w:rsidRPr="002F1925" w:rsidRDefault="002F1925" w:rsidP="002F1925">
            <w:r w:rsidRPr="002F1925">
              <w:rPr>
                <w:rFonts w:cs="Arial"/>
              </w:rPr>
              <w:t>Any comments or clarification required?</w:t>
            </w:r>
          </w:p>
        </w:tc>
        <w:tc>
          <w:tcPr>
            <w:tcW w:w="3090" w:type="dxa"/>
            <w:shd w:val="clear" w:color="auto" w:fill="FFFFFF" w:themeFill="background1"/>
          </w:tcPr>
          <w:p w14:paraId="2AAF3783" w14:textId="71FFFB16" w:rsid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46159D54" w14:textId="7D586F3A" w:rsidR="00086E22" w:rsidRPr="00086E22" w:rsidRDefault="00086E22" w:rsidP="002F1925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By: (</w:t>
            </w:r>
            <w:r>
              <w:rPr>
                <w:rFonts w:cs="Arial"/>
                <w:i/>
                <w:iCs/>
              </w:rPr>
              <w:t>initials)</w:t>
            </w:r>
          </w:p>
          <w:p w14:paraId="1EF16619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 xml:space="preserve">Date:  </w:t>
            </w:r>
          </w:p>
          <w:p w14:paraId="0B8B9ED2" w14:textId="35431FB0" w:rsidR="002F1925" w:rsidRPr="002F1925" w:rsidRDefault="002F1925" w:rsidP="002F1925">
            <w:pPr>
              <w:ind w:left="-308" w:firstLine="308"/>
            </w:pPr>
          </w:p>
        </w:tc>
      </w:tr>
      <w:tr w:rsidR="002F1925" w14:paraId="68FB85F0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3BE8B747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Chair of ASQEC, Director of Quality and Educational Development </w:t>
            </w:r>
          </w:p>
          <w:p w14:paraId="113E4276" w14:textId="7845EA93" w:rsidR="002F1925" w:rsidRPr="002F1925" w:rsidRDefault="002F1925" w:rsidP="002F1925">
            <w:r w:rsidRPr="002F1925">
              <w:rPr>
                <w:rFonts w:cs="Arial"/>
              </w:rPr>
              <w:t>Any comments or clarification required?</w:t>
            </w:r>
            <w:r>
              <w:rPr>
                <w:rFonts w:cs="Arial"/>
              </w:rPr>
              <w:br/>
            </w:r>
            <w:r w:rsidRPr="002F1925">
              <w:rPr>
                <w:rFonts w:cs="Arial"/>
              </w:rPr>
              <w:t>If mentor required, to be noted for ASQEC.</w:t>
            </w:r>
          </w:p>
        </w:tc>
        <w:tc>
          <w:tcPr>
            <w:tcW w:w="3090" w:type="dxa"/>
            <w:shd w:val="clear" w:color="auto" w:fill="FFFFFF" w:themeFill="background1"/>
          </w:tcPr>
          <w:p w14:paraId="2DE687D4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37879F6A" w14:textId="7FF59313" w:rsidR="002F1925" w:rsidRPr="002F1925" w:rsidRDefault="002F1925" w:rsidP="002F1925">
            <w:pPr>
              <w:ind w:left="-308" w:firstLine="308"/>
            </w:pPr>
            <w:r w:rsidRPr="002F1925">
              <w:rPr>
                <w:rFonts w:cs="Arial"/>
              </w:rPr>
              <w:t xml:space="preserve">Date:  </w:t>
            </w:r>
          </w:p>
        </w:tc>
      </w:tr>
      <w:tr w:rsidR="002F1925" w14:paraId="3CCE1DD5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5190367B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Vice Chair of ASQEC, </w:t>
            </w:r>
          </w:p>
          <w:p w14:paraId="2486DC42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>Academic Registrar</w:t>
            </w:r>
          </w:p>
          <w:p w14:paraId="144E3FA0" w14:textId="2B6756FE" w:rsidR="002F1925" w:rsidRPr="002F1925" w:rsidRDefault="002F1925" w:rsidP="002F1925"/>
        </w:tc>
        <w:tc>
          <w:tcPr>
            <w:tcW w:w="3090" w:type="dxa"/>
            <w:shd w:val="clear" w:color="auto" w:fill="FFFFFF" w:themeFill="background1"/>
          </w:tcPr>
          <w:p w14:paraId="232AD22F" w14:textId="3902619B" w:rsidR="002F1925" w:rsidRPr="002F1925" w:rsidRDefault="002F1925" w:rsidP="002F1925">
            <w:pPr>
              <w:ind w:left="-308" w:firstLine="308"/>
            </w:pPr>
          </w:p>
        </w:tc>
      </w:tr>
    </w:tbl>
    <w:p w14:paraId="5CDA6534" w14:textId="77777777" w:rsidR="001C1BB2" w:rsidRDefault="001C1BB2" w:rsidP="001C1BB2"/>
    <w:sectPr w:rsidR="001C1BB2" w:rsidSect="006B2CA9">
      <w:type w:val="continuous"/>
      <w:pgSz w:w="11909" w:h="16834" w:code="9"/>
      <w:pgMar w:top="720" w:right="1134" w:bottom="72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3C70" w14:textId="77777777" w:rsidR="00207F52" w:rsidRDefault="00207F52" w:rsidP="00715B87">
      <w:r>
        <w:separator/>
      </w:r>
    </w:p>
  </w:endnote>
  <w:endnote w:type="continuationSeparator" w:id="0">
    <w:p w14:paraId="4988029A" w14:textId="77777777" w:rsidR="00207F52" w:rsidRDefault="00207F52" w:rsidP="007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3E4" w14:textId="1A670D7F" w:rsidR="00D100A4" w:rsidRDefault="00D100A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External Examiner Nomination Form</w:t>
    </w:r>
    <w:r w:rsidR="001D34A5">
      <w:rPr>
        <w:color w:val="4F81BD" w:themeColor="accent1"/>
      </w:rPr>
      <w:t xml:space="preserve"> </w:t>
    </w:r>
    <w:r>
      <w:rPr>
        <w:color w:val="4F81BD" w:themeColor="accent1"/>
      </w:rPr>
      <w:t>_</w:t>
    </w:r>
    <w:r w:rsidR="001D34A5">
      <w:rPr>
        <w:color w:val="4F81BD" w:themeColor="accent1"/>
      </w:rPr>
      <w:t xml:space="preserve"> </w:t>
    </w:r>
    <w:r>
      <w:rPr>
        <w:color w:val="4F81BD" w:themeColor="accent1"/>
      </w:rPr>
      <w:t xml:space="preserve">April 2021                                                                                            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DCB1B7C" w14:textId="77777777" w:rsidR="00D100A4" w:rsidRDefault="00D1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9345" w14:textId="0AEBA6A4" w:rsidR="000559BC" w:rsidRPr="000559BC" w:rsidRDefault="000559BC">
    <w:pPr>
      <w:pStyle w:val="Footer"/>
      <w:jc w:val="center"/>
      <w:rPr>
        <w:b/>
        <w:bCs/>
        <w:color w:val="0070C0"/>
      </w:rPr>
    </w:pPr>
    <w:r w:rsidRPr="000559BC">
      <w:rPr>
        <w:b/>
        <w:bCs/>
        <w:color w:val="0070C0"/>
      </w:rPr>
      <w:t>External Examiner Nomination Form</w:t>
    </w:r>
    <w:r w:rsidR="001D34A5">
      <w:rPr>
        <w:b/>
        <w:bCs/>
        <w:color w:val="0070C0"/>
      </w:rPr>
      <w:t xml:space="preserve"> </w:t>
    </w:r>
    <w:r w:rsidRPr="000559BC">
      <w:rPr>
        <w:b/>
        <w:bCs/>
        <w:color w:val="0070C0"/>
      </w:rPr>
      <w:t>_</w:t>
    </w:r>
    <w:r w:rsidR="001D34A5">
      <w:rPr>
        <w:b/>
        <w:bCs/>
        <w:color w:val="0070C0"/>
      </w:rPr>
      <w:t xml:space="preserve"> </w:t>
    </w:r>
    <w:r w:rsidR="00FD309B">
      <w:rPr>
        <w:b/>
        <w:bCs/>
        <w:color w:val="0070C0"/>
      </w:rPr>
      <w:t xml:space="preserve">July </w:t>
    </w:r>
    <w:r w:rsidRPr="000559BC">
      <w:rPr>
        <w:b/>
        <w:bCs/>
        <w:color w:val="0070C0"/>
      </w:rPr>
      <w:t xml:space="preserve">2021                                                                            </w:t>
    </w:r>
    <w:sdt>
      <w:sdtPr>
        <w:rPr>
          <w:b/>
          <w:bCs/>
          <w:color w:val="0070C0"/>
        </w:rPr>
        <w:id w:val="1901868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color w:val="0070C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559BC">
              <w:rPr>
                <w:b/>
                <w:bCs/>
                <w:color w:val="0070C0"/>
              </w:rPr>
              <w:t xml:space="preserve">Page 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0559BC">
              <w:rPr>
                <w:b/>
                <w:bCs/>
                <w:color w:val="0070C0"/>
              </w:rPr>
              <w:instrText xml:space="preserve"> PAGE </w:instrTex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0559BC">
              <w:rPr>
                <w:b/>
                <w:bCs/>
                <w:noProof/>
                <w:color w:val="0070C0"/>
              </w:rPr>
              <w:t>2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0559BC">
              <w:rPr>
                <w:b/>
                <w:bCs/>
                <w:color w:val="0070C0"/>
              </w:rPr>
              <w:t xml:space="preserve"> of 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0559BC">
              <w:rPr>
                <w:b/>
                <w:bCs/>
                <w:color w:val="0070C0"/>
              </w:rPr>
              <w:instrText xml:space="preserve"> NUMPAGES  </w:instrTex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0559BC">
              <w:rPr>
                <w:b/>
                <w:bCs/>
                <w:noProof/>
                <w:color w:val="0070C0"/>
              </w:rPr>
              <w:t>2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sdtContent>
        </w:sdt>
      </w:sdtContent>
    </w:sdt>
  </w:p>
  <w:p w14:paraId="00311D30" w14:textId="2BB049EB" w:rsidR="004B6F2A" w:rsidRPr="00AD1EC3" w:rsidRDefault="004B6F2A" w:rsidP="004B6F2A">
    <w:pPr>
      <w:pStyle w:val="Footer"/>
      <w:jc w:val="right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CDAD" w14:textId="77777777" w:rsidR="00207F52" w:rsidRDefault="00207F52" w:rsidP="00715B87">
      <w:r>
        <w:separator/>
      </w:r>
    </w:p>
  </w:footnote>
  <w:footnote w:type="continuationSeparator" w:id="0">
    <w:p w14:paraId="0872677F" w14:textId="77777777" w:rsidR="00207F52" w:rsidRDefault="00207F52" w:rsidP="007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D280" w14:textId="7DB7CEDA" w:rsidR="00CA7139" w:rsidRDefault="00CA7139">
    <w:pPr>
      <w:pStyle w:val="Header"/>
    </w:pPr>
    <w:r>
      <w:t>University of Worcester</w:t>
    </w:r>
  </w:p>
  <w:p w14:paraId="1D2D83B1" w14:textId="77777777" w:rsidR="00CA7139" w:rsidRDefault="00CA7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0A9B"/>
    <w:multiLevelType w:val="hybridMultilevel"/>
    <w:tmpl w:val="2E0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25A"/>
    <w:multiLevelType w:val="hybridMultilevel"/>
    <w:tmpl w:val="FE42C390"/>
    <w:lvl w:ilvl="0" w:tplc="F238120A">
      <w:start w:val="1"/>
      <w:numFmt w:val="bullet"/>
      <w:pStyle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495EBA"/>
    <w:multiLevelType w:val="hybridMultilevel"/>
    <w:tmpl w:val="BD7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278"/>
    <w:multiLevelType w:val="hybridMultilevel"/>
    <w:tmpl w:val="32C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4624"/>
    <w:multiLevelType w:val="hybridMultilevel"/>
    <w:tmpl w:val="7B085902"/>
    <w:lvl w:ilvl="0" w:tplc="2DFC8D9C">
      <w:start w:val="1"/>
      <w:numFmt w:val="decimal"/>
      <w:pStyle w:val="numberedpara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5E822F5E">
      <w:start w:val="1"/>
      <w:numFmt w:val="lowerLetter"/>
      <w:pStyle w:val="letteredpara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668926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A6FEF"/>
    <w:multiLevelType w:val="hybridMultilevel"/>
    <w:tmpl w:val="EEAC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F483B"/>
    <w:multiLevelType w:val="hybridMultilevel"/>
    <w:tmpl w:val="13D4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01C"/>
    <w:multiLevelType w:val="hybridMultilevel"/>
    <w:tmpl w:val="C4C2CD8E"/>
    <w:lvl w:ilvl="0" w:tplc="050E458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9F"/>
    <w:rsid w:val="00002CD2"/>
    <w:rsid w:val="00014539"/>
    <w:rsid w:val="00014544"/>
    <w:rsid w:val="00024CA7"/>
    <w:rsid w:val="000259F0"/>
    <w:rsid w:val="00030EE5"/>
    <w:rsid w:val="00036CAF"/>
    <w:rsid w:val="00050E80"/>
    <w:rsid w:val="000544F6"/>
    <w:rsid w:val="000559BC"/>
    <w:rsid w:val="000639ED"/>
    <w:rsid w:val="00070A27"/>
    <w:rsid w:val="000715D7"/>
    <w:rsid w:val="00072875"/>
    <w:rsid w:val="00086523"/>
    <w:rsid w:val="00086E22"/>
    <w:rsid w:val="0009514F"/>
    <w:rsid w:val="000A0332"/>
    <w:rsid w:val="000A4CCC"/>
    <w:rsid w:val="000B49CC"/>
    <w:rsid w:val="000D0C09"/>
    <w:rsid w:val="000D1292"/>
    <w:rsid w:val="000D52DA"/>
    <w:rsid w:val="000F6936"/>
    <w:rsid w:val="00104BC4"/>
    <w:rsid w:val="001205F0"/>
    <w:rsid w:val="00120931"/>
    <w:rsid w:val="0013422B"/>
    <w:rsid w:val="0013673E"/>
    <w:rsid w:val="00136CBB"/>
    <w:rsid w:val="00140B5B"/>
    <w:rsid w:val="0014106D"/>
    <w:rsid w:val="00150012"/>
    <w:rsid w:val="00151D0C"/>
    <w:rsid w:val="00153749"/>
    <w:rsid w:val="0017390F"/>
    <w:rsid w:val="001766BD"/>
    <w:rsid w:val="001964C4"/>
    <w:rsid w:val="001972F5"/>
    <w:rsid w:val="001A69F8"/>
    <w:rsid w:val="001A7949"/>
    <w:rsid w:val="001B64DA"/>
    <w:rsid w:val="001B7864"/>
    <w:rsid w:val="001C1BB2"/>
    <w:rsid w:val="001D17BF"/>
    <w:rsid w:val="001D34A5"/>
    <w:rsid w:val="001D3BEA"/>
    <w:rsid w:val="001D5E45"/>
    <w:rsid w:val="001E0DEF"/>
    <w:rsid w:val="001F3512"/>
    <w:rsid w:val="002017FC"/>
    <w:rsid w:val="00202F90"/>
    <w:rsid w:val="00207F52"/>
    <w:rsid w:val="00230AC3"/>
    <w:rsid w:val="002314CD"/>
    <w:rsid w:val="0023686E"/>
    <w:rsid w:val="00261756"/>
    <w:rsid w:val="00267641"/>
    <w:rsid w:val="00290333"/>
    <w:rsid w:val="00291CAF"/>
    <w:rsid w:val="002B5425"/>
    <w:rsid w:val="002C54ED"/>
    <w:rsid w:val="002D24FD"/>
    <w:rsid w:val="002D7ED0"/>
    <w:rsid w:val="002E024D"/>
    <w:rsid w:val="002E0D54"/>
    <w:rsid w:val="002E1E9A"/>
    <w:rsid w:val="002F1925"/>
    <w:rsid w:val="002F281A"/>
    <w:rsid w:val="003159CC"/>
    <w:rsid w:val="00317D37"/>
    <w:rsid w:val="00320FF7"/>
    <w:rsid w:val="0032497E"/>
    <w:rsid w:val="00352F30"/>
    <w:rsid w:val="00356D05"/>
    <w:rsid w:val="00360D9F"/>
    <w:rsid w:val="0036671A"/>
    <w:rsid w:val="00380AED"/>
    <w:rsid w:val="003879B6"/>
    <w:rsid w:val="00390AA3"/>
    <w:rsid w:val="003947E8"/>
    <w:rsid w:val="0039692D"/>
    <w:rsid w:val="003A28BB"/>
    <w:rsid w:val="003B621E"/>
    <w:rsid w:val="003C3A23"/>
    <w:rsid w:val="003D3CFD"/>
    <w:rsid w:val="003E17A0"/>
    <w:rsid w:val="0040698F"/>
    <w:rsid w:val="00416CBF"/>
    <w:rsid w:val="004330E5"/>
    <w:rsid w:val="00434A1D"/>
    <w:rsid w:val="00436CA6"/>
    <w:rsid w:val="00446BFB"/>
    <w:rsid w:val="00453D57"/>
    <w:rsid w:val="0047162E"/>
    <w:rsid w:val="004761F3"/>
    <w:rsid w:val="00480E34"/>
    <w:rsid w:val="00481EC1"/>
    <w:rsid w:val="00482D31"/>
    <w:rsid w:val="00484212"/>
    <w:rsid w:val="004923AF"/>
    <w:rsid w:val="004A1514"/>
    <w:rsid w:val="004A3564"/>
    <w:rsid w:val="004A5037"/>
    <w:rsid w:val="004B044F"/>
    <w:rsid w:val="004B6F2A"/>
    <w:rsid w:val="004B7CF1"/>
    <w:rsid w:val="004C06E7"/>
    <w:rsid w:val="004C428B"/>
    <w:rsid w:val="004D49AC"/>
    <w:rsid w:val="004F4E4B"/>
    <w:rsid w:val="005259B3"/>
    <w:rsid w:val="005259C2"/>
    <w:rsid w:val="005261C4"/>
    <w:rsid w:val="00526766"/>
    <w:rsid w:val="00526783"/>
    <w:rsid w:val="00527CA9"/>
    <w:rsid w:val="0053173A"/>
    <w:rsid w:val="0053212F"/>
    <w:rsid w:val="00532DF7"/>
    <w:rsid w:val="005456FB"/>
    <w:rsid w:val="00551AEB"/>
    <w:rsid w:val="0058464D"/>
    <w:rsid w:val="00592EFE"/>
    <w:rsid w:val="0059647D"/>
    <w:rsid w:val="005A2B21"/>
    <w:rsid w:val="005C0642"/>
    <w:rsid w:val="005C2394"/>
    <w:rsid w:val="005E1B34"/>
    <w:rsid w:val="005E48EA"/>
    <w:rsid w:val="005E6867"/>
    <w:rsid w:val="0060718A"/>
    <w:rsid w:val="00620D8D"/>
    <w:rsid w:val="006414FD"/>
    <w:rsid w:val="00646982"/>
    <w:rsid w:val="00650F96"/>
    <w:rsid w:val="00655F25"/>
    <w:rsid w:val="00656387"/>
    <w:rsid w:val="0066253E"/>
    <w:rsid w:val="0066522F"/>
    <w:rsid w:val="00666880"/>
    <w:rsid w:val="00676F2A"/>
    <w:rsid w:val="00685479"/>
    <w:rsid w:val="00686315"/>
    <w:rsid w:val="006B2CA9"/>
    <w:rsid w:val="006B670B"/>
    <w:rsid w:val="006D3560"/>
    <w:rsid w:val="006D634D"/>
    <w:rsid w:val="006E038C"/>
    <w:rsid w:val="00713998"/>
    <w:rsid w:val="00715B87"/>
    <w:rsid w:val="00716C81"/>
    <w:rsid w:val="00740A90"/>
    <w:rsid w:val="00744745"/>
    <w:rsid w:val="00753919"/>
    <w:rsid w:val="00754988"/>
    <w:rsid w:val="0075636D"/>
    <w:rsid w:val="0075714C"/>
    <w:rsid w:val="00763C80"/>
    <w:rsid w:val="0076442D"/>
    <w:rsid w:val="007725AB"/>
    <w:rsid w:val="0077558C"/>
    <w:rsid w:val="00777EA6"/>
    <w:rsid w:val="00781806"/>
    <w:rsid w:val="007B4302"/>
    <w:rsid w:val="007B70CB"/>
    <w:rsid w:val="007C15FF"/>
    <w:rsid w:val="007C52A3"/>
    <w:rsid w:val="007D30F6"/>
    <w:rsid w:val="007D37A6"/>
    <w:rsid w:val="007E204D"/>
    <w:rsid w:val="007E622A"/>
    <w:rsid w:val="007F2621"/>
    <w:rsid w:val="007F55A2"/>
    <w:rsid w:val="00802102"/>
    <w:rsid w:val="00817882"/>
    <w:rsid w:val="008425BB"/>
    <w:rsid w:val="00857C2A"/>
    <w:rsid w:val="008635E4"/>
    <w:rsid w:val="00864535"/>
    <w:rsid w:val="008702B0"/>
    <w:rsid w:val="008724D6"/>
    <w:rsid w:val="0087586E"/>
    <w:rsid w:val="00881F7A"/>
    <w:rsid w:val="008877E0"/>
    <w:rsid w:val="00891A7A"/>
    <w:rsid w:val="00891AFC"/>
    <w:rsid w:val="008A159D"/>
    <w:rsid w:val="008A37F3"/>
    <w:rsid w:val="008B5624"/>
    <w:rsid w:val="008D189F"/>
    <w:rsid w:val="008D6113"/>
    <w:rsid w:val="008F0B32"/>
    <w:rsid w:val="008F2326"/>
    <w:rsid w:val="008F343C"/>
    <w:rsid w:val="008F6A09"/>
    <w:rsid w:val="008F7C8D"/>
    <w:rsid w:val="00900A7D"/>
    <w:rsid w:val="00901CB2"/>
    <w:rsid w:val="00905B38"/>
    <w:rsid w:val="00910824"/>
    <w:rsid w:val="00915BD3"/>
    <w:rsid w:val="00916690"/>
    <w:rsid w:val="009543F8"/>
    <w:rsid w:val="00963F5B"/>
    <w:rsid w:val="00965C3A"/>
    <w:rsid w:val="00966D9B"/>
    <w:rsid w:val="0097078B"/>
    <w:rsid w:val="00973C5E"/>
    <w:rsid w:val="00981CF5"/>
    <w:rsid w:val="00982A1D"/>
    <w:rsid w:val="00982FC5"/>
    <w:rsid w:val="0098444D"/>
    <w:rsid w:val="00985A7B"/>
    <w:rsid w:val="00997388"/>
    <w:rsid w:val="009A5B63"/>
    <w:rsid w:val="009A681F"/>
    <w:rsid w:val="009A69D0"/>
    <w:rsid w:val="009B0503"/>
    <w:rsid w:val="009C08D8"/>
    <w:rsid w:val="009D40FE"/>
    <w:rsid w:val="009E1CB9"/>
    <w:rsid w:val="009E58D7"/>
    <w:rsid w:val="009F210A"/>
    <w:rsid w:val="009F3F89"/>
    <w:rsid w:val="00A10FFD"/>
    <w:rsid w:val="00A17EFE"/>
    <w:rsid w:val="00A242C5"/>
    <w:rsid w:val="00A35D5C"/>
    <w:rsid w:val="00A45973"/>
    <w:rsid w:val="00A649FC"/>
    <w:rsid w:val="00A93486"/>
    <w:rsid w:val="00A97FEF"/>
    <w:rsid w:val="00AA3666"/>
    <w:rsid w:val="00AB1335"/>
    <w:rsid w:val="00AC3B6A"/>
    <w:rsid w:val="00AC60B3"/>
    <w:rsid w:val="00AC61C2"/>
    <w:rsid w:val="00AC6372"/>
    <w:rsid w:val="00AD1BB7"/>
    <w:rsid w:val="00AD1EC3"/>
    <w:rsid w:val="00AD2CAC"/>
    <w:rsid w:val="00AD6F88"/>
    <w:rsid w:val="00AE17CA"/>
    <w:rsid w:val="00AE49D9"/>
    <w:rsid w:val="00AF060E"/>
    <w:rsid w:val="00AF6082"/>
    <w:rsid w:val="00AF639E"/>
    <w:rsid w:val="00B03847"/>
    <w:rsid w:val="00B068D6"/>
    <w:rsid w:val="00B122A0"/>
    <w:rsid w:val="00B227D0"/>
    <w:rsid w:val="00B26B63"/>
    <w:rsid w:val="00B27FC2"/>
    <w:rsid w:val="00B45EE6"/>
    <w:rsid w:val="00B62A6D"/>
    <w:rsid w:val="00B62EFA"/>
    <w:rsid w:val="00B840F4"/>
    <w:rsid w:val="00B85F86"/>
    <w:rsid w:val="00B91076"/>
    <w:rsid w:val="00BA203F"/>
    <w:rsid w:val="00BC09D9"/>
    <w:rsid w:val="00BC391A"/>
    <w:rsid w:val="00BC5616"/>
    <w:rsid w:val="00BD2A6B"/>
    <w:rsid w:val="00BD41D5"/>
    <w:rsid w:val="00BE4015"/>
    <w:rsid w:val="00BE6863"/>
    <w:rsid w:val="00BF3C90"/>
    <w:rsid w:val="00C00DBD"/>
    <w:rsid w:val="00C3155E"/>
    <w:rsid w:val="00C3433C"/>
    <w:rsid w:val="00C4059A"/>
    <w:rsid w:val="00C407BE"/>
    <w:rsid w:val="00C420F6"/>
    <w:rsid w:val="00C45639"/>
    <w:rsid w:val="00C50192"/>
    <w:rsid w:val="00C5185F"/>
    <w:rsid w:val="00C6022D"/>
    <w:rsid w:val="00C6040D"/>
    <w:rsid w:val="00C6435B"/>
    <w:rsid w:val="00C6453C"/>
    <w:rsid w:val="00C67C7C"/>
    <w:rsid w:val="00C75BB7"/>
    <w:rsid w:val="00C763D7"/>
    <w:rsid w:val="00C87AB9"/>
    <w:rsid w:val="00CA4D6B"/>
    <w:rsid w:val="00CA7139"/>
    <w:rsid w:val="00CB1CE3"/>
    <w:rsid w:val="00CC49A0"/>
    <w:rsid w:val="00CC5468"/>
    <w:rsid w:val="00CC5D50"/>
    <w:rsid w:val="00CD1405"/>
    <w:rsid w:val="00CD6CD1"/>
    <w:rsid w:val="00CF31BC"/>
    <w:rsid w:val="00CF7812"/>
    <w:rsid w:val="00D100A4"/>
    <w:rsid w:val="00D11EDB"/>
    <w:rsid w:val="00D15D8D"/>
    <w:rsid w:val="00D17847"/>
    <w:rsid w:val="00D17925"/>
    <w:rsid w:val="00D33C84"/>
    <w:rsid w:val="00D3637B"/>
    <w:rsid w:val="00D4029F"/>
    <w:rsid w:val="00D43207"/>
    <w:rsid w:val="00D453A6"/>
    <w:rsid w:val="00D65333"/>
    <w:rsid w:val="00D73927"/>
    <w:rsid w:val="00D77113"/>
    <w:rsid w:val="00D8498A"/>
    <w:rsid w:val="00D94AA9"/>
    <w:rsid w:val="00DA0B47"/>
    <w:rsid w:val="00DA59DE"/>
    <w:rsid w:val="00DB1E31"/>
    <w:rsid w:val="00DB31FD"/>
    <w:rsid w:val="00DC2CFC"/>
    <w:rsid w:val="00DC460F"/>
    <w:rsid w:val="00DC79C2"/>
    <w:rsid w:val="00DE1ECF"/>
    <w:rsid w:val="00DF3F56"/>
    <w:rsid w:val="00DF6BF9"/>
    <w:rsid w:val="00E359CA"/>
    <w:rsid w:val="00E376F5"/>
    <w:rsid w:val="00E443A5"/>
    <w:rsid w:val="00E45235"/>
    <w:rsid w:val="00E74EAE"/>
    <w:rsid w:val="00E841B4"/>
    <w:rsid w:val="00E92F5C"/>
    <w:rsid w:val="00EA2252"/>
    <w:rsid w:val="00EA2552"/>
    <w:rsid w:val="00EA5871"/>
    <w:rsid w:val="00EC0E7C"/>
    <w:rsid w:val="00EC230A"/>
    <w:rsid w:val="00ED2B15"/>
    <w:rsid w:val="00F0221C"/>
    <w:rsid w:val="00F108E0"/>
    <w:rsid w:val="00F11C78"/>
    <w:rsid w:val="00F11DEC"/>
    <w:rsid w:val="00F13F76"/>
    <w:rsid w:val="00F26F47"/>
    <w:rsid w:val="00F31EC6"/>
    <w:rsid w:val="00F35049"/>
    <w:rsid w:val="00F378AE"/>
    <w:rsid w:val="00F502B5"/>
    <w:rsid w:val="00F545C9"/>
    <w:rsid w:val="00F60C7E"/>
    <w:rsid w:val="00F64A66"/>
    <w:rsid w:val="00F64D82"/>
    <w:rsid w:val="00F877A4"/>
    <w:rsid w:val="00F90006"/>
    <w:rsid w:val="00F9447C"/>
    <w:rsid w:val="00F97529"/>
    <w:rsid w:val="00FA32F1"/>
    <w:rsid w:val="00FB39A4"/>
    <w:rsid w:val="00FB39FE"/>
    <w:rsid w:val="00FC605C"/>
    <w:rsid w:val="00FC761D"/>
    <w:rsid w:val="00FD309B"/>
    <w:rsid w:val="00FD55BB"/>
    <w:rsid w:val="00FD76A1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A3239"/>
  <w15:docId w15:val="{C491C043-26E6-4838-AEE6-7B978F0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8D6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AD6F88"/>
    <w:pPr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9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6F88"/>
    <w:rPr>
      <w:rFonts w:asciiTheme="minorHAnsi" w:hAnsiTheme="minorHAnsi"/>
      <w:b/>
      <w:sz w:val="36"/>
      <w:szCs w:val="36"/>
    </w:rPr>
  </w:style>
  <w:style w:type="paragraph" w:customStyle="1" w:styleId="DepartmentNameHeading">
    <w:name w:val="Department Name Heading"/>
    <w:basedOn w:val="Normal"/>
    <w:qFormat/>
    <w:rsid w:val="00715B87"/>
    <w:pPr>
      <w:spacing w:after="40"/>
      <w:jc w:val="right"/>
    </w:pPr>
    <w:rPr>
      <w:b/>
      <w:sz w:val="28"/>
      <w:szCs w:val="28"/>
    </w:rPr>
  </w:style>
  <w:style w:type="paragraph" w:customStyle="1" w:styleId="InHang2">
    <w:name w:val="In Hang 2"/>
    <w:basedOn w:val="Normal"/>
    <w:next w:val="Normal"/>
    <w:rsid w:val="00963F5B"/>
    <w:pPr>
      <w:overflowPunct/>
      <w:spacing w:before="20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5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5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D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29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292"/>
    <w:rPr>
      <w:b/>
      <w:bCs/>
    </w:rPr>
  </w:style>
  <w:style w:type="paragraph" w:styleId="ListParagraph">
    <w:name w:val="List Paragraph"/>
    <w:basedOn w:val="Normal"/>
    <w:uiPriority w:val="34"/>
    <w:qFormat/>
    <w:rsid w:val="00C4059A"/>
    <w:pPr>
      <w:ind w:left="720"/>
      <w:contextualSpacing/>
    </w:pPr>
  </w:style>
  <w:style w:type="paragraph" w:customStyle="1" w:styleId="Style1">
    <w:name w:val="Style1"/>
    <w:basedOn w:val="Heading1"/>
    <w:qFormat/>
    <w:rsid w:val="00DC2CFC"/>
    <w:rPr>
      <w:sz w:val="24"/>
    </w:rPr>
  </w:style>
  <w:style w:type="character" w:styleId="PlaceholderText">
    <w:name w:val="Placeholder Text"/>
    <w:basedOn w:val="DefaultParagraphFont"/>
    <w:uiPriority w:val="99"/>
    <w:rsid w:val="00BC391A"/>
    <w:rPr>
      <w:color w:val="808080"/>
    </w:rPr>
  </w:style>
  <w:style w:type="paragraph" w:customStyle="1" w:styleId="numberedpara">
    <w:name w:val="numbered para"/>
    <w:basedOn w:val="Normal"/>
    <w:qFormat/>
    <w:rsid w:val="009A681F"/>
    <w:pPr>
      <w:numPr>
        <w:numId w:val="2"/>
      </w:numPr>
      <w:tabs>
        <w:tab w:val="left" w:pos="567"/>
      </w:tabs>
      <w:overflowPunct/>
      <w:autoSpaceDE/>
      <w:autoSpaceDN/>
      <w:adjustRightInd/>
      <w:ind w:left="0" w:firstLine="0"/>
      <w:textAlignment w:val="auto"/>
    </w:pPr>
    <w:rPr>
      <w:rFonts w:ascii="Calibri" w:eastAsia="Calibri" w:hAnsi="Calibri"/>
      <w:bCs/>
      <w:sz w:val="22"/>
      <w:szCs w:val="22"/>
      <w:lang w:eastAsia="en-US"/>
    </w:rPr>
  </w:style>
  <w:style w:type="paragraph" w:customStyle="1" w:styleId="letteredpara">
    <w:name w:val="lettered para"/>
    <w:basedOn w:val="Normal"/>
    <w:qFormat/>
    <w:rsid w:val="009A681F"/>
    <w:pPr>
      <w:numPr>
        <w:ilvl w:val="1"/>
        <w:numId w:val="2"/>
      </w:numPr>
      <w:overflowPunct/>
      <w:autoSpaceDE/>
      <w:autoSpaceDN/>
      <w:adjustRightInd/>
      <w:ind w:left="567" w:hanging="567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"/>
    <w:uiPriority w:val="99"/>
    <w:qFormat/>
    <w:rsid w:val="009A681F"/>
    <w:pPr>
      <w:numPr>
        <w:numId w:val="3"/>
      </w:numPr>
      <w:overflowPunct/>
      <w:autoSpaceDE/>
      <w:autoSpaceDN/>
      <w:adjustRightInd/>
      <w:ind w:left="851" w:hanging="284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9738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90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17D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715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5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15D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5D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C5185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worc.ac.uk/informationassurance/staff-privacy-noti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affey@worc.ac.uk" TargetMode="External"/><Relationship Id="rId14" Type="http://schemas.openxmlformats.org/officeDocument/2006/relationships/hyperlink" Target="https://www2.worc.ac.uk/aqu/documents/UW_Mentoring_Policy_for_Ment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448\AppData\Local\Microsoft\Windows\Temporary%20Internet%20Files\Content.IE5\UVVTFTB1\externalexaminer-nominationform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E70A4900CE4BD49B32378616D6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728E-B90C-4DE6-AD3E-E540689A8D77}"/>
      </w:docPartPr>
      <w:docPartBody>
        <w:p w:rsidR="00565310" w:rsidRDefault="006E019A" w:rsidP="006E019A">
          <w:pPr>
            <w:pStyle w:val="4EE70A4900CE4BD49B32378616D6163F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1FB3D526A32B460EBB67AF1AF32C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1B94-6D03-414E-8F7C-09AB39822B4E}"/>
      </w:docPartPr>
      <w:docPartBody>
        <w:p w:rsidR="00565310" w:rsidRDefault="006E019A" w:rsidP="006E019A">
          <w:pPr>
            <w:pStyle w:val="1FB3D526A32B460EBB67AF1AF32CE641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3E3DD59603AB47B99EDBB5EE4AB9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CBA3-93AD-471B-B7AA-A4EFA72F3FD7}"/>
      </w:docPartPr>
      <w:docPartBody>
        <w:p w:rsidR="00565310" w:rsidRDefault="006E019A" w:rsidP="006E019A">
          <w:pPr>
            <w:pStyle w:val="3E3DD59603AB47B99EDBB5EE4AB909C2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0482A222096B4D9D81A57C882C7E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EF20-DE83-4B36-A4BD-EF35A41F1238}"/>
      </w:docPartPr>
      <w:docPartBody>
        <w:p w:rsidR="00565310" w:rsidRDefault="006E019A" w:rsidP="006E019A">
          <w:pPr>
            <w:pStyle w:val="0482A222096B4D9D81A57C882C7E5A40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DBC6A8A3EA5342D388BBA91F2F0F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30A8-BAE6-4986-B805-901215C6BAD9}"/>
      </w:docPartPr>
      <w:docPartBody>
        <w:p w:rsidR="00565310" w:rsidRDefault="006E019A" w:rsidP="006E019A">
          <w:pPr>
            <w:pStyle w:val="DBC6A8A3EA5342D388BBA91F2F0FC293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AC9E0F82CCDE439A9ED132C8C653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3AF3-8643-4832-A056-32BEE667B467}"/>
      </w:docPartPr>
      <w:docPartBody>
        <w:p w:rsidR="00565310" w:rsidRDefault="006E019A" w:rsidP="006E019A">
          <w:pPr>
            <w:pStyle w:val="AC9E0F82CCDE439A9ED132C8C6534A31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9B26E71FB1E8424D9B4B035E883C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BFD3-8718-4EA3-B37E-6D9BCC385EE9}"/>
      </w:docPartPr>
      <w:docPartBody>
        <w:p w:rsidR="00565310" w:rsidRDefault="006E019A" w:rsidP="006E019A">
          <w:pPr>
            <w:pStyle w:val="9B26E71FB1E8424D9B4B035E883C1D84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1108C56FD6964599AB1A551A06E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A95-4C9D-4D29-A9E2-FE27103012E7}"/>
      </w:docPartPr>
      <w:docPartBody>
        <w:p w:rsidR="00565310" w:rsidRDefault="006E019A" w:rsidP="006E019A">
          <w:pPr>
            <w:pStyle w:val="1108C56FD6964599AB1A551A06E71656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62D11CDB25DE4F739C2A6C87001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2C5D-F82E-4CA8-B6D3-7B0021006F0E}"/>
      </w:docPartPr>
      <w:docPartBody>
        <w:p w:rsidR="00565310" w:rsidRDefault="006E019A" w:rsidP="006E019A">
          <w:pPr>
            <w:pStyle w:val="62D11CDB25DE4F739C2A6C8700122B4C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6FEF0E9C49054163979C5C3F3293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F4C3-FCC0-40DE-B9E8-AAFD45F88DED}"/>
      </w:docPartPr>
      <w:docPartBody>
        <w:p w:rsidR="00565310" w:rsidRDefault="006E019A" w:rsidP="006E019A">
          <w:pPr>
            <w:pStyle w:val="6FEF0E9C49054163979C5C3F32939DF8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47F5AABD28CC40C486851E74EA97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0025-97F0-44CF-B529-F3D4B9B80818}"/>
      </w:docPartPr>
      <w:docPartBody>
        <w:p w:rsidR="00565310" w:rsidRDefault="006E019A" w:rsidP="006E019A">
          <w:pPr>
            <w:pStyle w:val="47F5AABD28CC40C486851E74EA9719D2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D3CE6569D0A545AEAFC5540C66B0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DD1A-D381-41D4-8077-65AEAC85E087}"/>
      </w:docPartPr>
      <w:docPartBody>
        <w:p w:rsidR="00565310" w:rsidRDefault="006E019A" w:rsidP="006E019A">
          <w:pPr>
            <w:pStyle w:val="D3CE6569D0A545AEAFC5540C66B0F7933"/>
          </w:pPr>
          <w:r w:rsidRPr="00F469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24"/>
    <w:rsid w:val="0009239C"/>
    <w:rsid w:val="002B7492"/>
    <w:rsid w:val="003205F7"/>
    <w:rsid w:val="003859AD"/>
    <w:rsid w:val="003A4924"/>
    <w:rsid w:val="004368DB"/>
    <w:rsid w:val="004746EA"/>
    <w:rsid w:val="00534735"/>
    <w:rsid w:val="00563AC7"/>
    <w:rsid w:val="00565310"/>
    <w:rsid w:val="00580149"/>
    <w:rsid w:val="006A36FA"/>
    <w:rsid w:val="006C7367"/>
    <w:rsid w:val="006E019A"/>
    <w:rsid w:val="008C4EB3"/>
    <w:rsid w:val="00943924"/>
    <w:rsid w:val="009E788F"/>
    <w:rsid w:val="00D86FF9"/>
    <w:rsid w:val="00E71FD3"/>
    <w:rsid w:val="00F55BE8"/>
    <w:rsid w:val="00F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788F"/>
    <w:rPr>
      <w:color w:val="808080"/>
    </w:rPr>
  </w:style>
  <w:style w:type="paragraph" w:customStyle="1" w:styleId="4EE70A4900CE4BD49B32378616D6163F3">
    <w:name w:val="4EE70A4900CE4BD49B32378616D6163F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FB3D526A32B460EBB67AF1AF32CE6413">
    <w:name w:val="1FB3D526A32B460EBB67AF1AF32CE64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E3DD59603AB47B99EDBB5EE4AB909C23">
    <w:name w:val="3E3DD59603AB47B99EDBB5EE4AB909C2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82A222096B4D9D81A57C882C7E5A403">
    <w:name w:val="0482A222096B4D9D81A57C882C7E5A40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BC6A8A3EA5342D388BBA91F2F0FC2933">
    <w:name w:val="DBC6A8A3EA5342D388BBA91F2F0FC293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C9E0F82CCDE439A9ED132C8C6534A313">
    <w:name w:val="AC9E0F82CCDE439A9ED132C8C6534A3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B26E71FB1E8424D9B4B035E883C1D843">
    <w:name w:val="9B26E71FB1E8424D9B4B035E883C1D84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08C56FD6964599AB1A551A06E716563">
    <w:name w:val="1108C56FD6964599AB1A551A06E71656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2D11CDB25DE4F739C2A6C8700122B4C3">
    <w:name w:val="62D11CDB25DE4F739C2A6C8700122B4C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FEF0E9C49054163979C5C3F32939DF83">
    <w:name w:val="6FEF0E9C49054163979C5C3F32939DF8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7F5AABD28CC40C486851E74EA9719D23">
    <w:name w:val="47F5AABD28CC40C486851E74EA9719D2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3CE6569D0A545AEAFC5540C66B0F7933">
    <w:name w:val="D3CE6569D0A545AEAFC5540C66B0F793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F826-08F4-483B-8C3D-1BDEE4DF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externalexaminer-nominationform[1]</Template>
  <TotalTime>3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js448</dc:creator>
  <cp:lastModifiedBy>Susanne Wilson</cp:lastModifiedBy>
  <cp:revision>3</cp:revision>
  <cp:lastPrinted>2012-09-28T07:34:00Z</cp:lastPrinted>
  <dcterms:created xsi:type="dcterms:W3CDTF">2021-07-21T14:20:00Z</dcterms:created>
  <dcterms:modified xsi:type="dcterms:W3CDTF">2021-07-24T09:21:00Z</dcterms:modified>
</cp:coreProperties>
</file>