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6FB4" w14:textId="77777777" w:rsidR="001438CE" w:rsidRDefault="001438CE" w:rsidP="003A35B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2C54214" wp14:editId="5484C46B">
            <wp:extent cx="2009775" cy="648924"/>
            <wp:effectExtent l="0" t="0" r="0" b="0"/>
            <wp:docPr id="2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80" cy="6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0D34" w14:textId="77777777" w:rsidR="00671E21" w:rsidRPr="00671E21" w:rsidRDefault="0087653A" w:rsidP="00671E2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Application for an Extension of Appointment</w:t>
      </w:r>
      <w:r w:rsidR="00671E21">
        <w:rPr>
          <w:b/>
          <w:color w:val="0070C0"/>
          <w:sz w:val="28"/>
          <w:szCs w:val="28"/>
        </w:rPr>
        <w:t xml:space="preserve"> or Additional Duties </w:t>
      </w:r>
      <w:r w:rsidR="00E157CA">
        <w:rPr>
          <w:b/>
          <w:color w:val="0070C0"/>
          <w:sz w:val="28"/>
          <w:szCs w:val="28"/>
        </w:rPr>
        <w:t xml:space="preserve">               </w:t>
      </w:r>
      <w:r w:rsidR="00671E21" w:rsidRPr="00671E21">
        <w:rPr>
          <w:b/>
          <w:color w:val="0070C0"/>
          <w:sz w:val="28"/>
          <w:szCs w:val="28"/>
        </w:rPr>
        <w:t>(for approved External Examiners or Moderators for a taught course)</w:t>
      </w:r>
    </w:p>
    <w:p w14:paraId="44A6624D" w14:textId="7BB2D7E7" w:rsidR="0087653A" w:rsidRPr="0087653A" w:rsidRDefault="0087653A" w:rsidP="00121B4D">
      <w:pPr>
        <w:jc w:val="center"/>
        <w:rPr>
          <w:sz w:val="24"/>
          <w:szCs w:val="24"/>
        </w:rPr>
      </w:pPr>
      <w:r>
        <w:rPr>
          <w:sz w:val="24"/>
          <w:szCs w:val="24"/>
        </w:rPr>
        <w:t>This form should only be used</w:t>
      </w:r>
      <w:r w:rsidR="00671E21">
        <w:rPr>
          <w:sz w:val="24"/>
          <w:szCs w:val="24"/>
        </w:rPr>
        <w:t xml:space="preserve"> to propose modifications to an existing </w:t>
      </w:r>
      <w:r w:rsidR="004D5852">
        <w:rPr>
          <w:sz w:val="24"/>
          <w:szCs w:val="24"/>
        </w:rPr>
        <w:t xml:space="preserve">External Examiner’s </w:t>
      </w:r>
      <w:r w:rsidR="00671E21">
        <w:rPr>
          <w:sz w:val="24"/>
          <w:szCs w:val="24"/>
        </w:rPr>
        <w:t xml:space="preserve">appointment.  A separate form is available to propose new appointments.  </w:t>
      </w:r>
      <w:r w:rsidR="00671E21">
        <w:rPr>
          <w:sz w:val="24"/>
          <w:szCs w:val="24"/>
        </w:rPr>
        <w:br/>
        <w:t>The completed form should be returned to the Head of</w:t>
      </w:r>
      <w:r w:rsidR="000F33EA">
        <w:rPr>
          <w:sz w:val="24"/>
          <w:szCs w:val="24"/>
        </w:rPr>
        <w:t xml:space="preserve"> School</w:t>
      </w:r>
      <w:r w:rsidR="00671E21">
        <w:rPr>
          <w:sz w:val="24"/>
          <w:szCs w:val="24"/>
        </w:rPr>
        <w:t xml:space="preserve"> for </w:t>
      </w:r>
      <w:r w:rsidR="004D5852">
        <w:rPr>
          <w:sz w:val="24"/>
          <w:szCs w:val="24"/>
        </w:rPr>
        <w:t xml:space="preserve">agreement </w:t>
      </w:r>
      <w:r w:rsidR="00671E21">
        <w:rPr>
          <w:sz w:val="24"/>
          <w:szCs w:val="24"/>
        </w:rPr>
        <w:t xml:space="preserve">and then sent to </w:t>
      </w:r>
      <w:hyperlink r:id="rId9" w:history="1">
        <w:r w:rsidR="003457B4">
          <w:rPr>
            <w:rStyle w:val="Hyperlink"/>
            <w:sz w:val="24"/>
            <w:szCs w:val="24"/>
          </w:rPr>
          <w:t>JJ Dadd</w:t>
        </w:r>
      </w:hyperlink>
      <w:r w:rsidR="00E157CA">
        <w:rPr>
          <w:sz w:val="24"/>
          <w:szCs w:val="24"/>
        </w:rPr>
        <w:t xml:space="preserve"> </w:t>
      </w:r>
      <w:r w:rsidR="00671E21">
        <w:rPr>
          <w:sz w:val="24"/>
          <w:szCs w:val="24"/>
        </w:rPr>
        <w:t xml:space="preserve">in the Academic Quality Unit.  This form should be completed not less than 12 months before the date of the first </w:t>
      </w:r>
      <w:r w:rsidR="00EA6347">
        <w:rPr>
          <w:sz w:val="24"/>
          <w:szCs w:val="24"/>
        </w:rPr>
        <w:t xml:space="preserve">additional </w:t>
      </w:r>
      <w:r w:rsidR="00671E21">
        <w:rPr>
          <w:sz w:val="24"/>
          <w:szCs w:val="24"/>
        </w:rPr>
        <w:t>assessments with which the External Examiner will be associated.  Please complete all sections.  If a section does not apply, enter N/A.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1706"/>
        <w:gridCol w:w="3397"/>
        <w:gridCol w:w="3402"/>
      </w:tblGrid>
      <w:tr w:rsidR="00C658C0" w:rsidRPr="005D6B08" w14:paraId="049C32B2" w14:textId="77777777" w:rsidTr="00C658C0">
        <w:tc>
          <w:tcPr>
            <w:tcW w:w="1129" w:type="dxa"/>
            <w:shd w:val="clear" w:color="auto" w:fill="EDEDED" w:themeFill="accent3" w:themeFillTint="33"/>
          </w:tcPr>
          <w:p w14:paraId="3E15F8B8" w14:textId="77777777" w:rsidR="00C658C0" w:rsidRPr="005D6B08" w:rsidRDefault="00C658C0" w:rsidP="00C53BBA">
            <w:pPr>
              <w:rPr>
                <w:b/>
                <w:sz w:val="24"/>
                <w:szCs w:val="24"/>
              </w:rPr>
            </w:pPr>
            <w:r w:rsidRPr="00C658C0">
              <w:rPr>
                <w:b/>
                <w:color w:val="0070C0"/>
                <w:sz w:val="28"/>
                <w:szCs w:val="28"/>
              </w:rPr>
              <w:t>Title</w:t>
            </w:r>
          </w:p>
        </w:tc>
        <w:tc>
          <w:tcPr>
            <w:tcW w:w="1706" w:type="dxa"/>
            <w:shd w:val="clear" w:color="auto" w:fill="auto"/>
          </w:tcPr>
          <w:p w14:paraId="6BF36F07" w14:textId="77777777" w:rsidR="00C658C0" w:rsidRPr="005D6B08" w:rsidRDefault="00C658C0" w:rsidP="00C53BBA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2F2F2" w:themeFill="background1" w:themeFillShade="F2"/>
          </w:tcPr>
          <w:p w14:paraId="74F7449E" w14:textId="03846744" w:rsidR="00C658C0" w:rsidRPr="005D6B08" w:rsidRDefault="00C658C0" w:rsidP="003A35B0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8"/>
                <w:szCs w:val="28"/>
              </w:rPr>
              <w:t>Name</w:t>
            </w:r>
            <w:r w:rsidR="005F1860">
              <w:rPr>
                <w:b/>
                <w:color w:val="0070C0"/>
                <w:sz w:val="28"/>
                <w:szCs w:val="28"/>
              </w:rPr>
              <w:t>/Home Institution</w:t>
            </w:r>
            <w:r>
              <w:rPr>
                <w:b/>
                <w:color w:val="0070C0"/>
                <w:sz w:val="28"/>
                <w:szCs w:val="28"/>
              </w:rPr>
              <w:t xml:space="preserve"> of External Examiner</w:t>
            </w:r>
          </w:p>
        </w:tc>
        <w:tc>
          <w:tcPr>
            <w:tcW w:w="3402" w:type="dxa"/>
          </w:tcPr>
          <w:p w14:paraId="4D1062F3" w14:textId="77777777" w:rsidR="00C658C0" w:rsidRDefault="00C658C0" w:rsidP="003A35B0">
            <w:pPr>
              <w:rPr>
                <w:sz w:val="24"/>
                <w:szCs w:val="24"/>
              </w:rPr>
            </w:pPr>
          </w:p>
          <w:p w14:paraId="08B0E05E" w14:textId="77777777" w:rsidR="00C658C0" w:rsidRPr="005D6B08" w:rsidRDefault="00C658C0" w:rsidP="003A35B0">
            <w:pPr>
              <w:rPr>
                <w:sz w:val="24"/>
                <w:szCs w:val="24"/>
              </w:rPr>
            </w:pPr>
          </w:p>
        </w:tc>
      </w:tr>
      <w:tr w:rsidR="00121B4D" w:rsidRPr="005D6B08" w14:paraId="4BB0F469" w14:textId="77777777" w:rsidTr="00F95FF2">
        <w:tc>
          <w:tcPr>
            <w:tcW w:w="9634" w:type="dxa"/>
            <w:gridSpan w:val="4"/>
            <w:shd w:val="clear" w:color="auto" w:fill="EDEDED" w:themeFill="accent3" w:themeFillTint="33"/>
          </w:tcPr>
          <w:p w14:paraId="77518125" w14:textId="77777777" w:rsidR="00121B4D" w:rsidRDefault="00121B4D" w:rsidP="00121B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53BBA">
              <w:rPr>
                <w:b/>
                <w:color w:val="0070C0"/>
                <w:sz w:val="28"/>
                <w:szCs w:val="28"/>
              </w:rPr>
              <w:t>N</w:t>
            </w:r>
            <w:r>
              <w:rPr>
                <w:b/>
                <w:color w:val="0070C0"/>
                <w:sz w:val="28"/>
                <w:szCs w:val="28"/>
              </w:rPr>
              <w:t>ature of Modification</w:t>
            </w:r>
          </w:p>
          <w:p w14:paraId="0CD46846" w14:textId="77777777" w:rsidR="007A39F8" w:rsidRPr="005D6B08" w:rsidRDefault="007A39F8" w:rsidP="00121B4D">
            <w:pPr>
              <w:jc w:val="center"/>
              <w:rPr>
                <w:sz w:val="24"/>
                <w:szCs w:val="24"/>
              </w:rPr>
            </w:pPr>
          </w:p>
        </w:tc>
      </w:tr>
      <w:tr w:rsidR="005D6B08" w:rsidRPr="005D6B08" w14:paraId="634261F6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5E9D35B6" w14:textId="77777777" w:rsidR="00671E21" w:rsidRPr="007A39F8" w:rsidRDefault="00671E21" w:rsidP="007A39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Extension of appointment</w:t>
            </w:r>
          </w:p>
          <w:p w14:paraId="50227197" w14:textId="77777777" w:rsidR="00C53BBA" w:rsidRPr="007A39F8" w:rsidRDefault="00C53BBA" w:rsidP="002248AF">
            <w:pPr>
              <w:rPr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14:paraId="546C8BF7" w14:textId="77777777" w:rsidR="00671E21" w:rsidRPr="005D6B08" w:rsidRDefault="00671E21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/ No </w:t>
            </w:r>
          </w:p>
        </w:tc>
      </w:tr>
      <w:tr w:rsidR="002248AF" w:rsidRPr="005D6B08" w14:paraId="46FCC94C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04B51567" w14:textId="77777777" w:rsidR="002248AF" w:rsidRPr="007A39F8" w:rsidRDefault="002248AF" w:rsidP="00C53BBA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Current dates of appointment</w:t>
            </w:r>
          </w:p>
          <w:p w14:paraId="3202CDA3" w14:textId="77777777" w:rsidR="002248AF" w:rsidRPr="007A39F8" w:rsidRDefault="002248AF" w:rsidP="002248AF">
            <w:pPr>
              <w:rPr>
                <w:sz w:val="26"/>
                <w:szCs w:val="26"/>
              </w:rPr>
            </w:pPr>
          </w:p>
          <w:p w14:paraId="3097A90D" w14:textId="77777777" w:rsidR="002248AF" w:rsidRPr="007A39F8" w:rsidRDefault="002248AF" w:rsidP="002248AF">
            <w:pPr>
              <w:rPr>
                <w:sz w:val="26"/>
                <w:szCs w:val="26"/>
              </w:rPr>
            </w:pPr>
          </w:p>
          <w:p w14:paraId="453D3276" w14:textId="77777777" w:rsidR="002248AF" w:rsidRPr="007A39F8" w:rsidRDefault="002248AF" w:rsidP="00C53BBA">
            <w:pPr>
              <w:rPr>
                <w:b/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Period of proposed extension</w:t>
            </w:r>
            <w:r w:rsidR="00121B4D" w:rsidRPr="007A39F8">
              <w:rPr>
                <w:sz w:val="26"/>
                <w:szCs w:val="26"/>
              </w:rPr>
              <w:t xml:space="preserve"> or period for which additional duties will be required</w:t>
            </w:r>
          </w:p>
        </w:tc>
        <w:tc>
          <w:tcPr>
            <w:tcW w:w="6799" w:type="dxa"/>
            <w:gridSpan w:val="2"/>
          </w:tcPr>
          <w:p w14:paraId="57C5B16E" w14:textId="77777777"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</w:t>
            </w:r>
          </w:p>
          <w:p w14:paraId="5634BDA0" w14:textId="77777777"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  <w:p w14:paraId="405B75D9" w14:textId="77777777" w:rsidR="002248AF" w:rsidRDefault="002248AF" w:rsidP="002248AF">
            <w:pPr>
              <w:rPr>
                <w:sz w:val="24"/>
                <w:szCs w:val="24"/>
              </w:rPr>
            </w:pPr>
          </w:p>
          <w:p w14:paraId="1888871F" w14:textId="77777777" w:rsidR="005F1860" w:rsidRDefault="005F1860" w:rsidP="002248AF">
            <w:pPr>
              <w:rPr>
                <w:sz w:val="24"/>
                <w:szCs w:val="24"/>
              </w:rPr>
            </w:pPr>
          </w:p>
          <w:p w14:paraId="0FC4CDB1" w14:textId="01DD0EAC"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0C13BA33" w14:textId="77777777"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  <w:p w14:paraId="6BDAE129" w14:textId="77777777" w:rsidR="002248AF" w:rsidRDefault="002248AF" w:rsidP="003A35B0">
            <w:pPr>
              <w:rPr>
                <w:sz w:val="24"/>
                <w:szCs w:val="24"/>
              </w:rPr>
            </w:pPr>
          </w:p>
        </w:tc>
      </w:tr>
      <w:tr w:rsidR="00671E21" w:rsidRPr="005D6B08" w14:paraId="696A7CF8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6AC3358F" w14:textId="77777777" w:rsidR="00671E21" w:rsidRPr="007A39F8" w:rsidRDefault="00671E21" w:rsidP="007A39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Additional duties</w:t>
            </w:r>
          </w:p>
          <w:p w14:paraId="5DEA9DB1" w14:textId="77777777" w:rsidR="00C53BBA" w:rsidRPr="007A39F8" w:rsidRDefault="00C53BBA" w:rsidP="002248AF">
            <w:pPr>
              <w:rPr>
                <w:b/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14:paraId="0CB07AFA" w14:textId="77777777" w:rsidR="00671E21" w:rsidRDefault="002248AF" w:rsidP="003A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2248AF" w:rsidRPr="005D6B08" w14:paraId="36AFDAE9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3549201E" w14:textId="77777777" w:rsidR="002248AF" w:rsidRPr="007A39F8" w:rsidRDefault="00F307EF" w:rsidP="00C53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this</w:t>
            </w:r>
            <w:r w:rsidR="002248AF" w:rsidRPr="007A39F8">
              <w:rPr>
                <w:sz w:val="26"/>
                <w:szCs w:val="26"/>
              </w:rPr>
              <w:t xml:space="preserve"> collaborative provision</w:t>
            </w:r>
          </w:p>
        </w:tc>
        <w:tc>
          <w:tcPr>
            <w:tcW w:w="6799" w:type="dxa"/>
            <w:gridSpan w:val="2"/>
          </w:tcPr>
          <w:p w14:paraId="5161F990" w14:textId="77777777" w:rsidR="002248AF" w:rsidRDefault="002248AF" w:rsidP="00B7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2248AF" w:rsidRPr="005D6B08" w14:paraId="736DAD0E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136DEF12" w14:textId="77777777" w:rsidR="002248AF" w:rsidRPr="007A39F8" w:rsidRDefault="002248AF" w:rsidP="00D27874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Present duties</w:t>
            </w:r>
            <w:r w:rsidR="00121B4D" w:rsidRPr="007A39F8">
              <w:rPr>
                <w:sz w:val="26"/>
                <w:szCs w:val="26"/>
              </w:rPr>
              <w:t xml:space="preserve"> - </w:t>
            </w:r>
            <w:proofErr w:type="gramStart"/>
            <w:r w:rsidRPr="007A39F8">
              <w:rPr>
                <w:sz w:val="26"/>
                <w:szCs w:val="26"/>
              </w:rPr>
              <w:t>e.g.</w:t>
            </w:r>
            <w:proofErr w:type="gramEnd"/>
            <w:r w:rsidRPr="007A39F8">
              <w:rPr>
                <w:sz w:val="26"/>
                <w:szCs w:val="26"/>
              </w:rPr>
              <w:t xml:space="preserve"> all current course(s), specific modules, etc</w:t>
            </w:r>
            <w:r w:rsidR="007A39F8">
              <w:rPr>
                <w:sz w:val="26"/>
                <w:szCs w:val="26"/>
              </w:rPr>
              <w:t>,</w:t>
            </w:r>
            <w:r w:rsidRPr="007A39F8">
              <w:rPr>
                <w:sz w:val="26"/>
                <w:szCs w:val="26"/>
              </w:rPr>
              <w:t xml:space="preserve"> allocated to this External Examiner</w:t>
            </w:r>
            <w:r w:rsidR="00D27874">
              <w:rPr>
                <w:sz w:val="26"/>
                <w:szCs w:val="26"/>
              </w:rPr>
              <w:t xml:space="preserve"> </w:t>
            </w:r>
            <w:r w:rsidR="00D27874" w:rsidRPr="007A39F8">
              <w:rPr>
                <w:sz w:val="26"/>
                <w:szCs w:val="26"/>
              </w:rPr>
              <w:t>duties</w:t>
            </w:r>
            <w:r w:rsidR="00D27874">
              <w:rPr>
                <w:sz w:val="26"/>
                <w:szCs w:val="26"/>
              </w:rPr>
              <w:t xml:space="preserve"> (seek advice from AQU)</w:t>
            </w:r>
          </w:p>
        </w:tc>
        <w:tc>
          <w:tcPr>
            <w:tcW w:w="6799" w:type="dxa"/>
            <w:gridSpan w:val="2"/>
          </w:tcPr>
          <w:p w14:paraId="7B793185" w14:textId="77777777" w:rsidR="002248AF" w:rsidRDefault="002248AF" w:rsidP="003A35B0">
            <w:pPr>
              <w:rPr>
                <w:sz w:val="24"/>
                <w:szCs w:val="24"/>
              </w:rPr>
            </w:pPr>
          </w:p>
        </w:tc>
      </w:tr>
      <w:tr w:rsidR="002248AF" w:rsidRPr="005D6B08" w14:paraId="7C7809B6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5194E819" w14:textId="77777777" w:rsidR="002248AF" w:rsidRPr="007A39F8" w:rsidRDefault="002248AF" w:rsidP="00121B4D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Additional duties</w:t>
            </w:r>
            <w:r w:rsidR="00121B4D" w:rsidRPr="007A39F8">
              <w:rPr>
                <w:sz w:val="26"/>
                <w:szCs w:val="26"/>
              </w:rPr>
              <w:t xml:space="preserve"> -</w:t>
            </w:r>
            <w:r w:rsidRPr="007A39F8">
              <w:rPr>
                <w:sz w:val="26"/>
                <w:szCs w:val="26"/>
              </w:rPr>
              <w:t xml:space="preserve"> </w:t>
            </w:r>
            <w:r w:rsidR="00121B4D" w:rsidRPr="007A39F8">
              <w:rPr>
                <w:sz w:val="26"/>
                <w:szCs w:val="26"/>
              </w:rPr>
              <w:t>g</w:t>
            </w:r>
            <w:r w:rsidRPr="007A39F8">
              <w:rPr>
                <w:sz w:val="26"/>
                <w:szCs w:val="26"/>
              </w:rPr>
              <w:t xml:space="preserve">ive full details of additional course(s), module(s) </w:t>
            </w:r>
            <w:r w:rsidRPr="007A39F8">
              <w:rPr>
                <w:sz w:val="26"/>
                <w:szCs w:val="26"/>
              </w:rPr>
              <w:lastRenderedPageBreak/>
              <w:t xml:space="preserve">codes and number of credits, </w:t>
            </w:r>
            <w:r w:rsidR="00F307EF">
              <w:rPr>
                <w:sz w:val="26"/>
                <w:szCs w:val="26"/>
              </w:rPr>
              <w:t xml:space="preserve">introduction of collaborative work or addition to partners involved </w:t>
            </w:r>
            <w:r w:rsidRPr="007A39F8">
              <w:rPr>
                <w:sz w:val="26"/>
                <w:szCs w:val="26"/>
              </w:rPr>
              <w:t>etc, to be covered</w:t>
            </w:r>
          </w:p>
        </w:tc>
        <w:tc>
          <w:tcPr>
            <w:tcW w:w="6799" w:type="dxa"/>
            <w:gridSpan w:val="2"/>
          </w:tcPr>
          <w:p w14:paraId="5898E437" w14:textId="77777777" w:rsidR="002248AF" w:rsidRDefault="002248AF" w:rsidP="003A35B0">
            <w:pPr>
              <w:rPr>
                <w:sz w:val="24"/>
                <w:szCs w:val="24"/>
              </w:rPr>
            </w:pPr>
          </w:p>
        </w:tc>
      </w:tr>
      <w:tr w:rsidR="00C53BBA" w:rsidRPr="005D6B08" w14:paraId="4ECAC77A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2419955D" w14:textId="77777777" w:rsidR="00C53BBA" w:rsidRPr="007A39F8" w:rsidRDefault="00C53BBA" w:rsidP="00C53BBA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Is an additional exam board required</w:t>
            </w:r>
          </w:p>
        </w:tc>
        <w:tc>
          <w:tcPr>
            <w:tcW w:w="6799" w:type="dxa"/>
            <w:gridSpan w:val="2"/>
          </w:tcPr>
          <w:p w14:paraId="0483C936" w14:textId="77777777" w:rsidR="00C53BBA" w:rsidRDefault="00C53BBA" w:rsidP="003A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2248AF" w:rsidRPr="005D6B08" w14:paraId="62611ADB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54536943" w14:textId="77777777" w:rsidR="002248AF" w:rsidRDefault="00C53BBA" w:rsidP="00C53BBA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Is a separate External Examiner report  required for these additional duties</w:t>
            </w:r>
            <w:r w:rsidR="00290942">
              <w:rPr>
                <w:sz w:val="26"/>
                <w:szCs w:val="26"/>
              </w:rPr>
              <w:t xml:space="preserve"> (seek advice from AQU)</w:t>
            </w:r>
          </w:p>
          <w:p w14:paraId="1EFA164B" w14:textId="77777777" w:rsidR="00E157CA" w:rsidRPr="007A39F8" w:rsidRDefault="00E157CA" w:rsidP="00C53BBA">
            <w:pPr>
              <w:rPr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14:paraId="7B3604BF" w14:textId="77777777" w:rsidR="002248AF" w:rsidRDefault="00C53BBA" w:rsidP="003A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87653A" w:rsidRPr="00121B4D" w14:paraId="69C8A8C4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42502CFC" w14:textId="3310E04E" w:rsidR="00121B4D" w:rsidRPr="007A39F8" w:rsidRDefault="0087653A" w:rsidP="001A35B6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Na</w:t>
            </w:r>
            <w:r w:rsidR="001A35B6" w:rsidRPr="007A39F8">
              <w:rPr>
                <w:b/>
                <w:sz w:val="26"/>
                <w:szCs w:val="26"/>
              </w:rPr>
              <w:t>me of Course Leader</w:t>
            </w:r>
            <w:r w:rsidR="00121B4D" w:rsidRPr="007A39F8">
              <w:rPr>
                <w:b/>
                <w:sz w:val="26"/>
                <w:szCs w:val="26"/>
              </w:rPr>
              <w:t xml:space="preserve"> </w:t>
            </w:r>
            <w:r w:rsidR="00F94135">
              <w:rPr>
                <w:b/>
                <w:sz w:val="26"/>
                <w:szCs w:val="26"/>
              </w:rPr>
              <w:t>/UW School</w:t>
            </w:r>
          </w:p>
          <w:p w14:paraId="18DA88D4" w14:textId="77777777" w:rsidR="00121B4D" w:rsidRPr="007A39F8" w:rsidRDefault="00121B4D" w:rsidP="001A35B6">
            <w:pPr>
              <w:rPr>
                <w:b/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14:paraId="12BFF939" w14:textId="77777777" w:rsidR="0087653A" w:rsidRPr="00121B4D" w:rsidRDefault="0087653A" w:rsidP="00121B4D">
            <w:pPr>
              <w:rPr>
                <w:b/>
                <w:sz w:val="24"/>
                <w:szCs w:val="24"/>
              </w:rPr>
            </w:pPr>
          </w:p>
        </w:tc>
      </w:tr>
      <w:tr w:rsidR="0087653A" w:rsidRPr="005D6B08" w14:paraId="095190C8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51FF55B9" w14:textId="77777777" w:rsidR="0087653A" w:rsidRPr="007A39F8" w:rsidRDefault="00121B4D" w:rsidP="00121B4D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Rationale for proposal</w:t>
            </w:r>
          </w:p>
          <w:p w14:paraId="4B8870F9" w14:textId="77777777" w:rsidR="00121B4D" w:rsidRPr="007A39F8" w:rsidRDefault="00121B4D" w:rsidP="00121B4D">
            <w:pPr>
              <w:rPr>
                <w:b/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14:paraId="4C62E755" w14:textId="77777777" w:rsidR="0087653A" w:rsidRPr="00515A71" w:rsidRDefault="0087653A" w:rsidP="0087653A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7653A" w:rsidRPr="005D6B08" w14:paraId="76111242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192C0786" w14:textId="77777777" w:rsidR="0087653A" w:rsidRPr="007A39F8" w:rsidRDefault="00121B4D" w:rsidP="004818FA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 xml:space="preserve">Changes agreed by External Examiner </w:t>
            </w:r>
            <w:r w:rsidR="00290942">
              <w:rPr>
                <w:b/>
                <w:sz w:val="26"/>
                <w:szCs w:val="26"/>
              </w:rPr>
              <w:t xml:space="preserve">in advance that they are prepared to take on the additional duties </w:t>
            </w:r>
            <w:r w:rsidRPr="007A39F8">
              <w:rPr>
                <w:b/>
                <w:sz w:val="26"/>
                <w:szCs w:val="26"/>
              </w:rPr>
              <w:t xml:space="preserve">(please </w:t>
            </w:r>
            <w:r w:rsidR="004818FA" w:rsidRPr="007A39F8">
              <w:rPr>
                <w:b/>
                <w:sz w:val="26"/>
                <w:szCs w:val="26"/>
              </w:rPr>
              <w:t xml:space="preserve">attach </w:t>
            </w:r>
            <w:r w:rsidRPr="007A39F8">
              <w:rPr>
                <w:b/>
                <w:sz w:val="26"/>
                <w:szCs w:val="26"/>
              </w:rPr>
              <w:t>email confirmation</w:t>
            </w:r>
            <w:r w:rsidR="004818FA" w:rsidRPr="007A39F8">
              <w:rPr>
                <w:b/>
                <w:sz w:val="26"/>
                <w:szCs w:val="26"/>
              </w:rPr>
              <w:t xml:space="preserve"> or electronic signature</w:t>
            </w:r>
            <w:r w:rsidRPr="007A39F8">
              <w:rPr>
                <w:b/>
                <w:sz w:val="26"/>
                <w:szCs w:val="26"/>
              </w:rPr>
              <w:t xml:space="preserve"> to this form)</w:t>
            </w:r>
          </w:p>
        </w:tc>
        <w:tc>
          <w:tcPr>
            <w:tcW w:w="6799" w:type="dxa"/>
            <w:gridSpan w:val="2"/>
          </w:tcPr>
          <w:p w14:paraId="4929625E" w14:textId="77777777" w:rsidR="0087653A" w:rsidRDefault="00121B4D" w:rsidP="0012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attached - Yes / No</w:t>
            </w:r>
          </w:p>
          <w:p w14:paraId="53AF7CF3" w14:textId="77777777" w:rsidR="004818FA" w:rsidRDefault="004818FA" w:rsidP="00121B4D">
            <w:pPr>
              <w:rPr>
                <w:sz w:val="24"/>
                <w:szCs w:val="24"/>
              </w:rPr>
            </w:pPr>
          </w:p>
          <w:p w14:paraId="0E595717" w14:textId="77777777" w:rsidR="004818FA" w:rsidRDefault="004818FA" w:rsidP="0012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signature attached – Yes / No</w:t>
            </w:r>
          </w:p>
          <w:p w14:paraId="146EB48C" w14:textId="77777777" w:rsidR="00121B4D" w:rsidRPr="00121B4D" w:rsidRDefault="00121B4D" w:rsidP="00121B4D">
            <w:pPr>
              <w:rPr>
                <w:sz w:val="24"/>
                <w:szCs w:val="24"/>
              </w:rPr>
            </w:pPr>
          </w:p>
        </w:tc>
      </w:tr>
      <w:tr w:rsidR="0087653A" w:rsidRPr="005D6B08" w14:paraId="3C55CE72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07F65F0C" w14:textId="77777777" w:rsidR="004818FA" w:rsidRPr="007A39F8" w:rsidRDefault="004818FA" w:rsidP="007820B6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 xml:space="preserve">Changes agreed by Head of </w:t>
            </w:r>
            <w:r w:rsidR="000F33EA">
              <w:rPr>
                <w:b/>
                <w:sz w:val="26"/>
                <w:szCs w:val="26"/>
              </w:rPr>
              <w:t>School</w:t>
            </w:r>
            <w:r w:rsidRPr="007A39F8">
              <w:rPr>
                <w:b/>
                <w:sz w:val="26"/>
                <w:szCs w:val="26"/>
              </w:rPr>
              <w:t xml:space="preserve"> </w:t>
            </w:r>
          </w:p>
          <w:p w14:paraId="11A90696" w14:textId="77777777" w:rsidR="0087653A" w:rsidRPr="007A39F8" w:rsidRDefault="004818FA" w:rsidP="007820B6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(please attach email confirmation or electronic signature to this form)</w:t>
            </w:r>
          </w:p>
        </w:tc>
        <w:tc>
          <w:tcPr>
            <w:tcW w:w="6799" w:type="dxa"/>
            <w:gridSpan w:val="2"/>
          </w:tcPr>
          <w:p w14:paraId="1C6E56F3" w14:textId="77777777" w:rsidR="0087653A" w:rsidRDefault="004818FA" w:rsidP="004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attached – Yes / No</w:t>
            </w:r>
          </w:p>
          <w:p w14:paraId="500A736E" w14:textId="77777777" w:rsidR="004818FA" w:rsidRDefault="004818FA" w:rsidP="004818FA">
            <w:pPr>
              <w:rPr>
                <w:sz w:val="24"/>
                <w:szCs w:val="24"/>
              </w:rPr>
            </w:pPr>
          </w:p>
          <w:p w14:paraId="3BFB23EB" w14:textId="77777777" w:rsidR="004818FA" w:rsidRDefault="004818FA" w:rsidP="004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signature attached – Yes / No</w:t>
            </w:r>
          </w:p>
          <w:p w14:paraId="2C9DC9DC" w14:textId="77777777" w:rsidR="004818FA" w:rsidRPr="004818FA" w:rsidRDefault="004818FA" w:rsidP="004818FA">
            <w:pPr>
              <w:rPr>
                <w:sz w:val="24"/>
                <w:szCs w:val="24"/>
              </w:rPr>
            </w:pPr>
          </w:p>
        </w:tc>
      </w:tr>
      <w:tr w:rsidR="00BE07B5" w:rsidRPr="005D6B08" w14:paraId="59BDF8EA" w14:textId="77777777" w:rsidTr="000A384B">
        <w:tc>
          <w:tcPr>
            <w:tcW w:w="9634" w:type="dxa"/>
            <w:gridSpan w:val="4"/>
            <w:shd w:val="clear" w:color="auto" w:fill="EDEDED" w:themeFill="accent3" w:themeFillTint="33"/>
          </w:tcPr>
          <w:p w14:paraId="42DDB6DE" w14:textId="77777777" w:rsidR="006A25B7" w:rsidRDefault="006A25B7" w:rsidP="00287235">
            <w:pPr>
              <w:jc w:val="center"/>
              <w:rPr>
                <w:b/>
                <w:sz w:val="24"/>
                <w:szCs w:val="24"/>
              </w:rPr>
            </w:pPr>
          </w:p>
          <w:p w14:paraId="4EBD391D" w14:textId="77777777" w:rsidR="00E157CA" w:rsidRDefault="00BE07B5" w:rsidP="0028723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A39F8">
              <w:rPr>
                <w:b/>
                <w:color w:val="0070C0"/>
                <w:sz w:val="28"/>
                <w:szCs w:val="28"/>
              </w:rPr>
              <w:t xml:space="preserve">Form agreed by Head of </w:t>
            </w:r>
            <w:r w:rsidR="000F33EA">
              <w:rPr>
                <w:b/>
                <w:color w:val="0070C0"/>
                <w:sz w:val="28"/>
                <w:szCs w:val="28"/>
              </w:rPr>
              <w:t xml:space="preserve">School </w:t>
            </w:r>
            <w:r w:rsidRPr="007A39F8">
              <w:rPr>
                <w:b/>
                <w:color w:val="0070C0"/>
                <w:sz w:val="28"/>
                <w:szCs w:val="28"/>
              </w:rPr>
              <w:t xml:space="preserve">and External Examiner to be returned </w:t>
            </w:r>
          </w:p>
          <w:p w14:paraId="4C44FEE7" w14:textId="3975E6F9" w:rsidR="00BE07B5" w:rsidRPr="007A39F8" w:rsidRDefault="00BE07B5" w:rsidP="0028723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A39F8">
              <w:rPr>
                <w:b/>
                <w:color w:val="0070C0"/>
                <w:sz w:val="28"/>
                <w:szCs w:val="28"/>
              </w:rPr>
              <w:t xml:space="preserve">to </w:t>
            </w:r>
            <w:hyperlink r:id="rId10" w:history="1">
              <w:r w:rsidR="003457B4">
                <w:rPr>
                  <w:rStyle w:val="Hyperlink"/>
                  <w:b/>
                  <w:sz w:val="28"/>
                  <w:szCs w:val="28"/>
                </w:rPr>
                <w:t>JJ Dadd</w:t>
              </w:r>
            </w:hyperlink>
            <w:r w:rsidR="00E157CA">
              <w:rPr>
                <w:b/>
                <w:color w:val="0070C0"/>
                <w:sz w:val="28"/>
                <w:szCs w:val="28"/>
              </w:rPr>
              <w:t xml:space="preserve"> in the Academic Quality Unit</w:t>
            </w:r>
          </w:p>
          <w:p w14:paraId="0DF3B6F1" w14:textId="77777777" w:rsidR="006A25B7" w:rsidRPr="00BE07B5" w:rsidRDefault="006A25B7" w:rsidP="002872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032024" w14:textId="5FCCE783" w:rsidR="005F1860" w:rsidRDefault="005F1860"/>
    <w:p w14:paraId="52DA6A8D" w14:textId="77777777" w:rsidR="005F1860" w:rsidRDefault="005F1860">
      <w:r>
        <w:br w:type="page"/>
      </w:r>
    </w:p>
    <w:p w14:paraId="66A4EAB4" w14:textId="77777777" w:rsidR="004574D2" w:rsidRDefault="004574D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574D2" w:rsidRPr="005D6B08" w14:paraId="46DF511F" w14:textId="77777777" w:rsidTr="00C0002D">
        <w:tc>
          <w:tcPr>
            <w:tcW w:w="9634" w:type="dxa"/>
            <w:gridSpan w:val="2"/>
            <w:shd w:val="clear" w:color="auto" w:fill="EDEDED" w:themeFill="accent3" w:themeFillTint="33"/>
          </w:tcPr>
          <w:p w14:paraId="5AF4FDF0" w14:textId="77777777" w:rsidR="004574D2" w:rsidRPr="007A39F8" w:rsidRDefault="004574D2" w:rsidP="007A39F8">
            <w:pPr>
              <w:jc w:val="center"/>
              <w:rPr>
                <w:rFonts w:eastAsia="Times New Roman" w:cs="Arial"/>
                <w:i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b/>
                <w:color w:val="538135" w:themeColor="accent6" w:themeShade="BF"/>
                <w:sz w:val="28"/>
                <w:szCs w:val="28"/>
              </w:rPr>
              <w:t>For completion by AQU Officer</w:t>
            </w:r>
          </w:p>
          <w:p w14:paraId="03BEB982" w14:textId="77777777" w:rsidR="004574D2" w:rsidRPr="007A39F8" w:rsidRDefault="004574D2" w:rsidP="007A39F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i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14:paraId="22818B87" w14:textId="77777777" w:rsidTr="00C53BBA">
        <w:tc>
          <w:tcPr>
            <w:tcW w:w="4673" w:type="dxa"/>
            <w:shd w:val="clear" w:color="auto" w:fill="EDEDED" w:themeFill="accent3" w:themeFillTint="33"/>
          </w:tcPr>
          <w:p w14:paraId="0037E224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Comments from Academic Quality Unit</w:t>
            </w:r>
          </w:p>
          <w:p w14:paraId="7AEB2450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DD1BD5" w14:textId="77777777"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14:paraId="3BF81B18" w14:textId="77777777" w:rsidTr="00C53BBA">
        <w:tc>
          <w:tcPr>
            <w:tcW w:w="4673" w:type="dxa"/>
            <w:shd w:val="clear" w:color="auto" w:fill="EDEDED" w:themeFill="accent3" w:themeFillTint="33"/>
          </w:tcPr>
          <w:p w14:paraId="5ED28904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Approved by Committee Member on behalf of ASQEC </w:t>
            </w:r>
          </w:p>
          <w:p w14:paraId="4DDF4986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(Any comments or clarification required?)</w:t>
            </w:r>
          </w:p>
          <w:p w14:paraId="0A14892D" w14:textId="77777777" w:rsidR="007A39F8" w:rsidRPr="007A39F8" w:rsidRDefault="007A39F8" w:rsidP="0029094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DF419D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14:paraId="1FE4FBB4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  <w:p w14:paraId="2E98EFCC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14:paraId="3C3442EC" w14:textId="77777777"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14:paraId="67C0824E" w14:textId="77777777" w:rsidTr="00C53BBA">
        <w:tc>
          <w:tcPr>
            <w:tcW w:w="4673" w:type="dxa"/>
            <w:shd w:val="clear" w:color="auto" w:fill="EDEDED" w:themeFill="accent3" w:themeFillTint="33"/>
          </w:tcPr>
          <w:p w14:paraId="38344CDF" w14:textId="77777777" w:rsidR="004574D2" w:rsidRPr="007A39F8" w:rsidRDefault="004574D2" w:rsidP="004574D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Approved by Chair of ASQEC</w:t>
            </w:r>
            <w:r w:rsid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Director of Quality and Educational Development </w:t>
            </w:r>
          </w:p>
          <w:p w14:paraId="4975E918" w14:textId="77777777" w:rsidR="004574D2" w:rsidRPr="007A39F8" w:rsidRDefault="004574D2" w:rsidP="004574D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(Any comments or clarification required?)</w:t>
            </w:r>
          </w:p>
          <w:p w14:paraId="4B7C0EA4" w14:textId="77777777" w:rsidR="007A39F8" w:rsidRPr="007A39F8" w:rsidRDefault="007A39F8" w:rsidP="0029094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4A8A02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14:paraId="539D6629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  <w:p w14:paraId="5865216A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14:paraId="3ABFB647" w14:textId="77777777"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14:paraId="4027EDA4" w14:textId="77777777" w:rsidTr="00C53BBA">
        <w:tc>
          <w:tcPr>
            <w:tcW w:w="4673" w:type="dxa"/>
            <w:shd w:val="clear" w:color="auto" w:fill="EDEDED" w:themeFill="accent3" w:themeFillTint="33"/>
          </w:tcPr>
          <w:p w14:paraId="5F53D33C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Approved by Vice Chair of ASQEC</w:t>
            </w:r>
          </w:p>
          <w:p w14:paraId="2DDB8A07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(Academic Registrar)</w:t>
            </w:r>
          </w:p>
          <w:p w14:paraId="5A4AF13A" w14:textId="77777777" w:rsidR="007A39F8" w:rsidRPr="007A39F8" w:rsidRDefault="007A39F8" w:rsidP="0029094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15313D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14:paraId="300EAB9B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  <w:p w14:paraId="3DDA26DC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14:paraId="75119FAF" w14:textId="77777777"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56D48A2A" w14:textId="77777777" w:rsidR="00F9623C" w:rsidRPr="00BF60F9" w:rsidRDefault="00F9623C" w:rsidP="007A39F8">
      <w:pPr>
        <w:rPr>
          <w:b/>
          <w:sz w:val="28"/>
          <w:szCs w:val="28"/>
        </w:rPr>
      </w:pPr>
    </w:p>
    <w:sectPr w:rsidR="00F9623C" w:rsidRPr="00BF60F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375D" w14:textId="77777777" w:rsidR="007C6054" w:rsidRDefault="007C6054" w:rsidP="00146B24">
      <w:pPr>
        <w:spacing w:after="0" w:line="240" w:lineRule="auto"/>
      </w:pPr>
      <w:r>
        <w:separator/>
      </w:r>
    </w:p>
  </w:endnote>
  <w:endnote w:type="continuationSeparator" w:id="0">
    <w:p w14:paraId="4345A59E" w14:textId="77777777" w:rsidR="007C6054" w:rsidRDefault="007C6054" w:rsidP="0014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0B40" w14:textId="77777777" w:rsidR="00C53BBA" w:rsidRDefault="00C53BBA" w:rsidP="00C53BBA">
    <w:pPr>
      <w:pStyle w:val="Footer"/>
      <w:pBdr>
        <w:top w:val="single" w:sz="4" w:space="1" w:color="auto"/>
      </w:pBdr>
      <w:rPr>
        <w:color w:val="0070C0"/>
      </w:rPr>
    </w:pPr>
    <w:r>
      <w:rPr>
        <w:color w:val="0070C0"/>
      </w:rPr>
      <w:t>Extension or Addition to Duties</w:t>
    </w:r>
  </w:p>
  <w:p w14:paraId="0C3F76FC" w14:textId="12E57D44" w:rsidR="00146B24" w:rsidRPr="001438CE" w:rsidRDefault="00C53BBA" w:rsidP="00C53BBA">
    <w:pPr>
      <w:pStyle w:val="Footer"/>
      <w:pBdr>
        <w:top w:val="single" w:sz="4" w:space="1" w:color="auto"/>
      </w:pBdr>
      <w:rPr>
        <w:color w:val="0070C0"/>
      </w:rPr>
    </w:pPr>
    <w:r>
      <w:rPr>
        <w:color w:val="0070C0"/>
      </w:rPr>
      <w:t xml:space="preserve">Updated </w:t>
    </w:r>
    <w:r w:rsidR="005F1860">
      <w:rPr>
        <w:color w:val="0070C0"/>
      </w:rPr>
      <w:t>April 2021</w:t>
    </w:r>
  </w:p>
  <w:p w14:paraId="79C46820" w14:textId="77777777" w:rsidR="00146B24" w:rsidRPr="001438CE" w:rsidRDefault="00146B24" w:rsidP="00146B24">
    <w:pPr>
      <w:pStyle w:val="Footer"/>
      <w:jc w:val="center"/>
      <w:rPr>
        <w:color w:val="0070C0"/>
      </w:rPr>
    </w:pPr>
    <w:r w:rsidRPr="001438CE">
      <w:rPr>
        <w:color w:val="0070C0"/>
      </w:rPr>
      <w:t xml:space="preserve">Page </w:t>
    </w:r>
    <w:r w:rsidRPr="001438CE">
      <w:rPr>
        <w:color w:val="0070C0"/>
      </w:rPr>
      <w:fldChar w:fldCharType="begin"/>
    </w:r>
    <w:r w:rsidRPr="001438CE">
      <w:rPr>
        <w:color w:val="0070C0"/>
      </w:rPr>
      <w:instrText xml:space="preserve"> PAGE   \* MERGEFORMAT </w:instrText>
    </w:r>
    <w:r w:rsidRPr="001438CE">
      <w:rPr>
        <w:color w:val="0070C0"/>
      </w:rPr>
      <w:fldChar w:fldCharType="separate"/>
    </w:r>
    <w:r w:rsidR="000F33EA">
      <w:rPr>
        <w:noProof/>
        <w:color w:val="0070C0"/>
      </w:rPr>
      <w:t>3</w:t>
    </w:r>
    <w:r w:rsidRPr="001438CE">
      <w:rPr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3ABD" w14:textId="77777777" w:rsidR="007C6054" w:rsidRDefault="007C6054" w:rsidP="00146B24">
      <w:pPr>
        <w:spacing w:after="0" w:line="240" w:lineRule="auto"/>
      </w:pPr>
      <w:r>
        <w:separator/>
      </w:r>
    </w:p>
  </w:footnote>
  <w:footnote w:type="continuationSeparator" w:id="0">
    <w:p w14:paraId="53A299E3" w14:textId="77777777" w:rsidR="007C6054" w:rsidRDefault="007C6054" w:rsidP="0014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646"/>
    <w:multiLevelType w:val="hybridMultilevel"/>
    <w:tmpl w:val="4824F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8670E"/>
    <w:multiLevelType w:val="hybridMultilevel"/>
    <w:tmpl w:val="C4905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54228"/>
    <w:multiLevelType w:val="hybridMultilevel"/>
    <w:tmpl w:val="544C70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87B43"/>
    <w:multiLevelType w:val="hybridMultilevel"/>
    <w:tmpl w:val="2886F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917CF"/>
    <w:multiLevelType w:val="hybridMultilevel"/>
    <w:tmpl w:val="BC303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036A0"/>
    <w:multiLevelType w:val="hybridMultilevel"/>
    <w:tmpl w:val="B5A06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446AB"/>
    <w:multiLevelType w:val="hybridMultilevel"/>
    <w:tmpl w:val="E1C4A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52AB"/>
    <w:multiLevelType w:val="hybridMultilevel"/>
    <w:tmpl w:val="79A2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B4714"/>
    <w:multiLevelType w:val="hybridMultilevel"/>
    <w:tmpl w:val="B3A8DAD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5767F"/>
    <w:multiLevelType w:val="hybridMultilevel"/>
    <w:tmpl w:val="438EF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01EE9"/>
    <w:multiLevelType w:val="hybridMultilevel"/>
    <w:tmpl w:val="F0B0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C2ED0"/>
    <w:multiLevelType w:val="hybridMultilevel"/>
    <w:tmpl w:val="2FE6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7A9D"/>
    <w:multiLevelType w:val="hybridMultilevel"/>
    <w:tmpl w:val="F8D2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1ADF"/>
    <w:multiLevelType w:val="hybridMultilevel"/>
    <w:tmpl w:val="388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B8"/>
    <w:rsid w:val="000367B0"/>
    <w:rsid w:val="000606C9"/>
    <w:rsid w:val="000C0543"/>
    <w:rsid w:val="000F33EA"/>
    <w:rsid w:val="00121B4D"/>
    <w:rsid w:val="001438CE"/>
    <w:rsid w:val="00146B24"/>
    <w:rsid w:val="0015388D"/>
    <w:rsid w:val="00186DA7"/>
    <w:rsid w:val="00194F3C"/>
    <w:rsid w:val="001A35B6"/>
    <w:rsid w:val="002248AF"/>
    <w:rsid w:val="00251926"/>
    <w:rsid w:val="00256908"/>
    <w:rsid w:val="0025753C"/>
    <w:rsid w:val="002624A4"/>
    <w:rsid w:val="0027614E"/>
    <w:rsid w:val="00287235"/>
    <w:rsid w:val="00290942"/>
    <w:rsid w:val="00295DA2"/>
    <w:rsid w:val="002A2BDD"/>
    <w:rsid w:val="002A7E67"/>
    <w:rsid w:val="002F52BD"/>
    <w:rsid w:val="00305145"/>
    <w:rsid w:val="003177DA"/>
    <w:rsid w:val="00320886"/>
    <w:rsid w:val="003457B4"/>
    <w:rsid w:val="003A35B0"/>
    <w:rsid w:val="00414937"/>
    <w:rsid w:val="004574D2"/>
    <w:rsid w:val="00471876"/>
    <w:rsid w:val="004818FA"/>
    <w:rsid w:val="004B7E56"/>
    <w:rsid w:val="004D5852"/>
    <w:rsid w:val="004F7B3F"/>
    <w:rsid w:val="00515A71"/>
    <w:rsid w:val="005C613F"/>
    <w:rsid w:val="005C71C0"/>
    <w:rsid w:val="005D4CA2"/>
    <w:rsid w:val="005D6B08"/>
    <w:rsid w:val="005F1860"/>
    <w:rsid w:val="006277E4"/>
    <w:rsid w:val="00671E21"/>
    <w:rsid w:val="0068798A"/>
    <w:rsid w:val="006A25B7"/>
    <w:rsid w:val="006A72D3"/>
    <w:rsid w:val="006D5F55"/>
    <w:rsid w:val="006E2B13"/>
    <w:rsid w:val="006F7332"/>
    <w:rsid w:val="00733A0B"/>
    <w:rsid w:val="00761B11"/>
    <w:rsid w:val="0077461F"/>
    <w:rsid w:val="0077542E"/>
    <w:rsid w:val="007820B6"/>
    <w:rsid w:val="00785A41"/>
    <w:rsid w:val="00790B1E"/>
    <w:rsid w:val="007966CF"/>
    <w:rsid w:val="00797593"/>
    <w:rsid w:val="007A39F8"/>
    <w:rsid w:val="007C6054"/>
    <w:rsid w:val="00853B9A"/>
    <w:rsid w:val="0087653A"/>
    <w:rsid w:val="008802B8"/>
    <w:rsid w:val="008D0884"/>
    <w:rsid w:val="008D0A6C"/>
    <w:rsid w:val="00936CB8"/>
    <w:rsid w:val="0099048C"/>
    <w:rsid w:val="00A6746C"/>
    <w:rsid w:val="00A71857"/>
    <w:rsid w:val="00AA526E"/>
    <w:rsid w:val="00B613D2"/>
    <w:rsid w:val="00B70A0F"/>
    <w:rsid w:val="00BD5482"/>
    <w:rsid w:val="00BE07B5"/>
    <w:rsid w:val="00BF17E8"/>
    <w:rsid w:val="00BF60F9"/>
    <w:rsid w:val="00BF68E7"/>
    <w:rsid w:val="00C12A7C"/>
    <w:rsid w:val="00C53BBA"/>
    <w:rsid w:val="00C658C0"/>
    <w:rsid w:val="00C66581"/>
    <w:rsid w:val="00C7618B"/>
    <w:rsid w:val="00D27874"/>
    <w:rsid w:val="00D52E83"/>
    <w:rsid w:val="00DA4E53"/>
    <w:rsid w:val="00DC6735"/>
    <w:rsid w:val="00DE4AEE"/>
    <w:rsid w:val="00E157CA"/>
    <w:rsid w:val="00E21F44"/>
    <w:rsid w:val="00E7675C"/>
    <w:rsid w:val="00EA6347"/>
    <w:rsid w:val="00F307EF"/>
    <w:rsid w:val="00F43495"/>
    <w:rsid w:val="00F52F2F"/>
    <w:rsid w:val="00F609F0"/>
    <w:rsid w:val="00F77EDD"/>
    <w:rsid w:val="00F94135"/>
    <w:rsid w:val="00F9623C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2F374"/>
  <w15:docId w15:val="{792EADD1-A29B-4E5A-93E8-10F7B0D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7EDD"/>
    <w:rPr>
      <w:color w:val="808080"/>
    </w:rPr>
  </w:style>
  <w:style w:type="paragraph" w:styleId="ListParagraph">
    <w:name w:val="List Paragraph"/>
    <w:basedOn w:val="Normal"/>
    <w:uiPriority w:val="34"/>
    <w:qFormat/>
    <w:rsid w:val="006277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24"/>
  </w:style>
  <w:style w:type="paragraph" w:styleId="Footer">
    <w:name w:val="footer"/>
    <w:basedOn w:val="Normal"/>
    <w:link w:val="FooterChar"/>
    <w:uiPriority w:val="99"/>
    <w:unhideWhenUsed/>
    <w:rsid w:val="0014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24"/>
  </w:style>
  <w:style w:type="character" w:styleId="Hyperlink">
    <w:name w:val="Hyperlink"/>
    <w:basedOn w:val="DefaultParagraphFont"/>
    <w:uiPriority w:val="99"/>
    <w:unhideWhenUsed/>
    <w:rsid w:val="00E21F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9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.dadd@worc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dadd@wo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A518-249D-410F-855C-E514BF26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Nahajski</dc:creator>
  <cp:lastModifiedBy>JJ Dadd</cp:lastModifiedBy>
  <cp:revision>4</cp:revision>
  <cp:lastPrinted>2016-10-31T16:18:00Z</cp:lastPrinted>
  <dcterms:created xsi:type="dcterms:W3CDTF">2021-04-23T10:51:00Z</dcterms:created>
  <dcterms:modified xsi:type="dcterms:W3CDTF">2022-03-09T13:48:00Z</dcterms:modified>
</cp:coreProperties>
</file>