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31C" w:rsidP="0000431C" w:rsidRDefault="0000431C" w14:paraId="79B238CE" w14:textId="233B19F5">
      <w:r>
        <w:t>Dear Colleagues</w:t>
      </w:r>
    </w:p>
    <w:p w:rsidRPr="00E5069A" w:rsidR="00E5069A" w:rsidP="00E5069A" w:rsidRDefault="00E5069A" w14:paraId="48EBA6D5" w14:textId="1EFB75A8">
      <w:pPr>
        <w:pStyle w:val="Default"/>
        <w:rPr>
          <w:color w:val="auto"/>
          <w:sz w:val="22"/>
          <w:szCs w:val="22"/>
        </w:rPr>
      </w:pPr>
      <w:r w:rsidRPr="2549AA14" w:rsidR="00E5069A">
        <w:rPr>
          <w:color w:val="auto"/>
          <w:sz w:val="22"/>
          <w:szCs w:val="22"/>
        </w:rPr>
        <w:t>All current parking permits expired on 31 July 202</w:t>
      </w:r>
      <w:r w:rsidRPr="2549AA14" w:rsidR="2B9FC33B">
        <w:rPr>
          <w:color w:val="auto"/>
          <w:sz w:val="22"/>
          <w:szCs w:val="22"/>
        </w:rPr>
        <w:t>3</w:t>
      </w:r>
      <w:r w:rsidRPr="2549AA14" w:rsidR="00E5069A">
        <w:rPr>
          <w:color w:val="auto"/>
          <w:sz w:val="22"/>
          <w:szCs w:val="22"/>
        </w:rPr>
        <w:t xml:space="preserve"> and will need to be replaced. </w:t>
      </w:r>
    </w:p>
    <w:p w:rsidRPr="00E5069A" w:rsidR="00E5069A" w:rsidP="00E5069A" w:rsidRDefault="00E5069A" w14:paraId="136C0848" w14:textId="77777777">
      <w:pPr>
        <w:pStyle w:val="Default"/>
        <w:rPr>
          <w:color w:val="auto"/>
          <w:sz w:val="22"/>
          <w:szCs w:val="22"/>
        </w:rPr>
      </w:pPr>
    </w:p>
    <w:p w:rsidR="00E5069A" w:rsidP="3DE9AC67" w:rsidRDefault="00E5069A" w14:paraId="64409672" w14:textId="4B5B6794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color w:val="auto"/>
          <w:sz w:val="22"/>
          <w:szCs w:val="22"/>
        </w:rPr>
      </w:pPr>
      <w:r w:rsidRPr="3DE9AC67" w:rsidR="00E5069A">
        <w:rPr>
          <w:color w:val="auto"/>
          <w:sz w:val="22"/>
          <w:szCs w:val="22"/>
        </w:rPr>
        <w:t xml:space="preserve">This process will also be an opportunity to update your information, </w:t>
      </w:r>
      <w:r w:rsidRPr="3DE9AC67" w:rsidR="3AB20BA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this service is now live.</w:t>
      </w:r>
      <w:r w:rsidRPr="3DE9AC67" w:rsidR="3AB20BA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DE9AC67" w:rsidR="3AB20BA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DE9AC67" w:rsidR="3AB20BA5">
        <w:rPr>
          <w:noProof w:val="0"/>
          <w:lang w:val="en-GB"/>
        </w:rPr>
        <w:t xml:space="preserve"> </w:t>
      </w:r>
    </w:p>
    <w:p w:rsidRPr="00E5069A" w:rsidR="00E5069A" w:rsidP="00E5069A" w:rsidRDefault="00E5069A" w14:paraId="6A7F97CE" w14:textId="77777777"/>
    <w:p w:rsidR="00E5069A" w:rsidP="0000431C" w:rsidRDefault="00E5069A" w14:paraId="2D5FA28C" w14:textId="45430946">
      <w:r w:rsidR="00E5069A">
        <w:rPr/>
        <w:t>In the interim period, please continue to display your 2</w:t>
      </w:r>
      <w:r w:rsidR="616F956A">
        <w:rPr/>
        <w:t>2</w:t>
      </w:r>
      <w:r w:rsidR="00E5069A">
        <w:rPr/>
        <w:t>/2</w:t>
      </w:r>
      <w:r w:rsidR="45CC7201">
        <w:rPr/>
        <w:t>3</w:t>
      </w:r>
      <w:r w:rsidR="00E5069A">
        <w:rPr/>
        <w:t xml:space="preserve"> parking permit in your vehicle until you </w:t>
      </w:r>
      <w:r w:rsidR="1FB3AE82">
        <w:rPr/>
        <w:t>can</w:t>
      </w:r>
      <w:r w:rsidR="00E5069A">
        <w:rPr/>
        <w:t xml:space="preserve"> apply for the new permit.  </w:t>
      </w:r>
    </w:p>
    <w:p w:rsidR="00E5069A" w:rsidP="0000431C" w:rsidRDefault="00E5069A" w14:paraId="66B70C28" w14:textId="77777777"/>
    <w:p w:rsidR="0000431C" w:rsidP="0000431C" w:rsidRDefault="0000431C" w14:paraId="55E21A43" w14:textId="47A776ED">
      <w:pPr>
        <w:spacing w:after="240"/>
        <w:rPr>
          <w:b/>
          <w:bCs/>
        </w:rPr>
      </w:pPr>
      <w:r>
        <w:rPr>
          <w:b/>
          <w:bCs/>
        </w:rPr>
        <w:t xml:space="preserve">As before, the Parking Permit application process is an online service and can be found on the staff page at Your Online Services. (This also applies to </w:t>
      </w:r>
      <w:r w:rsidR="003D575B">
        <w:rPr>
          <w:b/>
          <w:bCs/>
        </w:rPr>
        <w:t>Associate</w:t>
      </w:r>
      <w:r>
        <w:rPr>
          <w:b/>
          <w:bCs/>
        </w:rPr>
        <w:t xml:space="preserve"> Lecturers).</w:t>
      </w:r>
    </w:p>
    <w:p w:rsidRPr="00765AD0" w:rsidR="0000431C" w:rsidP="0000431C" w:rsidRDefault="0000431C" w14:paraId="5E166623" w14:textId="77777777">
      <w:pPr>
        <w:spacing w:after="240" w:line="240" w:lineRule="auto"/>
        <w:rPr>
          <w:rFonts w:ascii="Calibri" w:hAnsi="Calibri" w:cs="Times New Roman"/>
          <w:bCs/>
          <w:iCs/>
        </w:rPr>
      </w:pPr>
      <w:r w:rsidRPr="00765AD0">
        <w:rPr>
          <w:rFonts w:ascii="Calibri" w:hAnsi="Calibri" w:cs="Times New Roman"/>
          <w:b/>
          <w:bCs/>
          <w:iCs/>
        </w:rPr>
        <w:t>Payment by salary deduction</w:t>
      </w:r>
      <w:r w:rsidRPr="00765AD0">
        <w:rPr>
          <w:rFonts w:ascii="Calibri" w:hAnsi="Calibri" w:cs="Times New Roman"/>
          <w:bCs/>
          <w:iCs/>
        </w:rPr>
        <w:t xml:space="preserve">:  </w:t>
      </w:r>
    </w:p>
    <w:p w:rsidRPr="00325B73" w:rsidR="0000431C" w:rsidP="2549AA14" w:rsidRDefault="0000431C" w14:paraId="1C5938D7" w14:textId="1D70F7F8">
      <w:pPr>
        <w:pStyle w:val="ListParagraph"/>
        <w:numPr>
          <w:ilvl w:val="0"/>
          <w:numId w:val="2"/>
        </w:numPr>
        <w:spacing w:after="240"/>
        <w:rPr>
          <w:rFonts w:ascii="Calibri" w:hAnsi="Calibri" w:cs="" w:asciiTheme="minorAscii" w:hAnsiTheme="minorAscii" w:cstheme="minorBidi"/>
        </w:rPr>
      </w:pPr>
      <w:r w:rsidRPr="3DE9AC67" w:rsidR="0000431C">
        <w:rPr>
          <w:rFonts w:cs="Times New Roman"/>
        </w:rPr>
        <w:t>Staff who pay for their permit by salary deduction will need to apply for their permit using the online service on the staff page at ‘Your Online Services</w:t>
      </w:r>
      <w:r w:rsidRPr="3DE9AC67" w:rsidR="2A76309A">
        <w:rPr>
          <w:rFonts w:cs="Times New Roman"/>
        </w:rPr>
        <w:t>.’</w:t>
      </w:r>
      <w:r w:rsidRPr="3DE9AC67" w:rsidR="00325B73">
        <w:rPr>
          <w:rFonts w:cs="Times New Roman"/>
        </w:rPr>
        <w:t xml:space="preserve"> </w:t>
      </w:r>
      <w:r w:rsidRPr="3DE9AC67" w:rsidR="73E5A89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This service is now live.</w:t>
      </w:r>
      <w:r w:rsidRPr="3DE9AC67" w:rsidR="73E5A89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  </w:t>
      </w:r>
      <w:r w:rsidRPr="3DE9AC67" w:rsidR="73E5A89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DE9AC67" w:rsidR="73E5A894">
        <w:rPr>
          <w:noProof w:val="0"/>
          <w:lang w:val="en-GB"/>
        </w:rPr>
        <w:t xml:space="preserve"> </w:t>
      </w:r>
    </w:p>
    <w:p w:rsidRPr="00325B73" w:rsidR="00325B73" w:rsidP="00325B73" w:rsidRDefault="00325B73" w14:paraId="13040738" w14:textId="77777777">
      <w:pPr>
        <w:pStyle w:val="ListParagraph"/>
        <w:spacing w:after="240"/>
        <w:rPr>
          <w:rFonts w:asciiTheme="minorHAnsi" w:hAnsiTheme="minorHAnsi" w:cstheme="minorBidi"/>
        </w:rPr>
      </w:pPr>
    </w:p>
    <w:p w:rsidR="73E5A894" w:rsidP="3DE9AC67" w:rsidRDefault="73E5A894" w14:paraId="16413C39" w14:textId="735B591B">
      <w:pPr>
        <w:pStyle w:val="ListParagraph"/>
        <w:numPr>
          <w:ilvl w:val="0"/>
          <w:numId w:val="2"/>
        </w:numPr>
        <w:spacing w:after="240"/>
        <w:rPr>
          <w:noProof w:val="0"/>
          <w:lang w:val="en-GB"/>
        </w:rPr>
      </w:pPr>
      <w:r w:rsidRPr="3DE9AC67" w:rsidR="73E5A894">
        <w:rPr>
          <w:noProof w:val="0"/>
          <w:lang w:val="en-GB"/>
        </w:rPr>
        <w:t>Staff who do not want to renew their parking permit do not need to take any further action. You will not be charged unless you order a new 2023-24 parking permit.</w:t>
      </w:r>
    </w:p>
    <w:p w:rsidRPr="00765AD0" w:rsidR="0000431C" w:rsidP="0000431C" w:rsidRDefault="0000431C" w14:paraId="1DD05DDA" w14:textId="77777777">
      <w:pPr>
        <w:spacing w:after="240" w:line="240" w:lineRule="auto"/>
        <w:rPr>
          <w:rFonts w:ascii="Calibri" w:hAnsi="Calibri" w:eastAsia="Times New Roman" w:cs="Times New Roman"/>
          <w:b/>
          <w:iCs/>
        </w:rPr>
      </w:pPr>
      <w:r w:rsidRPr="00765AD0">
        <w:rPr>
          <w:rFonts w:ascii="Calibri" w:hAnsi="Calibri" w:eastAsia="Times New Roman" w:cs="Times New Roman"/>
          <w:b/>
          <w:iCs/>
        </w:rPr>
        <w:t>One off payment:</w:t>
      </w:r>
    </w:p>
    <w:p w:rsidR="00325B73" w:rsidP="3DE9AC67" w:rsidRDefault="0000431C" w14:paraId="7C6BCE62" w14:textId="730D96DA">
      <w:pPr>
        <w:pStyle w:val="Normal"/>
        <w:spacing w:after="240"/>
      </w:pPr>
      <w:r w:rsidRPr="3DE9AC67" w:rsidR="0000431C">
        <w:rPr>
          <w:rFonts w:ascii="Calibri" w:hAnsi="Calibri" w:cs="Times New Roman"/>
        </w:rPr>
        <w:t xml:space="preserve">Staff who have a UW log-in but are unable to pay via salary deduction (for example, </w:t>
      </w:r>
      <w:r w:rsidRPr="3DE9AC67" w:rsidR="003D575B">
        <w:rPr>
          <w:rFonts w:ascii="Calibri" w:hAnsi="Calibri" w:cs="Times New Roman"/>
        </w:rPr>
        <w:t>Associate</w:t>
      </w:r>
      <w:r w:rsidRPr="3DE9AC67" w:rsidR="0000431C">
        <w:rPr>
          <w:rFonts w:ascii="Calibri" w:hAnsi="Calibri" w:cs="Times New Roman"/>
        </w:rPr>
        <w:t xml:space="preserve"> Lecturers) </w:t>
      </w:r>
      <w:r w:rsidRPr="3DE9AC67" w:rsidR="0000431C">
        <w:rPr>
          <w:rFonts w:ascii="Calibri" w:hAnsi="Calibri" w:cs="Times New Roman"/>
        </w:rPr>
        <w:t xml:space="preserve">will need to renew their permit using the online service on the staff page at </w:t>
      </w:r>
      <w:r w:rsidRPr="3DE9AC67" w:rsidR="0000431C">
        <w:rPr>
          <w:rFonts w:ascii="Calibri" w:hAnsi="Calibri" w:cs="Times New Roman"/>
        </w:rPr>
        <w:t>‘Your Online Services</w:t>
      </w:r>
      <w:r w:rsidRPr="3DE9AC67" w:rsidR="3E3AE25A">
        <w:rPr>
          <w:rFonts w:ascii="Calibri" w:hAnsi="Calibri" w:cs="Times New Roman"/>
        </w:rPr>
        <w:t>.’</w:t>
      </w:r>
      <w:r w:rsidRPr="3DE9AC67" w:rsidR="0000431C">
        <w:rPr>
          <w:rFonts w:ascii="Calibri" w:hAnsi="Calibri" w:cs="Times New Roman"/>
        </w:rPr>
        <w:t xml:space="preserve">  </w:t>
      </w:r>
      <w:r w:rsidRPr="3DE9AC67" w:rsidR="13E864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This service is now available.</w:t>
      </w:r>
      <w:r w:rsidRPr="3DE9AC67" w:rsidR="13E8644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  </w:t>
      </w:r>
      <w:r w:rsidRPr="3DE9AC67" w:rsidR="13E8644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3DE9AC67" w:rsidR="13E8644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="00325B73">
        <w:rPr/>
        <w:t xml:space="preserve"> </w:t>
      </w:r>
    </w:p>
    <w:p w:rsidR="00666079" w:rsidP="0000431C" w:rsidRDefault="00666079" w14:paraId="0D363485" w14:textId="77777777">
      <w:pPr>
        <w:spacing w:after="240" w:line="240" w:lineRule="auto"/>
        <w:rPr>
          <w:rFonts w:ascii="Calibri" w:hAnsi="Calibri" w:eastAsia="Times New Roman" w:cs="Times New Roman"/>
          <w:b/>
          <w:iCs/>
        </w:rPr>
      </w:pPr>
    </w:p>
    <w:p w:rsidRPr="00B41CAC" w:rsidR="0000431C" w:rsidP="0000431C" w:rsidRDefault="0000431C" w14:paraId="5F6851CC" w14:textId="5B19F0C2">
      <w:pPr>
        <w:spacing w:after="240" w:line="240" w:lineRule="auto"/>
        <w:rPr>
          <w:rFonts w:ascii="Calibri" w:hAnsi="Calibri" w:eastAsia="Times New Roman" w:cs="Times New Roman"/>
          <w:b/>
          <w:iCs/>
        </w:rPr>
      </w:pPr>
      <w:r w:rsidRPr="00B41CAC">
        <w:rPr>
          <w:rFonts w:ascii="Calibri" w:hAnsi="Calibri" w:eastAsia="Times New Roman" w:cs="Times New Roman"/>
          <w:b/>
          <w:iCs/>
        </w:rPr>
        <w:t xml:space="preserve">Blue Badge Holders: </w:t>
      </w:r>
    </w:p>
    <w:p w:rsidRPr="00B41CAC" w:rsidR="0000431C" w:rsidP="0000431C" w:rsidRDefault="0000431C" w14:paraId="4016FA4B" w14:textId="77777777">
      <w:pPr>
        <w:numPr>
          <w:ilvl w:val="0"/>
          <w:numId w:val="3"/>
        </w:numPr>
        <w:spacing w:after="240" w:line="240" w:lineRule="auto"/>
        <w:contextualSpacing/>
        <w:rPr>
          <w:rFonts w:ascii="Calibri" w:hAnsi="Calibri" w:eastAsia="Times New Roman" w:cs="Times New Roman"/>
          <w:b/>
          <w:iCs/>
        </w:rPr>
      </w:pPr>
      <w:r w:rsidRPr="00B41CAC">
        <w:rPr>
          <w:rFonts w:ascii="Calibri" w:hAnsi="Calibri" w:eastAsia="Times New Roman" w:cs="Times New Roman"/>
          <w:iCs/>
        </w:rPr>
        <w:t xml:space="preserve">You are entitled to a permit free of charge, however, you will need to </w:t>
      </w:r>
      <w:r>
        <w:rPr>
          <w:rFonts w:ascii="Calibri" w:hAnsi="Calibri" w:eastAsia="Times New Roman" w:cs="Times New Roman"/>
          <w:iCs/>
        </w:rPr>
        <w:t>r</w:t>
      </w:r>
      <w:r w:rsidRPr="00B41CAC">
        <w:rPr>
          <w:rFonts w:ascii="Calibri" w:hAnsi="Calibri" w:eastAsia="Times New Roman" w:cs="Times New Roman"/>
          <w:iCs/>
        </w:rPr>
        <w:t>egister, using the UW staff page at ‘Your Online Services’</w:t>
      </w:r>
    </w:p>
    <w:p w:rsidRPr="00B41CAC" w:rsidR="0000431C" w:rsidP="0000431C" w:rsidRDefault="0000431C" w14:paraId="4C8CDA66" w14:textId="77777777">
      <w:pPr>
        <w:spacing w:after="240" w:line="240" w:lineRule="auto"/>
        <w:ind w:left="720"/>
        <w:contextualSpacing/>
        <w:rPr>
          <w:rFonts w:ascii="Calibri" w:hAnsi="Calibri" w:eastAsia="Times New Roman" w:cs="Times New Roman"/>
          <w:b/>
          <w:iCs/>
        </w:rPr>
      </w:pPr>
    </w:p>
    <w:p w:rsidR="12DE3445" w:rsidP="3DE9AC67" w:rsidRDefault="12DE3445" w14:paraId="7BBA0B11" w14:textId="2D432D1E">
      <w:pPr>
        <w:pStyle w:val="Normal"/>
        <w:numPr>
          <w:ilvl w:val="0"/>
          <w:numId w:val="3"/>
        </w:numPr>
        <w:spacing w:after="240" w:line="240" w:lineRule="auto"/>
        <w:contextualSpacing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DE9AC67" w:rsidR="12DE344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This service is now live.</w:t>
      </w:r>
    </w:p>
    <w:p w:rsidRPr="00A50F45" w:rsidR="0000431C" w:rsidP="0000431C" w:rsidRDefault="0000431C" w14:paraId="600DBA93" w14:textId="77777777">
      <w:pPr>
        <w:spacing w:after="0" w:line="240" w:lineRule="auto"/>
        <w:ind w:left="720"/>
        <w:contextualSpacing/>
        <w:rPr>
          <w:rFonts w:ascii="Calibri" w:hAnsi="Calibri" w:eastAsia="Times New Roman" w:cs="Times New Roman"/>
          <w:b/>
          <w:iCs/>
        </w:rPr>
      </w:pPr>
    </w:p>
    <w:p w:rsidRPr="00A50F45" w:rsidR="0000431C" w:rsidP="0000431C" w:rsidRDefault="0000431C" w14:paraId="09BB914B" w14:textId="77777777">
      <w:pPr>
        <w:numPr>
          <w:ilvl w:val="0"/>
          <w:numId w:val="3"/>
        </w:numPr>
        <w:spacing w:after="240" w:line="240" w:lineRule="auto"/>
        <w:contextualSpacing/>
        <w:rPr>
          <w:rFonts w:ascii="Calibri" w:hAnsi="Calibri" w:eastAsia="Times New Roman" w:cs="Times New Roman"/>
          <w:b/>
          <w:iCs/>
        </w:rPr>
      </w:pPr>
      <w:r w:rsidRPr="00A50F45">
        <w:rPr>
          <w:rFonts w:ascii="Calibri" w:hAnsi="Calibri" w:eastAsia="Times New Roman" w:cs="Times New Roman"/>
          <w:iCs/>
        </w:rPr>
        <w:t>You will be issued with a UW permit, which should be displayed with your Blue Badge when parking on a UW car park.</w:t>
      </w:r>
    </w:p>
    <w:p w:rsidRPr="00A50F45" w:rsidR="0000431C" w:rsidP="0000431C" w:rsidRDefault="0000431C" w14:paraId="7BC18F55" w14:textId="77777777">
      <w:pPr>
        <w:spacing w:after="240"/>
        <w:rPr>
          <w:b/>
          <w:bCs/>
        </w:rPr>
      </w:pPr>
    </w:p>
    <w:p w:rsidRPr="00A50F45" w:rsidR="0000431C" w:rsidP="0000431C" w:rsidRDefault="0000431C" w14:paraId="4BA4ACB6" w14:textId="77777777">
      <w:r w:rsidRPr="00A50F45">
        <w:rPr>
          <w:b/>
          <w:bCs/>
        </w:rPr>
        <w:t>PLEASE NOTE: STAFF WHO ARE NOT DIRECTLY EMPLOYED BY UW SHOULD AWAIT SEPARATE COMMUNICATION.</w:t>
      </w:r>
    </w:p>
    <w:p w:rsidRPr="00A50F45" w:rsidR="0000431C" w:rsidP="0000431C" w:rsidRDefault="0000431C" w14:paraId="07828D46" w14:textId="28CAD11B">
      <w:r w:rsidRPr="68D274F6" w:rsidR="0000431C">
        <w:rPr>
          <w:b w:val="1"/>
          <w:bCs w:val="1"/>
        </w:rPr>
        <w:t> </w:t>
      </w:r>
      <w:r w:rsidR="0000431C">
        <w:rPr/>
        <w:t xml:space="preserve">Permits will be available for collection from </w:t>
      </w:r>
      <w:r w:rsidRPr="68D274F6" w:rsidR="7B4E887A">
        <w:rPr>
          <w:b w:val="1"/>
          <w:bCs w:val="1"/>
        </w:rPr>
        <w:t>Monday</w:t>
      </w:r>
      <w:r w:rsidRPr="68D274F6" w:rsidR="0000431C">
        <w:rPr>
          <w:b w:val="1"/>
          <w:bCs w:val="1"/>
        </w:rPr>
        <w:t xml:space="preserve"> </w:t>
      </w:r>
      <w:r w:rsidRPr="68D274F6" w:rsidR="00EB3C2E">
        <w:rPr>
          <w:b w:val="1"/>
          <w:bCs w:val="1"/>
        </w:rPr>
        <w:t>2</w:t>
      </w:r>
      <w:r w:rsidRPr="68D274F6" w:rsidR="0F79D1D1">
        <w:rPr>
          <w:b w:val="1"/>
          <w:bCs w:val="1"/>
        </w:rPr>
        <w:t>1</w:t>
      </w:r>
      <w:r w:rsidRPr="68D274F6" w:rsidR="0000431C">
        <w:rPr>
          <w:b w:val="1"/>
          <w:bCs w:val="1"/>
        </w:rPr>
        <w:t xml:space="preserve"> August 202</w:t>
      </w:r>
      <w:r w:rsidRPr="68D274F6" w:rsidR="2DE6C91E">
        <w:rPr>
          <w:b w:val="1"/>
          <w:bCs w:val="1"/>
        </w:rPr>
        <w:t>3</w:t>
      </w:r>
      <w:r w:rsidRPr="68D274F6" w:rsidR="0000431C">
        <w:rPr>
          <w:b w:val="1"/>
          <w:bCs w:val="1"/>
        </w:rPr>
        <w:t xml:space="preserve"> as follows:</w:t>
      </w:r>
    </w:p>
    <w:p w:rsidRPr="00A50F45" w:rsidR="0000431C" w:rsidP="0000431C" w:rsidRDefault="0000431C" w14:paraId="36727106" w14:textId="77777777">
      <w:pPr>
        <w:pStyle w:val="ListParagraph"/>
        <w:numPr>
          <w:ilvl w:val="0"/>
          <w:numId w:val="1"/>
        </w:numPr>
        <w:spacing w:after="240"/>
      </w:pPr>
      <w:r w:rsidRPr="00A50F45">
        <w:t>St Johns Campus – Hines Facilities Reception from 1pm – 3pm (Mon - Fri)</w:t>
      </w:r>
    </w:p>
    <w:p w:rsidRPr="00A50F45" w:rsidR="0000431C" w:rsidP="0000431C" w:rsidRDefault="0000431C" w14:paraId="5F66CEAA" w14:textId="77777777">
      <w:pPr>
        <w:pStyle w:val="ListParagraph"/>
        <w:numPr>
          <w:ilvl w:val="0"/>
          <w:numId w:val="1"/>
        </w:numPr>
        <w:spacing w:after="240"/>
        <w:rPr/>
      </w:pPr>
      <w:r w:rsidR="0000431C">
        <w:rPr/>
        <w:t>City Campus – Charles Hastings Reception from 3pm – 5pm (Mon - Fri)</w:t>
      </w:r>
    </w:p>
    <w:p w:rsidR="0000431C" w:rsidP="0000431C" w:rsidRDefault="0000431C" w14:paraId="2CB05065" w14:textId="2FB9E3E5">
      <w:r w:rsidR="0000431C">
        <w:rPr/>
        <w:t xml:space="preserve">You must bring your staff card with you for </w:t>
      </w:r>
      <w:r w:rsidR="5FC83531">
        <w:rPr/>
        <w:t>identification,</w:t>
      </w:r>
      <w:r w:rsidR="0000431C">
        <w:rPr/>
        <w:t xml:space="preserve"> and you may not collect permits on behalf of another staff member.</w:t>
      </w:r>
    </w:p>
    <w:p w:rsidR="0000431C" w:rsidP="0000431C" w:rsidRDefault="0000431C" w14:paraId="0309092A" w14:textId="5DD9FDEC">
      <w:r>
        <w:t> I</w:t>
      </w:r>
      <w:r>
        <w:rPr>
          <w:iCs/>
        </w:rPr>
        <w:t>f you are a blue badge holder, you must bring it with you at the time of collection of your permit</w:t>
      </w:r>
      <w:r w:rsidR="003D575B">
        <w:rPr>
          <w:iCs/>
        </w:rPr>
        <w:t>.</w:t>
      </w:r>
    </w:p>
    <w:p w:rsidR="00D62F9E" w:rsidP="0000431C" w:rsidRDefault="0000431C" w14:paraId="0CB134E7" w14:textId="48469ACB">
      <w:r w:rsidR="0000431C">
        <w:rPr/>
        <w:t xml:space="preserve">If you have any queries relating to the permit process, please consult the </w:t>
      </w:r>
      <w:hyperlink r:id="R04741b1809a1412f">
        <w:r w:rsidRPr="68D274F6" w:rsidR="0000431C">
          <w:rPr>
            <w:rStyle w:val="Hyperlink"/>
          </w:rPr>
          <w:t>FAQ document</w:t>
        </w:r>
      </w:hyperlink>
      <w:r w:rsidR="0000431C">
        <w:rPr/>
        <w:t xml:space="preserve"> before sending an email</w:t>
      </w:r>
      <w:r w:rsidR="003D575B">
        <w:rPr/>
        <w:t>.</w:t>
      </w:r>
    </w:p>
    <w:sectPr w:rsidR="00D62F9E" w:rsidSect="0000431C">
      <w:head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ae52eab87e524eb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31C" w:rsidP="0000431C" w:rsidRDefault="0000431C" w14:paraId="3ADBD0CA" w14:textId="77777777">
      <w:pPr>
        <w:spacing w:after="0" w:line="240" w:lineRule="auto"/>
      </w:pPr>
      <w:r>
        <w:separator/>
      </w:r>
    </w:p>
  </w:endnote>
  <w:endnote w:type="continuationSeparator" w:id="0">
    <w:p w:rsidR="0000431C" w:rsidP="0000431C" w:rsidRDefault="0000431C" w14:paraId="114EBA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DE9AC67" w:rsidTr="3DE9AC67" w14:paraId="56E7B518">
      <w:trPr>
        <w:trHeight w:val="300"/>
      </w:trPr>
      <w:tc>
        <w:tcPr>
          <w:tcW w:w="3485" w:type="dxa"/>
          <w:tcMar/>
        </w:tcPr>
        <w:p w:rsidR="3DE9AC67" w:rsidP="3DE9AC67" w:rsidRDefault="3DE9AC67" w14:paraId="6EFA7707" w14:textId="71BCF893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3DE9AC67" w:rsidP="3DE9AC67" w:rsidRDefault="3DE9AC67" w14:paraId="7707C9D0" w14:textId="5FE884B2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3DE9AC67" w:rsidP="3DE9AC67" w:rsidRDefault="3DE9AC67" w14:paraId="09A51643" w14:textId="300017CD">
          <w:pPr>
            <w:pStyle w:val="Header"/>
            <w:bidi w:val="0"/>
            <w:ind w:right="-115"/>
            <w:jc w:val="right"/>
          </w:pPr>
        </w:p>
      </w:tc>
    </w:tr>
  </w:tbl>
  <w:p w:rsidR="3DE9AC67" w:rsidP="3DE9AC67" w:rsidRDefault="3DE9AC67" w14:paraId="517C8AD2" w14:textId="3F51A8B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31C" w:rsidP="0000431C" w:rsidRDefault="0000431C" w14:paraId="370D6B45" w14:textId="77777777">
      <w:pPr>
        <w:spacing w:after="0" w:line="240" w:lineRule="auto"/>
      </w:pPr>
      <w:r>
        <w:separator/>
      </w:r>
    </w:p>
  </w:footnote>
  <w:footnote w:type="continuationSeparator" w:id="0">
    <w:p w:rsidR="0000431C" w:rsidP="0000431C" w:rsidRDefault="0000431C" w14:paraId="59B16F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431C" w:rsidRDefault="0000431C" w14:paraId="0787A05D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494DC2" wp14:editId="2138C493">
          <wp:simplePos x="0" y="0"/>
          <wp:positionH relativeFrom="margin">
            <wp:align>right</wp:align>
          </wp:positionH>
          <wp:positionV relativeFrom="margin">
            <wp:posOffset>-415636</wp:posOffset>
          </wp:positionV>
          <wp:extent cx="1959320" cy="630901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D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320" cy="630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5df6f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9de9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A84FF6"/>
    <w:multiLevelType w:val="hybridMultilevel"/>
    <w:tmpl w:val="CF207D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A747B9"/>
    <w:multiLevelType w:val="hybridMultilevel"/>
    <w:tmpl w:val="9DF89C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362A99"/>
    <w:multiLevelType w:val="hybridMultilevel"/>
    <w:tmpl w:val="7E2001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1C"/>
    <w:rsid w:val="0000431C"/>
    <w:rsid w:val="001852DA"/>
    <w:rsid w:val="00325B73"/>
    <w:rsid w:val="00366457"/>
    <w:rsid w:val="003D575B"/>
    <w:rsid w:val="004B648C"/>
    <w:rsid w:val="005B47A7"/>
    <w:rsid w:val="00666079"/>
    <w:rsid w:val="00A50F45"/>
    <w:rsid w:val="00BB5184"/>
    <w:rsid w:val="00C165C1"/>
    <w:rsid w:val="00CA0954"/>
    <w:rsid w:val="00CA3368"/>
    <w:rsid w:val="00CD7C49"/>
    <w:rsid w:val="00D62F9E"/>
    <w:rsid w:val="00DD56B0"/>
    <w:rsid w:val="00E5069A"/>
    <w:rsid w:val="00EB3C2E"/>
    <w:rsid w:val="00F47FD9"/>
    <w:rsid w:val="00FB1975"/>
    <w:rsid w:val="05487559"/>
    <w:rsid w:val="0814F08C"/>
    <w:rsid w:val="0889E1FF"/>
    <w:rsid w:val="0C87B22A"/>
    <w:rsid w:val="0F79D1D1"/>
    <w:rsid w:val="0FC94290"/>
    <w:rsid w:val="12DE3445"/>
    <w:rsid w:val="13E8644D"/>
    <w:rsid w:val="168F179A"/>
    <w:rsid w:val="1D6C7E19"/>
    <w:rsid w:val="1F60449E"/>
    <w:rsid w:val="1FB3AE82"/>
    <w:rsid w:val="21B9029F"/>
    <w:rsid w:val="243FDFC1"/>
    <w:rsid w:val="2549AA14"/>
    <w:rsid w:val="2A76309A"/>
    <w:rsid w:val="2B9FC33B"/>
    <w:rsid w:val="2DE6C91E"/>
    <w:rsid w:val="2F88AFC5"/>
    <w:rsid w:val="38438E34"/>
    <w:rsid w:val="3AB20BA5"/>
    <w:rsid w:val="3BBEF6F5"/>
    <w:rsid w:val="3DE9AC67"/>
    <w:rsid w:val="3E3AE25A"/>
    <w:rsid w:val="42411DF4"/>
    <w:rsid w:val="45CC7201"/>
    <w:rsid w:val="54394F13"/>
    <w:rsid w:val="55A57A3D"/>
    <w:rsid w:val="5835036C"/>
    <w:rsid w:val="5AAE2DA6"/>
    <w:rsid w:val="5CDE8EB7"/>
    <w:rsid w:val="5FC83531"/>
    <w:rsid w:val="616F956A"/>
    <w:rsid w:val="61BA8690"/>
    <w:rsid w:val="642CFB65"/>
    <w:rsid w:val="68D274F6"/>
    <w:rsid w:val="73E5A894"/>
    <w:rsid w:val="7B4E887A"/>
    <w:rsid w:val="7D71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09A440"/>
  <w15:chartTrackingRefBased/>
  <w15:docId w15:val="{F97C7D8B-9ECF-4213-B5E6-843AC534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43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1C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0431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431C"/>
  </w:style>
  <w:style w:type="paragraph" w:styleId="Footer">
    <w:name w:val="footer"/>
    <w:basedOn w:val="Normal"/>
    <w:link w:val="FooterChar"/>
    <w:uiPriority w:val="99"/>
    <w:unhideWhenUsed/>
    <w:rsid w:val="0000431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431C"/>
  </w:style>
  <w:style w:type="character" w:styleId="Hyperlink">
    <w:name w:val="Hyperlink"/>
    <w:basedOn w:val="DefaultParagraphFont"/>
    <w:uiPriority w:val="99"/>
    <w:unhideWhenUsed/>
    <w:rsid w:val="003D575B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D57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954"/>
    <w:rPr>
      <w:color w:val="954F72" w:themeColor="followedHyperlink"/>
      <w:u w:val="single"/>
    </w:rPr>
  </w:style>
  <w:style w:type="paragraph" w:styleId="Default" w:customStyle="1">
    <w:name w:val="Default"/>
    <w:basedOn w:val="Normal"/>
    <w:rsid w:val="00E5069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2.worc.ac.uk/facilities-staff/documents/Parking_Permit_FAQ_2023-24.pdf" TargetMode="External" Id="R04741b1809a1412f" /><Relationship Type="http://schemas.openxmlformats.org/officeDocument/2006/relationships/footer" Target="footer.xml" Id="Rae52eab87e524e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AA2886828543AB2D47E1E96743ED" ma:contentTypeVersion="11" ma:contentTypeDescription="Create a new document." ma:contentTypeScope="" ma:versionID="6559cbbd2ea69c08b8e498a959c65ae4">
  <xsd:schema xmlns:xsd="http://www.w3.org/2001/XMLSchema" xmlns:xs="http://www.w3.org/2001/XMLSchema" xmlns:p="http://schemas.microsoft.com/office/2006/metadata/properties" xmlns:ns2="70c64430-9465-4ed9-b0be-be6316225e88" xmlns:ns3="be023d4b-6f8f-4698-b103-b069fe49bd6d" targetNamespace="http://schemas.microsoft.com/office/2006/metadata/properties" ma:root="true" ma:fieldsID="90f7fa957bf3afc6190d3d227336aadf" ns2:_="" ns3:_="">
    <xsd:import namespace="70c64430-9465-4ed9-b0be-be6316225e88"/>
    <xsd:import namespace="be023d4b-6f8f-4698-b103-b069fe49b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64430-9465-4ed9-b0be-be631622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3d4b-6f8f-4698-b103-b069fe49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648cba1-39e3-4cf8-af1d-e2532cf36ded}" ma:internalName="TaxCatchAll" ma:showField="CatchAllData" ma:web="be023d4b-6f8f-4698-b103-b069fe49b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023d4b-6f8f-4698-b103-b069fe49bd6d" xsi:nil="true"/>
    <lcf76f155ced4ddcb4097134ff3c332f xmlns="70c64430-9465-4ed9-b0be-be6316225e88">
      <Terms xmlns="http://schemas.microsoft.com/office/infopath/2007/PartnerControls"/>
    </lcf76f155ced4ddcb4097134ff3c332f>
    <SharedWithUsers xmlns="be023d4b-6f8f-4698-b103-b069fe49bd6d">
      <UserInfo>
        <DisplayName>Scott Midlane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2D48FD-B167-417D-8E10-9F600FA03BAF}"/>
</file>

<file path=customXml/itemProps2.xml><?xml version="1.0" encoding="utf-8"?>
<ds:datastoreItem xmlns:ds="http://schemas.openxmlformats.org/officeDocument/2006/customXml" ds:itemID="{AE4FE943-DC5F-489A-9966-F8A78485250A}"/>
</file>

<file path=customXml/itemProps3.xml><?xml version="1.0" encoding="utf-8"?>
<ds:datastoreItem xmlns:ds="http://schemas.openxmlformats.org/officeDocument/2006/customXml" ds:itemID="{E8FD03B1-56FF-4FA2-83F7-3D6A02BBF4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Worcester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Phillips</dc:creator>
  <cp:keywords/>
  <dc:description/>
  <cp:lastModifiedBy>William Jacobs</cp:lastModifiedBy>
  <cp:revision>8</cp:revision>
  <cp:lastPrinted>2020-08-03T12:06:00Z</cp:lastPrinted>
  <dcterms:created xsi:type="dcterms:W3CDTF">2022-05-25T10:17:00Z</dcterms:created>
  <dcterms:modified xsi:type="dcterms:W3CDTF">2023-08-07T07:00:40Z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0x010100C2DCAA2886828543AB2D47E1E96743ED</vt:lpwstr>
  </property>
  <property fmtid="{D5CDD505-2E9C-101B-9397-08002B2CF9AE}" pid="3" name="MediaServiceImageTags">
    <vt:lpwstr/>
  </property>
</Properties>
</file>