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E8A5" w14:textId="77777777" w:rsidR="008C4B01" w:rsidRPr="00AE27CE" w:rsidRDefault="008C4B01">
      <w:pPr>
        <w:pStyle w:val="BodyText"/>
        <w:rPr>
          <w:rFonts w:ascii="Times New Roman"/>
        </w:rPr>
      </w:pPr>
    </w:p>
    <w:p w14:paraId="07ABAC48" w14:textId="77777777" w:rsidR="008C4B01" w:rsidRPr="00AE27CE" w:rsidRDefault="008C4B01">
      <w:pPr>
        <w:pStyle w:val="BodyText"/>
        <w:rPr>
          <w:rFonts w:ascii="Times New Roman"/>
        </w:rPr>
      </w:pPr>
    </w:p>
    <w:p w14:paraId="5FFCEB52" w14:textId="77777777" w:rsidR="008C4B01" w:rsidRPr="00AE27CE" w:rsidRDefault="008C4B01">
      <w:pPr>
        <w:pStyle w:val="BodyText"/>
        <w:rPr>
          <w:rFonts w:ascii="Times New Roman"/>
        </w:rPr>
      </w:pPr>
    </w:p>
    <w:p w14:paraId="04DC863B" w14:textId="77777777" w:rsidR="008C4B01" w:rsidRPr="00AE27CE" w:rsidRDefault="008C4B01">
      <w:pPr>
        <w:pStyle w:val="BodyText"/>
        <w:rPr>
          <w:rFonts w:ascii="Times New Roman"/>
        </w:rPr>
      </w:pPr>
    </w:p>
    <w:p w14:paraId="1B1625F4" w14:textId="77777777" w:rsidR="008C4B01" w:rsidRPr="00AE27CE" w:rsidRDefault="008C4B01">
      <w:pPr>
        <w:pStyle w:val="BodyText"/>
        <w:rPr>
          <w:rFonts w:ascii="Times New Roman"/>
        </w:rPr>
      </w:pPr>
    </w:p>
    <w:p w14:paraId="3BBAD509" w14:textId="77777777" w:rsidR="008C4B01" w:rsidRPr="00AE27CE" w:rsidRDefault="008C4B01">
      <w:pPr>
        <w:pStyle w:val="BodyText"/>
        <w:rPr>
          <w:rFonts w:ascii="Times New Roman"/>
        </w:rPr>
      </w:pPr>
    </w:p>
    <w:p w14:paraId="098B9A7B" w14:textId="77777777" w:rsidR="008C4B01" w:rsidRPr="00AE27CE" w:rsidRDefault="008C4B01">
      <w:pPr>
        <w:pStyle w:val="BodyText"/>
        <w:rPr>
          <w:rFonts w:ascii="Times New Roman"/>
        </w:rPr>
      </w:pPr>
    </w:p>
    <w:p w14:paraId="4BB21CDA" w14:textId="77777777" w:rsidR="008C4B01" w:rsidRPr="00AE27CE" w:rsidRDefault="008C4B01">
      <w:pPr>
        <w:pStyle w:val="BodyText"/>
        <w:rPr>
          <w:rFonts w:ascii="Times New Roman"/>
        </w:rPr>
      </w:pPr>
    </w:p>
    <w:p w14:paraId="0B09AB91" w14:textId="77777777" w:rsidR="008C4B01" w:rsidRPr="00AE27CE" w:rsidRDefault="008C4B01">
      <w:pPr>
        <w:pStyle w:val="BodyText"/>
        <w:rPr>
          <w:rFonts w:ascii="Times New Roman"/>
        </w:rPr>
      </w:pPr>
    </w:p>
    <w:p w14:paraId="0D07A163" w14:textId="77777777" w:rsidR="008C4B01" w:rsidRPr="00AE27CE" w:rsidRDefault="008C4B01">
      <w:pPr>
        <w:pStyle w:val="BodyText"/>
        <w:rPr>
          <w:rFonts w:ascii="Times New Roman"/>
        </w:rPr>
      </w:pPr>
    </w:p>
    <w:p w14:paraId="78C6FFEB" w14:textId="77777777" w:rsidR="008C4B01" w:rsidRPr="00AE27CE" w:rsidRDefault="008C4B01">
      <w:pPr>
        <w:pStyle w:val="BodyText"/>
        <w:rPr>
          <w:rFonts w:ascii="Times New Roman"/>
        </w:rPr>
      </w:pPr>
    </w:p>
    <w:p w14:paraId="0554D9FA" w14:textId="77777777" w:rsidR="008C4B01" w:rsidRPr="00AE27CE" w:rsidRDefault="008C4B01">
      <w:pPr>
        <w:pStyle w:val="BodyText"/>
        <w:rPr>
          <w:rFonts w:ascii="Times New Roman"/>
        </w:rPr>
      </w:pPr>
    </w:p>
    <w:p w14:paraId="233B0C30" w14:textId="77777777" w:rsidR="008C4B01" w:rsidRPr="00AE27CE" w:rsidRDefault="008C4B01">
      <w:pPr>
        <w:pStyle w:val="BodyText"/>
        <w:rPr>
          <w:rFonts w:ascii="Times New Roman"/>
        </w:rPr>
      </w:pPr>
    </w:p>
    <w:p w14:paraId="2B4F420A" w14:textId="77777777" w:rsidR="008C4B01" w:rsidRPr="00AE27CE" w:rsidRDefault="008C4B01">
      <w:pPr>
        <w:pStyle w:val="BodyText"/>
        <w:rPr>
          <w:rFonts w:ascii="Times New Roman"/>
        </w:rPr>
      </w:pPr>
    </w:p>
    <w:p w14:paraId="1AA540BE" w14:textId="77777777" w:rsidR="008C4B01" w:rsidRPr="00AE27CE" w:rsidRDefault="008C4B01">
      <w:pPr>
        <w:pStyle w:val="BodyText"/>
        <w:rPr>
          <w:rFonts w:ascii="Times New Roman"/>
        </w:rPr>
      </w:pPr>
    </w:p>
    <w:p w14:paraId="50B17AF6" w14:textId="77777777" w:rsidR="008C4B01" w:rsidRPr="00AE27CE" w:rsidRDefault="008C4B01">
      <w:pPr>
        <w:pStyle w:val="BodyText"/>
        <w:rPr>
          <w:rFonts w:ascii="Times New Roman"/>
        </w:rPr>
      </w:pPr>
    </w:p>
    <w:p w14:paraId="43C70336" w14:textId="77777777" w:rsidR="008C4B01" w:rsidRPr="00AE27CE" w:rsidRDefault="008C4B01">
      <w:pPr>
        <w:pStyle w:val="BodyText"/>
        <w:rPr>
          <w:rFonts w:ascii="Times New Roman"/>
        </w:rPr>
      </w:pPr>
    </w:p>
    <w:p w14:paraId="44D31246" w14:textId="77777777" w:rsidR="008C4B01" w:rsidRPr="00AE27CE" w:rsidRDefault="008C4B01">
      <w:pPr>
        <w:pStyle w:val="BodyText"/>
        <w:rPr>
          <w:rFonts w:ascii="Times New Roman"/>
        </w:rPr>
      </w:pPr>
    </w:p>
    <w:p w14:paraId="7070D13B" w14:textId="77777777" w:rsidR="008C4B01" w:rsidRPr="00AE27CE" w:rsidRDefault="008C4B01">
      <w:pPr>
        <w:pStyle w:val="BodyText"/>
        <w:rPr>
          <w:rFonts w:ascii="Times New Roman"/>
        </w:rPr>
      </w:pPr>
    </w:p>
    <w:p w14:paraId="3317C16A" w14:textId="77777777" w:rsidR="008C4B01" w:rsidRPr="00AE27CE" w:rsidRDefault="008C4B01">
      <w:pPr>
        <w:pStyle w:val="BodyText"/>
        <w:rPr>
          <w:rFonts w:ascii="Times New Roman"/>
        </w:rPr>
      </w:pPr>
    </w:p>
    <w:p w14:paraId="3163D873" w14:textId="4161DF05" w:rsidR="008C4B01" w:rsidRPr="00F64A5E" w:rsidRDefault="00CC21E1" w:rsidP="35DF30AB">
      <w:pPr>
        <w:pStyle w:val="Title"/>
        <w:rPr>
          <w:color w:val="1F497D"/>
        </w:rPr>
      </w:pPr>
      <w:r w:rsidRPr="00F64A5E">
        <w:rPr>
          <w:color w:val="1F497D"/>
        </w:rPr>
        <w:t xml:space="preserve">Introductory Guide for Staff Gaining </w:t>
      </w:r>
      <w:r w:rsidR="00B10349" w:rsidRPr="00F64A5E">
        <w:rPr>
          <w:color w:val="1F497D"/>
        </w:rPr>
        <w:t>Advance</w:t>
      </w:r>
      <w:r w:rsidR="001A3D69" w:rsidRPr="00F64A5E">
        <w:rPr>
          <w:color w:val="1F497D"/>
        </w:rPr>
        <w:t xml:space="preserve"> </w:t>
      </w:r>
      <w:r w:rsidR="00B10349" w:rsidRPr="00F64A5E">
        <w:rPr>
          <w:color w:val="1F497D"/>
        </w:rPr>
        <w:t>HE</w:t>
      </w:r>
      <w:r w:rsidRPr="00F64A5E">
        <w:rPr>
          <w:color w:val="1F497D"/>
        </w:rPr>
        <w:t xml:space="preserve"> recognition for</w:t>
      </w:r>
      <w:r w:rsidRPr="00F64A5E">
        <w:rPr>
          <w:color w:val="1F497D"/>
          <w:spacing w:val="-7"/>
        </w:rPr>
        <w:t xml:space="preserve"> </w:t>
      </w:r>
      <w:r w:rsidRPr="00F64A5E">
        <w:rPr>
          <w:color w:val="1F497D"/>
        </w:rPr>
        <w:t>Professional Practice and Continuing Professional Development [CPD] against the UK Professional</w:t>
      </w:r>
      <w:r w:rsidRPr="00F64A5E">
        <w:rPr>
          <w:color w:val="1F497D"/>
          <w:spacing w:val="-5"/>
        </w:rPr>
        <w:t xml:space="preserve"> </w:t>
      </w:r>
      <w:r w:rsidRPr="00F64A5E">
        <w:rPr>
          <w:color w:val="1F497D"/>
        </w:rPr>
        <w:t>Standards</w:t>
      </w:r>
      <w:r w:rsidRPr="00F64A5E">
        <w:rPr>
          <w:color w:val="1F497D"/>
          <w:spacing w:val="-5"/>
        </w:rPr>
        <w:t xml:space="preserve"> </w:t>
      </w:r>
      <w:r w:rsidRPr="00F64A5E">
        <w:rPr>
          <w:color w:val="1F497D"/>
        </w:rPr>
        <w:t>for</w:t>
      </w:r>
      <w:r w:rsidRPr="00F64A5E">
        <w:rPr>
          <w:color w:val="1F497D"/>
          <w:spacing w:val="-6"/>
        </w:rPr>
        <w:t xml:space="preserve"> </w:t>
      </w:r>
      <w:r w:rsidRPr="00F64A5E">
        <w:rPr>
          <w:color w:val="1F497D"/>
        </w:rPr>
        <w:t>teaching</w:t>
      </w:r>
      <w:r w:rsidRPr="00F64A5E">
        <w:rPr>
          <w:color w:val="1F497D"/>
          <w:spacing w:val="-6"/>
        </w:rPr>
        <w:t xml:space="preserve"> </w:t>
      </w:r>
      <w:r w:rsidRPr="00F64A5E">
        <w:rPr>
          <w:color w:val="1F497D"/>
        </w:rPr>
        <w:t>and</w:t>
      </w:r>
      <w:r w:rsidRPr="00F64A5E">
        <w:rPr>
          <w:color w:val="1F497D"/>
          <w:spacing w:val="-5"/>
        </w:rPr>
        <w:t xml:space="preserve"> </w:t>
      </w:r>
      <w:r w:rsidRPr="00F64A5E">
        <w:rPr>
          <w:color w:val="1F497D"/>
        </w:rPr>
        <w:t>supporting</w:t>
      </w:r>
      <w:r w:rsidRPr="00F64A5E">
        <w:rPr>
          <w:color w:val="1F497D"/>
          <w:spacing w:val="-5"/>
        </w:rPr>
        <w:t xml:space="preserve"> </w:t>
      </w:r>
      <w:r w:rsidRPr="00F64A5E">
        <w:rPr>
          <w:color w:val="1F497D"/>
        </w:rPr>
        <w:t>learning in Higher Education [UKPSF</w:t>
      </w:r>
      <w:r w:rsidR="2A2BB883" w:rsidRPr="00F64A5E">
        <w:rPr>
          <w:color w:val="1F497D"/>
        </w:rPr>
        <w:t xml:space="preserve"> 2011</w:t>
      </w:r>
      <w:r w:rsidRPr="00F64A5E">
        <w:rPr>
          <w:color w:val="1F497D"/>
        </w:rPr>
        <w:t>] At Worcester</w:t>
      </w:r>
    </w:p>
    <w:p w14:paraId="5E737E8E" w14:textId="77777777" w:rsidR="008C4B01" w:rsidRPr="00AE27CE" w:rsidRDefault="008C4B01">
      <w:pPr>
        <w:sectPr w:rsidR="008C4B01" w:rsidRPr="00AE27CE" w:rsidSect="00387970">
          <w:footerReference w:type="default" r:id="rId8"/>
          <w:type w:val="continuous"/>
          <w:pgSz w:w="11920" w:h="16850"/>
          <w:pgMar w:top="1940" w:right="1120" w:bottom="960" w:left="900" w:header="0" w:footer="760" w:gutter="0"/>
          <w:pgNumType w:start="1"/>
          <w:cols w:space="720"/>
        </w:sectPr>
      </w:pPr>
    </w:p>
    <w:p w14:paraId="0FCAF211" w14:textId="77777777" w:rsidR="008C4B01" w:rsidRPr="00AE27CE" w:rsidRDefault="008C4B01">
      <w:pPr>
        <w:pStyle w:val="BodyText"/>
        <w:rPr>
          <w:b/>
        </w:rPr>
      </w:pPr>
    </w:p>
    <w:p w14:paraId="77B53FE7" w14:textId="77777777" w:rsidR="008C4B01" w:rsidRPr="00AE27CE" w:rsidRDefault="008C4B01">
      <w:pPr>
        <w:pStyle w:val="BodyText"/>
        <w:rPr>
          <w:b/>
        </w:rPr>
      </w:pPr>
    </w:p>
    <w:p w14:paraId="7F6176ED" w14:textId="77777777" w:rsidR="008C4B01" w:rsidRPr="00AE27CE" w:rsidRDefault="008C4B01">
      <w:pPr>
        <w:pStyle w:val="BodyText"/>
        <w:rPr>
          <w:b/>
        </w:rPr>
      </w:pPr>
    </w:p>
    <w:p w14:paraId="591C6598" w14:textId="77777777" w:rsidR="008C4B01" w:rsidRPr="00AE27CE" w:rsidRDefault="008C4B01">
      <w:pPr>
        <w:pStyle w:val="BodyText"/>
        <w:rPr>
          <w:b/>
        </w:rPr>
      </w:pPr>
    </w:p>
    <w:p w14:paraId="31727008" w14:textId="77777777" w:rsidR="008C4B01" w:rsidRPr="00AE27CE" w:rsidRDefault="008C4B01">
      <w:pPr>
        <w:pStyle w:val="BodyText"/>
        <w:rPr>
          <w:b/>
        </w:rPr>
      </w:pPr>
    </w:p>
    <w:p w14:paraId="0E40A765" w14:textId="77777777" w:rsidR="008C4B01" w:rsidRPr="00AE27CE" w:rsidRDefault="008C4B01">
      <w:pPr>
        <w:pStyle w:val="BodyText"/>
        <w:spacing w:before="10"/>
        <w:rPr>
          <w:b/>
        </w:rPr>
      </w:pPr>
    </w:p>
    <w:p w14:paraId="616281EA" w14:textId="77777777" w:rsidR="008C4B01" w:rsidRPr="00F64A5E" w:rsidRDefault="00CC21E1">
      <w:pPr>
        <w:spacing w:before="35"/>
        <w:ind w:left="439"/>
        <w:rPr>
          <w:b/>
          <w:color w:val="1F497D" w:themeColor="text2"/>
          <w:sz w:val="28"/>
          <w:szCs w:val="28"/>
        </w:rPr>
      </w:pPr>
      <w:r w:rsidRPr="00F64A5E">
        <w:rPr>
          <w:b/>
          <w:color w:val="1F497D" w:themeColor="text2"/>
          <w:spacing w:val="-2"/>
          <w:sz w:val="28"/>
          <w:szCs w:val="28"/>
        </w:rPr>
        <w:t>Contents</w:t>
      </w:r>
    </w:p>
    <w:sdt>
      <w:sdtPr>
        <w:id w:val="873888539"/>
        <w:docPartObj>
          <w:docPartGallery w:val="Table of Contents"/>
          <w:docPartUnique/>
        </w:docPartObj>
      </w:sdtPr>
      <w:sdtEndPr/>
      <w:sdtContent>
        <w:p w14:paraId="619925A3" w14:textId="1A14700F" w:rsidR="00142DA6" w:rsidRDefault="00CC21E1">
          <w:pPr>
            <w:pStyle w:val="TOC1"/>
            <w:tabs>
              <w:tab w:val="left" w:pos="878"/>
              <w:tab w:val="right" w:leader="dot" w:pos="9890"/>
            </w:tabs>
            <w:rPr>
              <w:rFonts w:asciiTheme="minorHAnsi" w:eastAsiaTheme="minorEastAsia" w:hAnsiTheme="minorHAnsi" w:cstheme="minorBidi"/>
              <w:noProof/>
              <w:lang w:val="en-GB" w:eastAsia="en-GB"/>
            </w:rPr>
          </w:pPr>
          <w:r w:rsidRPr="00AE27CE">
            <w:fldChar w:fldCharType="begin"/>
          </w:r>
          <w:r w:rsidRPr="00AE27CE">
            <w:instrText xml:space="preserve">TOC \o "1-2" \h \z \u </w:instrText>
          </w:r>
          <w:r w:rsidRPr="00AE27CE">
            <w:fldChar w:fldCharType="separate"/>
          </w:r>
          <w:hyperlink w:anchor="_Toc118476359" w:history="1">
            <w:r w:rsidR="00142DA6" w:rsidRPr="007B01F5">
              <w:rPr>
                <w:rStyle w:val="Hyperlink"/>
                <w:noProof/>
                <w:w w:val="98"/>
              </w:rPr>
              <w:t>1.</w:t>
            </w:r>
            <w:r w:rsidR="00142DA6">
              <w:rPr>
                <w:rFonts w:asciiTheme="minorHAnsi" w:eastAsiaTheme="minorEastAsia" w:hAnsiTheme="minorHAnsi" w:cstheme="minorBidi"/>
                <w:noProof/>
                <w:lang w:val="en-GB" w:eastAsia="en-GB"/>
              </w:rPr>
              <w:tab/>
            </w:r>
            <w:r w:rsidR="00142DA6" w:rsidRPr="007B01F5">
              <w:rPr>
                <w:rStyle w:val="Hyperlink"/>
                <w:noProof/>
                <w:spacing w:val="-2"/>
              </w:rPr>
              <w:t>Introduction</w:t>
            </w:r>
            <w:r w:rsidR="00142DA6">
              <w:rPr>
                <w:noProof/>
                <w:webHidden/>
              </w:rPr>
              <w:tab/>
            </w:r>
            <w:r w:rsidR="00142DA6">
              <w:rPr>
                <w:noProof/>
                <w:webHidden/>
              </w:rPr>
              <w:fldChar w:fldCharType="begin"/>
            </w:r>
            <w:r w:rsidR="00142DA6">
              <w:rPr>
                <w:noProof/>
                <w:webHidden/>
              </w:rPr>
              <w:instrText xml:space="preserve"> PAGEREF _Toc118476359 \h </w:instrText>
            </w:r>
            <w:r w:rsidR="00142DA6">
              <w:rPr>
                <w:noProof/>
                <w:webHidden/>
              </w:rPr>
            </w:r>
            <w:r w:rsidR="00142DA6">
              <w:rPr>
                <w:noProof/>
                <w:webHidden/>
              </w:rPr>
              <w:fldChar w:fldCharType="separate"/>
            </w:r>
            <w:r w:rsidR="00142DA6">
              <w:rPr>
                <w:noProof/>
                <w:webHidden/>
              </w:rPr>
              <w:t>3</w:t>
            </w:r>
            <w:r w:rsidR="00142DA6">
              <w:rPr>
                <w:noProof/>
                <w:webHidden/>
              </w:rPr>
              <w:fldChar w:fldCharType="end"/>
            </w:r>
          </w:hyperlink>
        </w:p>
        <w:p w14:paraId="4B45D653" w14:textId="3D856C1A"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60" w:history="1">
            <w:r w:rsidR="00142DA6" w:rsidRPr="007B01F5">
              <w:rPr>
                <w:rStyle w:val="Hyperlink"/>
                <w:noProof/>
                <w:w w:val="98"/>
              </w:rPr>
              <w:t>2.</w:t>
            </w:r>
            <w:r w:rsidR="00142DA6">
              <w:rPr>
                <w:rFonts w:asciiTheme="minorHAnsi" w:eastAsiaTheme="minorEastAsia" w:hAnsiTheme="minorHAnsi" w:cstheme="minorBidi"/>
                <w:noProof/>
                <w:lang w:val="en-GB" w:eastAsia="en-GB"/>
              </w:rPr>
              <w:tab/>
            </w:r>
            <w:r w:rsidR="00142DA6" w:rsidRPr="007B01F5">
              <w:rPr>
                <w:rStyle w:val="Hyperlink"/>
                <w:noProof/>
                <w:spacing w:val="-2"/>
              </w:rPr>
              <w:t>Context</w:t>
            </w:r>
            <w:r w:rsidR="00142DA6">
              <w:rPr>
                <w:noProof/>
                <w:webHidden/>
              </w:rPr>
              <w:tab/>
            </w:r>
            <w:r w:rsidR="00142DA6">
              <w:rPr>
                <w:noProof/>
                <w:webHidden/>
              </w:rPr>
              <w:fldChar w:fldCharType="begin"/>
            </w:r>
            <w:r w:rsidR="00142DA6">
              <w:rPr>
                <w:noProof/>
                <w:webHidden/>
              </w:rPr>
              <w:instrText xml:space="preserve"> PAGEREF _Toc118476360 \h </w:instrText>
            </w:r>
            <w:r w:rsidR="00142DA6">
              <w:rPr>
                <w:noProof/>
                <w:webHidden/>
              </w:rPr>
            </w:r>
            <w:r w:rsidR="00142DA6">
              <w:rPr>
                <w:noProof/>
                <w:webHidden/>
              </w:rPr>
              <w:fldChar w:fldCharType="separate"/>
            </w:r>
            <w:r w:rsidR="00142DA6">
              <w:rPr>
                <w:noProof/>
                <w:webHidden/>
              </w:rPr>
              <w:t>3</w:t>
            </w:r>
            <w:r w:rsidR="00142DA6">
              <w:rPr>
                <w:noProof/>
                <w:webHidden/>
              </w:rPr>
              <w:fldChar w:fldCharType="end"/>
            </w:r>
          </w:hyperlink>
        </w:p>
        <w:p w14:paraId="513C0E82" w14:textId="0799BBDA"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61" w:history="1">
            <w:r w:rsidR="00142DA6" w:rsidRPr="007B01F5">
              <w:rPr>
                <w:rStyle w:val="Hyperlink"/>
                <w:noProof/>
                <w:w w:val="98"/>
              </w:rPr>
              <w:t>3.</w:t>
            </w:r>
            <w:r w:rsidR="00142DA6">
              <w:rPr>
                <w:rFonts w:asciiTheme="minorHAnsi" w:eastAsiaTheme="minorEastAsia" w:hAnsiTheme="minorHAnsi" w:cstheme="minorBidi"/>
                <w:noProof/>
                <w:lang w:val="en-GB" w:eastAsia="en-GB"/>
              </w:rPr>
              <w:tab/>
            </w:r>
            <w:r w:rsidR="00142DA6" w:rsidRPr="007B01F5">
              <w:rPr>
                <w:rStyle w:val="Hyperlink"/>
                <w:noProof/>
              </w:rPr>
              <w:t>The UK Professional Standards Framework for Teaching and Supporting Learning</w:t>
            </w:r>
            <w:r w:rsidR="00142DA6" w:rsidRPr="007B01F5">
              <w:rPr>
                <w:rStyle w:val="Hyperlink"/>
                <w:noProof/>
                <w:spacing w:val="-6"/>
              </w:rPr>
              <w:t xml:space="preserve"> </w:t>
            </w:r>
            <w:r w:rsidR="00142DA6" w:rsidRPr="007B01F5">
              <w:rPr>
                <w:rStyle w:val="Hyperlink"/>
                <w:noProof/>
              </w:rPr>
              <w:t>in</w:t>
            </w:r>
            <w:r w:rsidR="00142DA6" w:rsidRPr="007B01F5">
              <w:rPr>
                <w:rStyle w:val="Hyperlink"/>
                <w:noProof/>
                <w:spacing w:val="-4"/>
              </w:rPr>
              <w:t xml:space="preserve"> </w:t>
            </w:r>
            <w:r w:rsidR="00142DA6" w:rsidRPr="007B01F5">
              <w:rPr>
                <w:rStyle w:val="Hyperlink"/>
                <w:noProof/>
              </w:rPr>
              <w:t>Higher</w:t>
            </w:r>
            <w:r w:rsidR="00142DA6" w:rsidRPr="007B01F5">
              <w:rPr>
                <w:rStyle w:val="Hyperlink"/>
                <w:noProof/>
                <w:spacing w:val="-3"/>
              </w:rPr>
              <w:t xml:space="preserve"> </w:t>
            </w:r>
            <w:r w:rsidR="00142DA6" w:rsidRPr="007B01F5">
              <w:rPr>
                <w:rStyle w:val="Hyperlink"/>
                <w:noProof/>
              </w:rPr>
              <w:t>Education</w:t>
            </w:r>
            <w:r w:rsidR="00142DA6" w:rsidRPr="007B01F5">
              <w:rPr>
                <w:rStyle w:val="Hyperlink"/>
                <w:noProof/>
                <w:spacing w:val="-3"/>
              </w:rPr>
              <w:t xml:space="preserve"> </w:t>
            </w:r>
            <w:r w:rsidR="00142DA6" w:rsidRPr="007B01F5">
              <w:rPr>
                <w:rStyle w:val="Hyperlink"/>
                <w:noProof/>
              </w:rPr>
              <w:t>and</w:t>
            </w:r>
            <w:r w:rsidR="00142DA6" w:rsidRPr="007B01F5">
              <w:rPr>
                <w:rStyle w:val="Hyperlink"/>
                <w:noProof/>
                <w:spacing w:val="-3"/>
              </w:rPr>
              <w:t xml:space="preserve"> </w:t>
            </w:r>
            <w:r w:rsidR="00142DA6" w:rsidRPr="007B01F5">
              <w:rPr>
                <w:rStyle w:val="Hyperlink"/>
                <w:noProof/>
              </w:rPr>
              <w:t>Advance HE Fellowships</w:t>
            </w:r>
            <w:r w:rsidR="00142DA6">
              <w:rPr>
                <w:noProof/>
                <w:webHidden/>
              </w:rPr>
              <w:tab/>
            </w:r>
            <w:r w:rsidR="00142DA6">
              <w:rPr>
                <w:noProof/>
                <w:webHidden/>
              </w:rPr>
              <w:fldChar w:fldCharType="begin"/>
            </w:r>
            <w:r w:rsidR="00142DA6">
              <w:rPr>
                <w:noProof/>
                <w:webHidden/>
              </w:rPr>
              <w:instrText xml:space="preserve"> PAGEREF _Toc118476361 \h </w:instrText>
            </w:r>
            <w:r w:rsidR="00142DA6">
              <w:rPr>
                <w:noProof/>
                <w:webHidden/>
              </w:rPr>
            </w:r>
            <w:r w:rsidR="00142DA6">
              <w:rPr>
                <w:noProof/>
                <w:webHidden/>
              </w:rPr>
              <w:fldChar w:fldCharType="separate"/>
            </w:r>
            <w:r w:rsidR="00142DA6">
              <w:rPr>
                <w:noProof/>
                <w:webHidden/>
              </w:rPr>
              <w:t>4</w:t>
            </w:r>
            <w:r w:rsidR="00142DA6">
              <w:rPr>
                <w:noProof/>
                <w:webHidden/>
              </w:rPr>
              <w:fldChar w:fldCharType="end"/>
            </w:r>
          </w:hyperlink>
        </w:p>
        <w:p w14:paraId="080581B3" w14:textId="31E75C29"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62" w:history="1">
            <w:r w:rsidR="00142DA6" w:rsidRPr="007B01F5">
              <w:rPr>
                <w:rStyle w:val="Hyperlink"/>
                <w:noProof/>
                <w:w w:val="98"/>
              </w:rPr>
              <w:t>4.</w:t>
            </w:r>
            <w:r w:rsidR="00142DA6">
              <w:rPr>
                <w:rFonts w:asciiTheme="minorHAnsi" w:eastAsiaTheme="minorEastAsia" w:hAnsiTheme="minorHAnsi" w:cstheme="minorBidi"/>
                <w:noProof/>
                <w:lang w:val="en-GB" w:eastAsia="en-GB"/>
              </w:rPr>
              <w:tab/>
            </w:r>
            <w:r w:rsidR="00142DA6" w:rsidRPr="007B01F5">
              <w:rPr>
                <w:rStyle w:val="Hyperlink"/>
                <w:noProof/>
                <w:spacing w:val="-2"/>
              </w:rPr>
              <w:t>Your</w:t>
            </w:r>
            <w:r w:rsidR="00142DA6" w:rsidRPr="007B01F5">
              <w:rPr>
                <w:rStyle w:val="Hyperlink"/>
                <w:noProof/>
                <w:spacing w:val="-9"/>
              </w:rPr>
              <w:t xml:space="preserve"> </w:t>
            </w:r>
            <w:r w:rsidR="00142DA6" w:rsidRPr="007B01F5">
              <w:rPr>
                <w:rStyle w:val="Hyperlink"/>
                <w:noProof/>
                <w:spacing w:val="-2"/>
              </w:rPr>
              <w:t>application</w:t>
            </w:r>
            <w:r w:rsidR="00142DA6">
              <w:rPr>
                <w:noProof/>
                <w:webHidden/>
              </w:rPr>
              <w:tab/>
            </w:r>
            <w:r w:rsidR="00142DA6">
              <w:rPr>
                <w:noProof/>
                <w:webHidden/>
              </w:rPr>
              <w:fldChar w:fldCharType="begin"/>
            </w:r>
            <w:r w:rsidR="00142DA6">
              <w:rPr>
                <w:noProof/>
                <w:webHidden/>
              </w:rPr>
              <w:instrText xml:space="preserve"> PAGEREF _Toc118476362 \h </w:instrText>
            </w:r>
            <w:r w:rsidR="00142DA6">
              <w:rPr>
                <w:noProof/>
                <w:webHidden/>
              </w:rPr>
            </w:r>
            <w:r w:rsidR="00142DA6">
              <w:rPr>
                <w:noProof/>
                <w:webHidden/>
              </w:rPr>
              <w:fldChar w:fldCharType="separate"/>
            </w:r>
            <w:r w:rsidR="00142DA6">
              <w:rPr>
                <w:noProof/>
                <w:webHidden/>
              </w:rPr>
              <w:t>5</w:t>
            </w:r>
            <w:r w:rsidR="00142DA6">
              <w:rPr>
                <w:noProof/>
                <w:webHidden/>
              </w:rPr>
              <w:fldChar w:fldCharType="end"/>
            </w:r>
          </w:hyperlink>
        </w:p>
        <w:p w14:paraId="564D55CA" w14:textId="57AB759B"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3" w:history="1">
            <w:r w:rsidR="00142DA6" w:rsidRPr="007B01F5">
              <w:rPr>
                <w:rStyle w:val="Hyperlink"/>
                <w:noProof/>
                <w:spacing w:val="-2"/>
              </w:rPr>
              <w:t>4.1.</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5"/>
              </w:rPr>
              <w:t xml:space="preserve"> </w:t>
            </w:r>
            <w:r w:rsidR="00142DA6" w:rsidRPr="007B01F5">
              <w:rPr>
                <w:rStyle w:val="Hyperlink"/>
                <w:noProof/>
              </w:rPr>
              <w:t>by</w:t>
            </w:r>
            <w:r w:rsidR="00142DA6" w:rsidRPr="007B01F5">
              <w:rPr>
                <w:rStyle w:val="Hyperlink"/>
                <w:noProof/>
                <w:spacing w:val="-15"/>
              </w:rPr>
              <w:t xml:space="preserve"> </w:t>
            </w:r>
            <w:r w:rsidR="00142DA6" w:rsidRPr="007B01F5">
              <w:rPr>
                <w:rStyle w:val="Hyperlink"/>
                <w:noProof/>
              </w:rPr>
              <w:t>reflective</w:t>
            </w:r>
            <w:r w:rsidR="00142DA6" w:rsidRPr="007B01F5">
              <w:rPr>
                <w:rStyle w:val="Hyperlink"/>
                <w:noProof/>
                <w:spacing w:val="-13"/>
              </w:rPr>
              <w:t xml:space="preserve"> </w:t>
            </w:r>
            <w:r w:rsidR="00142DA6" w:rsidRPr="007B01F5">
              <w:rPr>
                <w:rStyle w:val="Hyperlink"/>
                <w:noProof/>
              </w:rPr>
              <w:t>commentary</w:t>
            </w:r>
            <w:r w:rsidR="00142DA6" w:rsidRPr="007B01F5">
              <w:rPr>
                <w:rStyle w:val="Hyperlink"/>
                <w:noProof/>
                <w:spacing w:val="-13"/>
              </w:rPr>
              <w:t xml:space="preserve"> </w:t>
            </w:r>
            <w:r w:rsidR="00142DA6" w:rsidRPr="007B01F5">
              <w:rPr>
                <w:rStyle w:val="Hyperlink"/>
                <w:noProof/>
              </w:rPr>
              <w:t>(written</w:t>
            </w:r>
            <w:r w:rsidR="00142DA6" w:rsidRPr="007B01F5">
              <w:rPr>
                <w:rStyle w:val="Hyperlink"/>
                <w:noProof/>
                <w:spacing w:val="-14"/>
              </w:rPr>
              <w:t xml:space="preserve"> </w:t>
            </w:r>
            <w:r w:rsidR="00142DA6" w:rsidRPr="007B01F5">
              <w:rPr>
                <w:rStyle w:val="Hyperlink"/>
                <w:noProof/>
                <w:spacing w:val="-2"/>
              </w:rPr>
              <w:t>route)</w:t>
            </w:r>
            <w:r w:rsidR="00142DA6">
              <w:rPr>
                <w:noProof/>
                <w:webHidden/>
              </w:rPr>
              <w:tab/>
            </w:r>
            <w:r w:rsidR="00142DA6">
              <w:rPr>
                <w:noProof/>
                <w:webHidden/>
              </w:rPr>
              <w:fldChar w:fldCharType="begin"/>
            </w:r>
            <w:r w:rsidR="00142DA6">
              <w:rPr>
                <w:noProof/>
                <w:webHidden/>
              </w:rPr>
              <w:instrText xml:space="preserve"> PAGEREF _Toc118476363 \h </w:instrText>
            </w:r>
            <w:r w:rsidR="00142DA6">
              <w:rPr>
                <w:noProof/>
                <w:webHidden/>
              </w:rPr>
            </w:r>
            <w:r w:rsidR="00142DA6">
              <w:rPr>
                <w:noProof/>
                <w:webHidden/>
              </w:rPr>
              <w:fldChar w:fldCharType="separate"/>
            </w:r>
            <w:r w:rsidR="00142DA6">
              <w:rPr>
                <w:noProof/>
                <w:webHidden/>
              </w:rPr>
              <w:t>5</w:t>
            </w:r>
            <w:r w:rsidR="00142DA6">
              <w:rPr>
                <w:noProof/>
                <w:webHidden/>
              </w:rPr>
              <w:fldChar w:fldCharType="end"/>
            </w:r>
          </w:hyperlink>
        </w:p>
        <w:p w14:paraId="6FE11533" w14:textId="2A55EC4E"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4" w:history="1">
            <w:r w:rsidR="00142DA6" w:rsidRPr="007B01F5">
              <w:rPr>
                <w:rStyle w:val="Hyperlink"/>
                <w:noProof/>
                <w:spacing w:val="-2"/>
              </w:rPr>
              <w:t>4.2.</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3"/>
              </w:rPr>
              <w:t xml:space="preserve"> </w:t>
            </w:r>
            <w:r w:rsidR="00142DA6" w:rsidRPr="007B01F5">
              <w:rPr>
                <w:rStyle w:val="Hyperlink"/>
                <w:noProof/>
              </w:rPr>
              <w:t>by</w:t>
            </w:r>
            <w:r w:rsidR="00142DA6" w:rsidRPr="007B01F5">
              <w:rPr>
                <w:rStyle w:val="Hyperlink"/>
                <w:noProof/>
                <w:spacing w:val="-8"/>
              </w:rPr>
              <w:t xml:space="preserve"> </w:t>
            </w:r>
            <w:r w:rsidR="00142DA6" w:rsidRPr="007B01F5">
              <w:rPr>
                <w:rStyle w:val="Hyperlink"/>
                <w:noProof/>
              </w:rPr>
              <w:t>presentation</w:t>
            </w:r>
            <w:r w:rsidR="00142DA6" w:rsidRPr="007B01F5">
              <w:rPr>
                <w:rStyle w:val="Hyperlink"/>
                <w:noProof/>
                <w:spacing w:val="-8"/>
              </w:rPr>
              <w:t xml:space="preserve"> </w:t>
            </w:r>
            <w:r w:rsidR="00142DA6" w:rsidRPr="007B01F5">
              <w:rPr>
                <w:rStyle w:val="Hyperlink"/>
                <w:noProof/>
              </w:rPr>
              <w:t>and</w:t>
            </w:r>
            <w:r w:rsidR="00142DA6" w:rsidRPr="007B01F5">
              <w:rPr>
                <w:rStyle w:val="Hyperlink"/>
                <w:noProof/>
                <w:spacing w:val="-8"/>
              </w:rPr>
              <w:t xml:space="preserve"> </w:t>
            </w:r>
            <w:r w:rsidR="00142DA6" w:rsidRPr="007B01F5">
              <w:rPr>
                <w:rStyle w:val="Hyperlink"/>
                <w:noProof/>
              </w:rPr>
              <w:t>professional</w:t>
            </w:r>
            <w:r w:rsidR="00142DA6" w:rsidRPr="007B01F5">
              <w:rPr>
                <w:rStyle w:val="Hyperlink"/>
                <w:noProof/>
                <w:spacing w:val="-7"/>
              </w:rPr>
              <w:t xml:space="preserve"> </w:t>
            </w:r>
            <w:r w:rsidR="00142DA6" w:rsidRPr="007B01F5">
              <w:rPr>
                <w:rStyle w:val="Hyperlink"/>
                <w:noProof/>
              </w:rPr>
              <w:t>dialogue</w:t>
            </w:r>
            <w:r w:rsidR="00142DA6" w:rsidRPr="007B01F5">
              <w:rPr>
                <w:rStyle w:val="Hyperlink"/>
                <w:noProof/>
                <w:spacing w:val="-11"/>
              </w:rPr>
              <w:t xml:space="preserve"> </w:t>
            </w:r>
            <w:r w:rsidR="00142DA6" w:rsidRPr="007B01F5">
              <w:rPr>
                <w:rStyle w:val="Hyperlink"/>
                <w:noProof/>
              </w:rPr>
              <w:t>for</w:t>
            </w:r>
            <w:r w:rsidR="00142DA6" w:rsidRPr="007B01F5">
              <w:rPr>
                <w:rStyle w:val="Hyperlink"/>
                <w:noProof/>
                <w:spacing w:val="-8"/>
              </w:rPr>
              <w:t xml:space="preserve"> </w:t>
            </w:r>
            <w:r w:rsidR="00142DA6" w:rsidRPr="007B01F5">
              <w:rPr>
                <w:rStyle w:val="Hyperlink"/>
                <w:noProof/>
              </w:rPr>
              <w:t>D1</w:t>
            </w:r>
            <w:r w:rsidR="00142DA6" w:rsidRPr="007B01F5">
              <w:rPr>
                <w:rStyle w:val="Hyperlink"/>
                <w:noProof/>
                <w:spacing w:val="-7"/>
              </w:rPr>
              <w:t xml:space="preserve"> </w:t>
            </w:r>
            <w:r w:rsidR="00142DA6" w:rsidRPr="007B01F5">
              <w:rPr>
                <w:rStyle w:val="Hyperlink"/>
                <w:noProof/>
              </w:rPr>
              <w:t>and</w:t>
            </w:r>
            <w:r w:rsidR="00142DA6" w:rsidRPr="007B01F5">
              <w:rPr>
                <w:rStyle w:val="Hyperlink"/>
                <w:noProof/>
                <w:spacing w:val="-15"/>
              </w:rPr>
              <w:t xml:space="preserve"> </w:t>
            </w:r>
            <w:r w:rsidR="00142DA6" w:rsidRPr="007B01F5">
              <w:rPr>
                <w:rStyle w:val="Hyperlink"/>
                <w:noProof/>
                <w:spacing w:val="-5"/>
              </w:rPr>
              <w:t>D2</w:t>
            </w:r>
            <w:r w:rsidR="00142DA6">
              <w:rPr>
                <w:noProof/>
                <w:webHidden/>
              </w:rPr>
              <w:tab/>
            </w:r>
            <w:r w:rsidR="00142DA6">
              <w:rPr>
                <w:noProof/>
                <w:webHidden/>
              </w:rPr>
              <w:fldChar w:fldCharType="begin"/>
            </w:r>
            <w:r w:rsidR="00142DA6">
              <w:rPr>
                <w:noProof/>
                <w:webHidden/>
              </w:rPr>
              <w:instrText xml:space="preserve"> PAGEREF _Toc118476364 \h </w:instrText>
            </w:r>
            <w:r w:rsidR="00142DA6">
              <w:rPr>
                <w:noProof/>
                <w:webHidden/>
              </w:rPr>
            </w:r>
            <w:r w:rsidR="00142DA6">
              <w:rPr>
                <w:noProof/>
                <w:webHidden/>
              </w:rPr>
              <w:fldChar w:fldCharType="separate"/>
            </w:r>
            <w:r w:rsidR="00142DA6">
              <w:rPr>
                <w:noProof/>
                <w:webHidden/>
              </w:rPr>
              <w:t>5</w:t>
            </w:r>
            <w:r w:rsidR="00142DA6">
              <w:rPr>
                <w:noProof/>
                <w:webHidden/>
              </w:rPr>
              <w:fldChar w:fldCharType="end"/>
            </w:r>
          </w:hyperlink>
        </w:p>
        <w:p w14:paraId="28F7382B" w14:textId="42C6B30B"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65" w:history="1">
            <w:r w:rsidR="00142DA6" w:rsidRPr="007B01F5">
              <w:rPr>
                <w:rStyle w:val="Hyperlink"/>
                <w:noProof/>
                <w:w w:val="98"/>
              </w:rPr>
              <w:t>5.</w:t>
            </w:r>
            <w:r w:rsidR="00142DA6">
              <w:rPr>
                <w:rFonts w:asciiTheme="minorHAnsi" w:eastAsiaTheme="minorEastAsia" w:hAnsiTheme="minorHAnsi" w:cstheme="minorBidi"/>
                <w:noProof/>
                <w:lang w:val="en-GB" w:eastAsia="en-GB"/>
              </w:rPr>
              <w:tab/>
            </w:r>
            <w:r w:rsidR="00142DA6" w:rsidRPr="007B01F5">
              <w:rPr>
                <w:rStyle w:val="Hyperlink"/>
                <w:noProof/>
              </w:rPr>
              <w:t>Which</w:t>
            </w:r>
            <w:r w:rsidR="00142DA6" w:rsidRPr="007B01F5">
              <w:rPr>
                <w:rStyle w:val="Hyperlink"/>
                <w:noProof/>
                <w:spacing w:val="-9"/>
              </w:rPr>
              <w:t xml:space="preserve"> </w:t>
            </w:r>
            <w:r w:rsidR="00142DA6" w:rsidRPr="007B01F5">
              <w:rPr>
                <w:rStyle w:val="Hyperlink"/>
                <w:noProof/>
              </w:rPr>
              <w:t>standard</w:t>
            </w:r>
            <w:r w:rsidR="00142DA6" w:rsidRPr="007B01F5">
              <w:rPr>
                <w:rStyle w:val="Hyperlink"/>
                <w:noProof/>
                <w:spacing w:val="-6"/>
              </w:rPr>
              <w:t xml:space="preserve"> </w:t>
            </w:r>
            <w:r w:rsidR="00142DA6" w:rsidRPr="007B01F5">
              <w:rPr>
                <w:rStyle w:val="Hyperlink"/>
                <w:noProof/>
              </w:rPr>
              <w:t>descriptor</w:t>
            </w:r>
            <w:r w:rsidR="00142DA6" w:rsidRPr="007B01F5">
              <w:rPr>
                <w:rStyle w:val="Hyperlink"/>
                <w:noProof/>
                <w:spacing w:val="-6"/>
              </w:rPr>
              <w:t xml:space="preserve"> </w:t>
            </w:r>
            <w:r w:rsidR="00142DA6" w:rsidRPr="007B01F5">
              <w:rPr>
                <w:rStyle w:val="Hyperlink"/>
                <w:noProof/>
              </w:rPr>
              <w:t>is</w:t>
            </w:r>
            <w:r w:rsidR="00142DA6" w:rsidRPr="007B01F5">
              <w:rPr>
                <w:rStyle w:val="Hyperlink"/>
                <w:noProof/>
                <w:spacing w:val="-4"/>
              </w:rPr>
              <w:t xml:space="preserve"> </w:t>
            </w:r>
            <w:r w:rsidR="00142DA6" w:rsidRPr="007B01F5">
              <w:rPr>
                <w:rStyle w:val="Hyperlink"/>
                <w:noProof/>
              </w:rPr>
              <w:t>right</w:t>
            </w:r>
            <w:r w:rsidR="00142DA6" w:rsidRPr="007B01F5">
              <w:rPr>
                <w:rStyle w:val="Hyperlink"/>
                <w:noProof/>
                <w:spacing w:val="-4"/>
              </w:rPr>
              <w:t xml:space="preserve"> </w:t>
            </w:r>
            <w:r w:rsidR="00142DA6" w:rsidRPr="007B01F5">
              <w:rPr>
                <w:rStyle w:val="Hyperlink"/>
                <w:noProof/>
              </w:rPr>
              <w:t>for</w:t>
            </w:r>
            <w:r w:rsidR="00142DA6" w:rsidRPr="007B01F5">
              <w:rPr>
                <w:rStyle w:val="Hyperlink"/>
                <w:noProof/>
                <w:spacing w:val="-32"/>
              </w:rPr>
              <w:t xml:space="preserve"> </w:t>
            </w:r>
            <w:r w:rsidR="00142DA6" w:rsidRPr="007B01F5">
              <w:rPr>
                <w:rStyle w:val="Hyperlink"/>
                <w:noProof/>
                <w:spacing w:val="-4"/>
              </w:rPr>
              <w:t>you?</w:t>
            </w:r>
            <w:r w:rsidR="00142DA6">
              <w:rPr>
                <w:noProof/>
                <w:webHidden/>
              </w:rPr>
              <w:tab/>
            </w:r>
            <w:r w:rsidR="00142DA6">
              <w:rPr>
                <w:noProof/>
                <w:webHidden/>
              </w:rPr>
              <w:fldChar w:fldCharType="begin"/>
            </w:r>
            <w:r w:rsidR="00142DA6">
              <w:rPr>
                <w:noProof/>
                <w:webHidden/>
              </w:rPr>
              <w:instrText xml:space="preserve"> PAGEREF _Toc118476365 \h </w:instrText>
            </w:r>
            <w:r w:rsidR="00142DA6">
              <w:rPr>
                <w:noProof/>
                <w:webHidden/>
              </w:rPr>
            </w:r>
            <w:r w:rsidR="00142DA6">
              <w:rPr>
                <w:noProof/>
                <w:webHidden/>
              </w:rPr>
              <w:fldChar w:fldCharType="separate"/>
            </w:r>
            <w:r w:rsidR="00142DA6">
              <w:rPr>
                <w:noProof/>
                <w:webHidden/>
              </w:rPr>
              <w:t>7</w:t>
            </w:r>
            <w:r w:rsidR="00142DA6">
              <w:rPr>
                <w:noProof/>
                <w:webHidden/>
              </w:rPr>
              <w:fldChar w:fldCharType="end"/>
            </w:r>
          </w:hyperlink>
        </w:p>
        <w:p w14:paraId="2F32A02A" w14:textId="3731FF10"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6" w:history="1">
            <w:r w:rsidR="00142DA6" w:rsidRPr="007B01F5">
              <w:rPr>
                <w:rStyle w:val="Hyperlink"/>
                <w:noProof/>
                <w:spacing w:val="-2"/>
              </w:rPr>
              <w:t>5.1.</w:t>
            </w:r>
            <w:r w:rsidR="00142DA6">
              <w:rPr>
                <w:rFonts w:asciiTheme="minorHAnsi" w:eastAsiaTheme="minorEastAsia" w:hAnsiTheme="minorHAnsi" w:cstheme="minorBidi"/>
                <w:noProof/>
                <w:lang w:val="en-GB" w:eastAsia="en-GB"/>
              </w:rPr>
              <w:tab/>
            </w:r>
            <w:r w:rsidR="00142DA6" w:rsidRPr="007B01F5">
              <w:rPr>
                <w:rStyle w:val="Hyperlink"/>
                <w:noProof/>
              </w:rPr>
              <w:t>Descriptor</w:t>
            </w:r>
            <w:r w:rsidR="00142DA6" w:rsidRPr="007B01F5">
              <w:rPr>
                <w:rStyle w:val="Hyperlink"/>
                <w:noProof/>
                <w:spacing w:val="-11"/>
              </w:rPr>
              <w:t xml:space="preserve"> </w:t>
            </w:r>
            <w:r w:rsidR="00142DA6" w:rsidRPr="007B01F5">
              <w:rPr>
                <w:rStyle w:val="Hyperlink"/>
                <w:noProof/>
              </w:rPr>
              <w:t>One:</w:t>
            </w:r>
            <w:r w:rsidR="00142DA6" w:rsidRPr="007B01F5">
              <w:rPr>
                <w:rStyle w:val="Hyperlink"/>
                <w:noProof/>
                <w:spacing w:val="-7"/>
              </w:rPr>
              <w:t xml:space="preserve"> </w:t>
            </w:r>
            <w:r w:rsidR="00142DA6" w:rsidRPr="007B01F5">
              <w:rPr>
                <w:rStyle w:val="Hyperlink"/>
                <w:noProof/>
              </w:rPr>
              <w:t>Associate</w:t>
            </w:r>
            <w:r w:rsidR="00142DA6" w:rsidRPr="007B01F5">
              <w:rPr>
                <w:rStyle w:val="Hyperlink"/>
                <w:noProof/>
                <w:spacing w:val="-10"/>
              </w:rPr>
              <w:t xml:space="preserve"> </w:t>
            </w:r>
            <w:r w:rsidR="00142DA6" w:rsidRPr="007B01F5">
              <w:rPr>
                <w:rStyle w:val="Hyperlink"/>
                <w:noProof/>
              </w:rPr>
              <w:t>Fellowship</w:t>
            </w:r>
            <w:r w:rsidR="00142DA6" w:rsidRPr="007B01F5">
              <w:rPr>
                <w:rStyle w:val="Hyperlink"/>
                <w:noProof/>
                <w:spacing w:val="-9"/>
              </w:rPr>
              <w:t xml:space="preserve"> </w:t>
            </w:r>
            <w:r w:rsidR="00142DA6" w:rsidRPr="007B01F5">
              <w:rPr>
                <w:rStyle w:val="Hyperlink"/>
                <w:noProof/>
              </w:rPr>
              <w:t>of</w:t>
            </w:r>
            <w:r w:rsidR="00142DA6" w:rsidRPr="007B01F5">
              <w:rPr>
                <w:rStyle w:val="Hyperlink"/>
                <w:noProof/>
                <w:spacing w:val="-8"/>
              </w:rPr>
              <w:t xml:space="preserve"> </w:t>
            </w:r>
            <w:r w:rsidR="00142DA6" w:rsidRPr="007B01F5">
              <w:rPr>
                <w:rStyle w:val="Hyperlink"/>
                <w:noProof/>
              </w:rPr>
              <w:t>Advance HE</w:t>
            </w:r>
            <w:r w:rsidR="00142DA6">
              <w:rPr>
                <w:noProof/>
                <w:webHidden/>
              </w:rPr>
              <w:tab/>
            </w:r>
            <w:r w:rsidR="00142DA6">
              <w:rPr>
                <w:noProof/>
                <w:webHidden/>
              </w:rPr>
              <w:fldChar w:fldCharType="begin"/>
            </w:r>
            <w:r w:rsidR="00142DA6">
              <w:rPr>
                <w:noProof/>
                <w:webHidden/>
              </w:rPr>
              <w:instrText xml:space="preserve"> PAGEREF _Toc118476366 \h </w:instrText>
            </w:r>
            <w:r w:rsidR="00142DA6">
              <w:rPr>
                <w:noProof/>
                <w:webHidden/>
              </w:rPr>
            </w:r>
            <w:r w:rsidR="00142DA6">
              <w:rPr>
                <w:noProof/>
                <w:webHidden/>
              </w:rPr>
              <w:fldChar w:fldCharType="separate"/>
            </w:r>
            <w:r w:rsidR="00142DA6">
              <w:rPr>
                <w:noProof/>
                <w:webHidden/>
              </w:rPr>
              <w:t>7</w:t>
            </w:r>
            <w:r w:rsidR="00142DA6">
              <w:rPr>
                <w:noProof/>
                <w:webHidden/>
              </w:rPr>
              <w:fldChar w:fldCharType="end"/>
            </w:r>
          </w:hyperlink>
        </w:p>
        <w:p w14:paraId="44373D3B" w14:textId="3EAD2ECC"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7" w:history="1">
            <w:r w:rsidR="00142DA6" w:rsidRPr="007B01F5">
              <w:rPr>
                <w:rStyle w:val="Hyperlink"/>
                <w:noProof/>
                <w:spacing w:val="-2"/>
              </w:rPr>
              <w:t>5.2.</w:t>
            </w:r>
            <w:r w:rsidR="00142DA6">
              <w:rPr>
                <w:rFonts w:asciiTheme="minorHAnsi" w:eastAsiaTheme="minorEastAsia" w:hAnsiTheme="minorHAnsi" w:cstheme="minorBidi"/>
                <w:noProof/>
                <w:lang w:val="en-GB" w:eastAsia="en-GB"/>
              </w:rPr>
              <w:tab/>
            </w:r>
            <w:r w:rsidR="00142DA6" w:rsidRPr="007B01F5">
              <w:rPr>
                <w:rStyle w:val="Hyperlink"/>
                <w:noProof/>
              </w:rPr>
              <w:t>Descriptor</w:t>
            </w:r>
            <w:r w:rsidR="00142DA6" w:rsidRPr="007B01F5">
              <w:rPr>
                <w:rStyle w:val="Hyperlink"/>
                <w:noProof/>
                <w:spacing w:val="-8"/>
              </w:rPr>
              <w:t xml:space="preserve"> </w:t>
            </w:r>
            <w:r w:rsidR="00142DA6" w:rsidRPr="007B01F5">
              <w:rPr>
                <w:rStyle w:val="Hyperlink"/>
                <w:noProof/>
              </w:rPr>
              <w:t>Two:</w:t>
            </w:r>
            <w:r w:rsidR="00142DA6" w:rsidRPr="007B01F5">
              <w:rPr>
                <w:rStyle w:val="Hyperlink"/>
                <w:noProof/>
                <w:spacing w:val="-7"/>
              </w:rPr>
              <w:t xml:space="preserve"> </w:t>
            </w:r>
            <w:r w:rsidR="00142DA6" w:rsidRPr="007B01F5">
              <w:rPr>
                <w:rStyle w:val="Hyperlink"/>
                <w:noProof/>
              </w:rPr>
              <w:t>Fellowship</w:t>
            </w:r>
            <w:r w:rsidR="00142DA6" w:rsidRPr="007B01F5">
              <w:rPr>
                <w:rStyle w:val="Hyperlink"/>
                <w:noProof/>
                <w:spacing w:val="-4"/>
              </w:rPr>
              <w:t xml:space="preserve"> </w:t>
            </w:r>
            <w:r w:rsidR="00142DA6" w:rsidRPr="007B01F5">
              <w:rPr>
                <w:rStyle w:val="Hyperlink"/>
                <w:noProof/>
              </w:rPr>
              <w:t>of</w:t>
            </w:r>
            <w:r w:rsidR="00142DA6" w:rsidRPr="007B01F5">
              <w:rPr>
                <w:rStyle w:val="Hyperlink"/>
                <w:noProof/>
                <w:spacing w:val="-7"/>
              </w:rPr>
              <w:t xml:space="preserve"> </w:t>
            </w:r>
            <w:r w:rsidR="00142DA6" w:rsidRPr="007B01F5">
              <w:rPr>
                <w:rStyle w:val="Hyperlink"/>
                <w:noProof/>
              </w:rPr>
              <w:t>Advance HE</w:t>
            </w:r>
            <w:r w:rsidR="00142DA6">
              <w:rPr>
                <w:noProof/>
                <w:webHidden/>
              </w:rPr>
              <w:tab/>
            </w:r>
            <w:r w:rsidR="00142DA6">
              <w:rPr>
                <w:noProof/>
                <w:webHidden/>
              </w:rPr>
              <w:fldChar w:fldCharType="begin"/>
            </w:r>
            <w:r w:rsidR="00142DA6">
              <w:rPr>
                <w:noProof/>
                <w:webHidden/>
              </w:rPr>
              <w:instrText xml:space="preserve"> PAGEREF _Toc118476367 \h </w:instrText>
            </w:r>
            <w:r w:rsidR="00142DA6">
              <w:rPr>
                <w:noProof/>
                <w:webHidden/>
              </w:rPr>
            </w:r>
            <w:r w:rsidR="00142DA6">
              <w:rPr>
                <w:noProof/>
                <w:webHidden/>
              </w:rPr>
              <w:fldChar w:fldCharType="separate"/>
            </w:r>
            <w:r w:rsidR="00142DA6">
              <w:rPr>
                <w:noProof/>
                <w:webHidden/>
              </w:rPr>
              <w:t>7</w:t>
            </w:r>
            <w:r w:rsidR="00142DA6">
              <w:rPr>
                <w:noProof/>
                <w:webHidden/>
              </w:rPr>
              <w:fldChar w:fldCharType="end"/>
            </w:r>
          </w:hyperlink>
        </w:p>
        <w:p w14:paraId="1634CF56" w14:textId="0786BFB2"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8" w:history="1">
            <w:r w:rsidR="00142DA6" w:rsidRPr="007B01F5">
              <w:rPr>
                <w:rStyle w:val="Hyperlink"/>
                <w:noProof/>
                <w:spacing w:val="-2"/>
              </w:rPr>
              <w:t>5.3.</w:t>
            </w:r>
            <w:r w:rsidR="00142DA6">
              <w:rPr>
                <w:rFonts w:asciiTheme="minorHAnsi" w:eastAsiaTheme="minorEastAsia" w:hAnsiTheme="minorHAnsi" w:cstheme="minorBidi"/>
                <w:noProof/>
                <w:lang w:val="en-GB" w:eastAsia="en-GB"/>
              </w:rPr>
              <w:tab/>
            </w:r>
            <w:r w:rsidR="00142DA6" w:rsidRPr="007B01F5">
              <w:rPr>
                <w:rStyle w:val="Hyperlink"/>
                <w:noProof/>
              </w:rPr>
              <w:t>Descriptor</w:t>
            </w:r>
            <w:r w:rsidR="00142DA6" w:rsidRPr="007B01F5">
              <w:rPr>
                <w:rStyle w:val="Hyperlink"/>
                <w:noProof/>
                <w:spacing w:val="-13"/>
              </w:rPr>
              <w:t xml:space="preserve"> </w:t>
            </w:r>
            <w:r w:rsidR="00142DA6" w:rsidRPr="007B01F5">
              <w:rPr>
                <w:rStyle w:val="Hyperlink"/>
                <w:noProof/>
              </w:rPr>
              <w:t>Three:</w:t>
            </w:r>
            <w:r w:rsidR="00142DA6" w:rsidRPr="007B01F5">
              <w:rPr>
                <w:rStyle w:val="Hyperlink"/>
                <w:noProof/>
                <w:spacing w:val="-7"/>
              </w:rPr>
              <w:t xml:space="preserve"> </w:t>
            </w:r>
            <w:r w:rsidR="00142DA6" w:rsidRPr="007B01F5">
              <w:rPr>
                <w:rStyle w:val="Hyperlink"/>
                <w:noProof/>
              </w:rPr>
              <w:t>Senior</w:t>
            </w:r>
            <w:r w:rsidR="00142DA6" w:rsidRPr="007B01F5">
              <w:rPr>
                <w:rStyle w:val="Hyperlink"/>
                <w:noProof/>
                <w:spacing w:val="-9"/>
              </w:rPr>
              <w:t xml:space="preserve"> </w:t>
            </w:r>
            <w:r w:rsidR="00142DA6" w:rsidRPr="007B01F5">
              <w:rPr>
                <w:rStyle w:val="Hyperlink"/>
                <w:noProof/>
              </w:rPr>
              <w:t>Fellowship</w:t>
            </w:r>
            <w:r w:rsidR="00142DA6" w:rsidRPr="007B01F5">
              <w:rPr>
                <w:rStyle w:val="Hyperlink"/>
                <w:noProof/>
                <w:spacing w:val="-6"/>
              </w:rPr>
              <w:t xml:space="preserve"> </w:t>
            </w:r>
            <w:r w:rsidR="00142DA6" w:rsidRPr="007B01F5">
              <w:rPr>
                <w:rStyle w:val="Hyperlink"/>
                <w:noProof/>
              </w:rPr>
              <w:t>of</w:t>
            </w:r>
            <w:r w:rsidR="00142DA6" w:rsidRPr="007B01F5">
              <w:rPr>
                <w:rStyle w:val="Hyperlink"/>
                <w:noProof/>
                <w:spacing w:val="-7"/>
              </w:rPr>
              <w:t xml:space="preserve"> </w:t>
            </w:r>
            <w:r w:rsidR="00142DA6" w:rsidRPr="007B01F5">
              <w:rPr>
                <w:rStyle w:val="Hyperlink"/>
                <w:noProof/>
              </w:rPr>
              <w:t>Advance HE</w:t>
            </w:r>
            <w:r w:rsidR="00142DA6">
              <w:rPr>
                <w:noProof/>
                <w:webHidden/>
              </w:rPr>
              <w:tab/>
            </w:r>
            <w:r w:rsidR="00142DA6">
              <w:rPr>
                <w:noProof/>
                <w:webHidden/>
              </w:rPr>
              <w:fldChar w:fldCharType="begin"/>
            </w:r>
            <w:r w:rsidR="00142DA6">
              <w:rPr>
                <w:noProof/>
                <w:webHidden/>
              </w:rPr>
              <w:instrText xml:space="preserve"> PAGEREF _Toc118476368 \h </w:instrText>
            </w:r>
            <w:r w:rsidR="00142DA6">
              <w:rPr>
                <w:noProof/>
                <w:webHidden/>
              </w:rPr>
            </w:r>
            <w:r w:rsidR="00142DA6">
              <w:rPr>
                <w:noProof/>
                <w:webHidden/>
              </w:rPr>
              <w:fldChar w:fldCharType="separate"/>
            </w:r>
            <w:r w:rsidR="00142DA6">
              <w:rPr>
                <w:noProof/>
                <w:webHidden/>
              </w:rPr>
              <w:t>7</w:t>
            </w:r>
            <w:r w:rsidR="00142DA6">
              <w:rPr>
                <w:noProof/>
                <w:webHidden/>
              </w:rPr>
              <w:fldChar w:fldCharType="end"/>
            </w:r>
          </w:hyperlink>
        </w:p>
        <w:p w14:paraId="0302D3FD" w14:textId="0C935F2B"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69" w:history="1">
            <w:r w:rsidR="00142DA6" w:rsidRPr="007B01F5">
              <w:rPr>
                <w:rStyle w:val="Hyperlink"/>
                <w:noProof/>
                <w:spacing w:val="-2"/>
              </w:rPr>
              <w:t>5.4.</w:t>
            </w:r>
            <w:r w:rsidR="00142DA6">
              <w:rPr>
                <w:rFonts w:asciiTheme="minorHAnsi" w:eastAsiaTheme="minorEastAsia" w:hAnsiTheme="minorHAnsi" w:cstheme="minorBidi"/>
                <w:noProof/>
                <w:lang w:val="en-GB" w:eastAsia="en-GB"/>
              </w:rPr>
              <w:tab/>
            </w:r>
            <w:r w:rsidR="00142DA6" w:rsidRPr="007B01F5">
              <w:rPr>
                <w:rStyle w:val="Hyperlink"/>
                <w:noProof/>
                <w:spacing w:val="-2"/>
              </w:rPr>
              <w:t>Descriptor</w:t>
            </w:r>
            <w:r w:rsidR="00142DA6" w:rsidRPr="007B01F5">
              <w:rPr>
                <w:rStyle w:val="Hyperlink"/>
                <w:noProof/>
                <w:spacing w:val="3"/>
              </w:rPr>
              <w:t xml:space="preserve"> </w:t>
            </w:r>
            <w:r w:rsidR="00142DA6" w:rsidRPr="007B01F5">
              <w:rPr>
                <w:rStyle w:val="Hyperlink"/>
                <w:noProof/>
                <w:spacing w:val="-2"/>
              </w:rPr>
              <w:t>Four:</w:t>
            </w:r>
            <w:r w:rsidR="00142DA6" w:rsidRPr="007B01F5">
              <w:rPr>
                <w:rStyle w:val="Hyperlink"/>
                <w:noProof/>
                <w:spacing w:val="8"/>
              </w:rPr>
              <w:t xml:space="preserve"> </w:t>
            </w:r>
            <w:r w:rsidR="00142DA6" w:rsidRPr="007B01F5">
              <w:rPr>
                <w:rStyle w:val="Hyperlink"/>
                <w:noProof/>
                <w:spacing w:val="-2"/>
              </w:rPr>
              <w:t>Principal</w:t>
            </w:r>
            <w:r w:rsidR="00142DA6" w:rsidRPr="007B01F5">
              <w:rPr>
                <w:rStyle w:val="Hyperlink"/>
                <w:noProof/>
                <w:spacing w:val="-8"/>
              </w:rPr>
              <w:t xml:space="preserve"> </w:t>
            </w:r>
            <w:r w:rsidR="00142DA6" w:rsidRPr="007B01F5">
              <w:rPr>
                <w:rStyle w:val="Hyperlink"/>
                <w:noProof/>
                <w:spacing w:val="-2"/>
              </w:rPr>
              <w:t>Fellowship</w:t>
            </w:r>
            <w:r w:rsidR="00142DA6">
              <w:rPr>
                <w:noProof/>
                <w:webHidden/>
              </w:rPr>
              <w:tab/>
            </w:r>
            <w:r w:rsidR="00142DA6">
              <w:rPr>
                <w:noProof/>
                <w:webHidden/>
              </w:rPr>
              <w:fldChar w:fldCharType="begin"/>
            </w:r>
            <w:r w:rsidR="00142DA6">
              <w:rPr>
                <w:noProof/>
                <w:webHidden/>
              </w:rPr>
              <w:instrText xml:space="preserve"> PAGEREF _Toc118476369 \h </w:instrText>
            </w:r>
            <w:r w:rsidR="00142DA6">
              <w:rPr>
                <w:noProof/>
                <w:webHidden/>
              </w:rPr>
            </w:r>
            <w:r w:rsidR="00142DA6">
              <w:rPr>
                <w:noProof/>
                <w:webHidden/>
              </w:rPr>
              <w:fldChar w:fldCharType="separate"/>
            </w:r>
            <w:r w:rsidR="00142DA6">
              <w:rPr>
                <w:noProof/>
                <w:webHidden/>
              </w:rPr>
              <w:t>7</w:t>
            </w:r>
            <w:r w:rsidR="00142DA6">
              <w:rPr>
                <w:noProof/>
                <w:webHidden/>
              </w:rPr>
              <w:fldChar w:fldCharType="end"/>
            </w:r>
          </w:hyperlink>
        </w:p>
        <w:p w14:paraId="1E8B37CD" w14:textId="24B9939D"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0" w:history="1">
            <w:r w:rsidR="00142DA6" w:rsidRPr="007B01F5">
              <w:rPr>
                <w:rStyle w:val="Hyperlink"/>
                <w:noProof/>
                <w:spacing w:val="-2"/>
              </w:rPr>
              <w:t>5.5.</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2"/>
              </w:rPr>
              <w:t xml:space="preserve"> </w:t>
            </w:r>
            <w:r w:rsidR="00142DA6" w:rsidRPr="007B01F5">
              <w:rPr>
                <w:rStyle w:val="Hyperlink"/>
                <w:noProof/>
              </w:rPr>
              <w:t>by</w:t>
            </w:r>
            <w:r w:rsidR="00142DA6" w:rsidRPr="007B01F5">
              <w:rPr>
                <w:rStyle w:val="Hyperlink"/>
                <w:noProof/>
                <w:spacing w:val="-10"/>
              </w:rPr>
              <w:t xml:space="preserve"> </w:t>
            </w:r>
            <w:r w:rsidR="00142DA6" w:rsidRPr="007B01F5">
              <w:rPr>
                <w:rStyle w:val="Hyperlink"/>
                <w:noProof/>
              </w:rPr>
              <w:t>reflective</w:t>
            </w:r>
            <w:r w:rsidR="00142DA6" w:rsidRPr="007B01F5">
              <w:rPr>
                <w:rStyle w:val="Hyperlink"/>
                <w:noProof/>
                <w:spacing w:val="-11"/>
              </w:rPr>
              <w:t xml:space="preserve"> </w:t>
            </w:r>
            <w:r w:rsidR="00142DA6" w:rsidRPr="007B01F5">
              <w:rPr>
                <w:rStyle w:val="Hyperlink"/>
                <w:noProof/>
              </w:rPr>
              <w:t>commentary</w:t>
            </w:r>
            <w:r w:rsidR="00142DA6" w:rsidRPr="007B01F5">
              <w:rPr>
                <w:rStyle w:val="Hyperlink"/>
                <w:noProof/>
                <w:spacing w:val="-10"/>
              </w:rPr>
              <w:t xml:space="preserve"> </w:t>
            </w:r>
            <w:r w:rsidR="00142DA6" w:rsidRPr="007B01F5">
              <w:rPr>
                <w:rStyle w:val="Hyperlink"/>
                <w:noProof/>
              </w:rPr>
              <w:t>and</w:t>
            </w:r>
            <w:r w:rsidR="00142DA6" w:rsidRPr="007B01F5">
              <w:rPr>
                <w:rStyle w:val="Hyperlink"/>
                <w:noProof/>
                <w:spacing w:val="-10"/>
              </w:rPr>
              <w:t xml:space="preserve"> </w:t>
            </w:r>
            <w:r w:rsidR="00142DA6" w:rsidRPr="007B01F5">
              <w:rPr>
                <w:rStyle w:val="Hyperlink"/>
                <w:noProof/>
              </w:rPr>
              <w:t>supporting</w:t>
            </w:r>
            <w:r w:rsidR="00142DA6" w:rsidRPr="007B01F5">
              <w:rPr>
                <w:rStyle w:val="Hyperlink"/>
                <w:noProof/>
                <w:spacing w:val="-12"/>
              </w:rPr>
              <w:t xml:space="preserve"> </w:t>
            </w:r>
            <w:r w:rsidR="00142DA6" w:rsidRPr="007B01F5">
              <w:rPr>
                <w:rStyle w:val="Hyperlink"/>
                <w:noProof/>
              </w:rPr>
              <w:t>mapping</w:t>
            </w:r>
            <w:r w:rsidR="00142DA6" w:rsidRPr="007B01F5">
              <w:rPr>
                <w:rStyle w:val="Hyperlink"/>
                <w:noProof/>
                <w:spacing w:val="-10"/>
              </w:rPr>
              <w:t xml:space="preserve"> </w:t>
            </w:r>
            <w:r w:rsidR="00142DA6" w:rsidRPr="007B01F5">
              <w:rPr>
                <w:rStyle w:val="Hyperlink"/>
                <w:noProof/>
                <w:spacing w:val="-2"/>
              </w:rPr>
              <w:t>document</w:t>
            </w:r>
            <w:r w:rsidR="00142DA6">
              <w:rPr>
                <w:noProof/>
                <w:webHidden/>
              </w:rPr>
              <w:tab/>
            </w:r>
            <w:r w:rsidR="00142DA6">
              <w:rPr>
                <w:noProof/>
                <w:webHidden/>
              </w:rPr>
              <w:fldChar w:fldCharType="begin"/>
            </w:r>
            <w:r w:rsidR="00142DA6">
              <w:rPr>
                <w:noProof/>
                <w:webHidden/>
              </w:rPr>
              <w:instrText xml:space="preserve"> PAGEREF _Toc118476370 \h </w:instrText>
            </w:r>
            <w:r w:rsidR="00142DA6">
              <w:rPr>
                <w:noProof/>
                <w:webHidden/>
              </w:rPr>
            </w:r>
            <w:r w:rsidR="00142DA6">
              <w:rPr>
                <w:noProof/>
                <w:webHidden/>
              </w:rPr>
              <w:fldChar w:fldCharType="separate"/>
            </w:r>
            <w:r w:rsidR="00142DA6">
              <w:rPr>
                <w:noProof/>
                <w:webHidden/>
              </w:rPr>
              <w:t>8</w:t>
            </w:r>
            <w:r w:rsidR="00142DA6">
              <w:rPr>
                <w:noProof/>
                <w:webHidden/>
              </w:rPr>
              <w:fldChar w:fldCharType="end"/>
            </w:r>
          </w:hyperlink>
        </w:p>
        <w:p w14:paraId="5DE8715D" w14:textId="177FAD65"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1" w:history="1">
            <w:r w:rsidR="00142DA6" w:rsidRPr="007B01F5">
              <w:rPr>
                <w:rStyle w:val="Hyperlink"/>
                <w:noProof/>
                <w:spacing w:val="-2"/>
              </w:rPr>
              <w:t>5.6.</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2"/>
              </w:rPr>
              <w:t xml:space="preserve"> </w:t>
            </w:r>
            <w:r w:rsidR="00142DA6" w:rsidRPr="007B01F5">
              <w:rPr>
                <w:rStyle w:val="Hyperlink"/>
                <w:noProof/>
              </w:rPr>
              <w:t>by</w:t>
            </w:r>
            <w:r w:rsidR="00142DA6" w:rsidRPr="007B01F5">
              <w:rPr>
                <w:rStyle w:val="Hyperlink"/>
                <w:noProof/>
                <w:spacing w:val="-9"/>
              </w:rPr>
              <w:t xml:space="preserve"> </w:t>
            </w:r>
            <w:r w:rsidR="00142DA6" w:rsidRPr="007B01F5">
              <w:rPr>
                <w:rStyle w:val="Hyperlink"/>
                <w:noProof/>
              </w:rPr>
              <w:t>presentation</w:t>
            </w:r>
            <w:r w:rsidR="00142DA6" w:rsidRPr="007B01F5">
              <w:rPr>
                <w:rStyle w:val="Hyperlink"/>
                <w:noProof/>
                <w:spacing w:val="-9"/>
              </w:rPr>
              <w:t xml:space="preserve"> </w:t>
            </w:r>
            <w:r w:rsidR="00142DA6" w:rsidRPr="007B01F5">
              <w:rPr>
                <w:rStyle w:val="Hyperlink"/>
                <w:noProof/>
              </w:rPr>
              <w:t>and</w:t>
            </w:r>
            <w:r w:rsidR="00142DA6" w:rsidRPr="007B01F5">
              <w:rPr>
                <w:rStyle w:val="Hyperlink"/>
                <w:noProof/>
                <w:spacing w:val="-10"/>
              </w:rPr>
              <w:t xml:space="preserve"> </w:t>
            </w:r>
            <w:r w:rsidR="00142DA6" w:rsidRPr="007B01F5">
              <w:rPr>
                <w:rStyle w:val="Hyperlink"/>
                <w:noProof/>
              </w:rPr>
              <w:t>professional</w:t>
            </w:r>
            <w:r w:rsidR="00142DA6" w:rsidRPr="007B01F5">
              <w:rPr>
                <w:rStyle w:val="Hyperlink"/>
                <w:noProof/>
                <w:spacing w:val="-7"/>
              </w:rPr>
              <w:t xml:space="preserve"> </w:t>
            </w:r>
            <w:r w:rsidR="00142DA6" w:rsidRPr="007B01F5">
              <w:rPr>
                <w:rStyle w:val="Hyperlink"/>
                <w:noProof/>
                <w:spacing w:val="-2"/>
              </w:rPr>
              <w:t>dialogue</w:t>
            </w:r>
            <w:r w:rsidR="00142DA6">
              <w:rPr>
                <w:noProof/>
                <w:webHidden/>
              </w:rPr>
              <w:tab/>
            </w:r>
            <w:r w:rsidR="00142DA6">
              <w:rPr>
                <w:noProof/>
                <w:webHidden/>
              </w:rPr>
              <w:fldChar w:fldCharType="begin"/>
            </w:r>
            <w:r w:rsidR="00142DA6">
              <w:rPr>
                <w:noProof/>
                <w:webHidden/>
              </w:rPr>
              <w:instrText xml:space="preserve"> PAGEREF _Toc118476371 \h </w:instrText>
            </w:r>
            <w:r w:rsidR="00142DA6">
              <w:rPr>
                <w:noProof/>
                <w:webHidden/>
              </w:rPr>
            </w:r>
            <w:r w:rsidR="00142DA6">
              <w:rPr>
                <w:noProof/>
                <w:webHidden/>
              </w:rPr>
              <w:fldChar w:fldCharType="separate"/>
            </w:r>
            <w:r w:rsidR="00142DA6">
              <w:rPr>
                <w:noProof/>
                <w:webHidden/>
              </w:rPr>
              <w:t>9</w:t>
            </w:r>
            <w:r w:rsidR="00142DA6">
              <w:rPr>
                <w:noProof/>
                <w:webHidden/>
              </w:rPr>
              <w:fldChar w:fldCharType="end"/>
            </w:r>
          </w:hyperlink>
        </w:p>
        <w:p w14:paraId="3951EEFA" w14:textId="70AC4EC1"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2" w:history="1">
            <w:r w:rsidR="00142DA6" w:rsidRPr="007B01F5">
              <w:rPr>
                <w:rStyle w:val="Hyperlink"/>
                <w:noProof/>
                <w:spacing w:val="-2"/>
              </w:rPr>
              <w:t>5.7.</w:t>
            </w:r>
            <w:r w:rsidR="00142DA6">
              <w:rPr>
                <w:rFonts w:asciiTheme="minorHAnsi" w:eastAsiaTheme="minorEastAsia" w:hAnsiTheme="minorHAnsi" w:cstheme="minorBidi"/>
                <w:noProof/>
                <w:lang w:val="en-GB" w:eastAsia="en-GB"/>
              </w:rPr>
              <w:tab/>
            </w:r>
            <w:r w:rsidR="00142DA6" w:rsidRPr="007B01F5">
              <w:rPr>
                <w:rStyle w:val="Hyperlink"/>
                <w:noProof/>
              </w:rPr>
              <w:t>Reference</w:t>
            </w:r>
            <w:r w:rsidR="00142DA6" w:rsidRPr="007B01F5">
              <w:rPr>
                <w:rStyle w:val="Hyperlink"/>
                <w:noProof/>
                <w:spacing w:val="-12"/>
              </w:rPr>
              <w:t xml:space="preserve"> </w:t>
            </w:r>
            <w:r w:rsidR="00142DA6" w:rsidRPr="007B01F5">
              <w:rPr>
                <w:rStyle w:val="Hyperlink"/>
                <w:noProof/>
                <w:spacing w:val="-2"/>
              </w:rPr>
              <w:t>requirements</w:t>
            </w:r>
            <w:r w:rsidR="00142DA6">
              <w:rPr>
                <w:noProof/>
                <w:webHidden/>
              </w:rPr>
              <w:tab/>
            </w:r>
            <w:r w:rsidR="00142DA6">
              <w:rPr>
                <w:noProof/>
                <w:webHidden/>
              </w:rPr>
              <w:fldChar w:fldCharType="begin"/>
            </w:r>
            <w:r w:rsidR="00142DA6">
              <w:rPr>
                <w:noProof/>
                <w:webHidden/>
              </w:rPr>
              <w:instrText xml:space="preserve"> PAGEREF _Toc118476372 \h </w:instrText>
            </w:r>
            <w:r w:rsidR="00142DA6">
              <w:rPr>
                <w:noProof/>
                <w:webHidden/>
              </w:rPr>
            </w:r>
            <w:r w:rsidR="00142DA6">
              <w:rPr>
                <w:noProof/>
                <w:webHidden/>
              </w:rPr>
              <w:fldChar w:fldCharType="separate"/>
            </w:r>
            <w:r w:rsidR="00142DA6">
              <w:rPr>
                <w:noProof/>
                <w:webHidden/>
              </w:rPr>
              <w:t>9</w:t>
            </w:r>
            <w:r w:rsidR="00142DA6">
              <w:rPr>
                <w:noProof/>
                <w:webHidden/>
              </w:rPr>
              <w:fldChar w:fldCharType="end"/>
            </w:r>
          </w:hyperlink>
        </w:p>
        <w:p w14:paraId="034E9EF8" w14:textId="636CF448"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4" w:history="1">
            <w:r w:rsidR="00142DA6" w:rsidRPr="007B01F5">
              <w:rPr>
                <w:rStyle w:val="Hyperlink"/>
                <w:noProof/>
                <w:spacing w:val="-2"/>
              </w:rPr>
              <w:t>5.8.</w:t>
            </w:r>
            <w:r w:rsidR="00142DA6">
              <w:rPr>
                <w:rFonts w:asciiTheme="minorHAnsi" w:eastAsiaTheme="minorEastAsia" w:hAnsiTheme="minorHAnsi" w:cstheme="minorBidi"/>
                <w:noProof/>
                <w:lang w:val="en-GB" w:eastAsia="en-GB"/>
              </w:rPr>
              <w:tab/>
            </w:r>
            <w:r w:rsidR="00142DA6" w:rsidRPr="007B01F5">
              <w:rPr>
                <w:rStyle w:val="Hyperlink"/>
                <w:noProof/>
              </w:rPr>
              <w:t>Possible</w:t>
            </w:r>
            <w:r w:rsidR="00142DA6" w:rsidRPr="007B01F5">
              <w:rPr>
                <w:rStyle w:val="Hyperlink"/>
                <w:noProof/>
                <w:spacing w:val="-10"/>
              </w:rPr>
              <w:t xml:space="preserve"> </w:t>
            </w:r>
            <w:r w:rsidR="00142DA6" w:rsidRPr="007B01F5">
              <w:rPr>
                <w:rStyle w:val="Hyperlink"/>
                <w:noProof/>
              </w:rPr>
              <w:t>Examples</w:t>
            </w:r>
            <w:r w:rsidR="00142DA6" w:rsidRPr="007B01F5">
              <w:rPr>
                <w:rStyle w:val="Hyperlink"/>
                <w:noProof/>
                <w:spacing w:val="-8"/>
              </w:rPr>
              <w:t xml:space="preserve"> </w:t>
            </w:r>
            <w:r w:rsidR="00142DA6" w:rsidRPr="007B01F5">
              <w:rPr>
                <w:rStyle w:val="Hyperlink"/>
                <w:noProof/>
              </w:rPr>
              <w:t>of</w:t>
            </w:r>
            <w:r w:rsidR="00142DA6" w:rsidRPr="007B01F5">
              <w:rPr>
                <w:rStyle w:val="Hyperlink"/>
                <w:noProof/>
                <w:spacing w:val="-8"/>
              </w:rPr>
              <w:t xml:space="preserve"> </w:t>
            </w:r>
            <w:r w:rsidR="00142DA6" w:rsidRPr="007B01F5">
              <w:rPr>
                <w:rStyle w:val="Hyperlink"/>
                <w:noProof/>
              </w:rPr>
              <w:t>Practice</w:t>
            </w:r>
            <w:r w:rsidR="00142DA6" w:rsidRPr="007B01F5">
              <w:rPr>
                <w:rStyle w:val="Hyperlink"/>
                <w:noProof/>
                <w:spacing w:val="-9"/>
              </w:rPr>
              <w:t xml:space="preserve"> </w:t>
            </w:r>
            <w:r w:rsidR="00142DA6" w:rsidRPr="007B01F5">
              <w:rPr>
                <w:rStyle w:val="Hyperlink"/>
                <w:noProof/>
              </w:rPr>
              <w:t>for</w:t>
            </w:r>
            <w:r w:rsidR="00142DA6" w:rsidRPr="007B01F5">
              <w:rPr>
                <w:rStyle w:val="Hyperlink"/>
                <w:noProof/>
                <w:spacing w:val="-10"/>
              </w:rPr>
              <w:t xml:space="preserve"> </w:t>
            </w:r>
            <w:r w:rsidR="00142DA6" w:rsidRPr="007B01F5">
              <w:rPr>
                <w:rStyle w:val="Hyperlink"/>
                <w:noProof/>
              </w:rPr>
              <w:t>descriptor</w:t>
            </w:r>
            <w:r w:rsidR="00142DA6" w:rsidRPr="007B01F5">
              <w:rPr>
                <w:rStyle w:val="Hyperlink"/>
                <w:noProof/>
                <w:spacing w:val="-4"/>
              </w:rPr>
              <w:t xml:space="preserve"> </w:t>
            </w:r>
            <w:r w:rsidR="00142DA6" w:rsidRPr="007B01F5">
              <w:rPr>
                <w:rStyle w:val="Hyperlink"/>
                <w:noProof/>
                <w:spacing w:val="-5"/>
              </w:rPr>
              <w:t>one</w:t>
            </w:r>
            <w:r w:rsidR="00142DA6">
              <w:rPr>
                <w:noProof/>
                <w:webHidden/>
              </w:rPr>
              <w:tab/>
            </w:r>
            <w:r w:rsidR="00142DA6">
              <w:rPr>
                <w:noProof/>
                <w:webHidden/>
              </w:rPr>
              <w:fldChar w:fldCharType="begin"/>
            </w:r>
            <w:r w:rsidR="00142DA6">
              <w:rPr>
                <w:noProof/>
                <w:webHidden/>
              </w:rPr>
              <w:instrText xml:space="preserve"> PAGEREF _Toc118476374 \h </w:instrText>
            </w:r>
            <w:r w:rsidR="00142DA6">
              <w:rPr>
                <w:noProof/>
                <w:webHidden/>
              </w:rPr>
            </w:r>
            <w:r w:rsidR="00142DA6">
              <w:rPr>
                <w:noProof/>
                <w:webHidden/>
              </w:rPr>
              <w:fldChar w:fldCharType="separate"/>
            </w:r>
            <w:r w:rsidR="00142DA6">
              <w:rPr>
                <w:noProof/>
                <w:webHidden/>
              </w:rPr>
              <w:t>9</w:t>
            </w:r>
            <w:r w:rsidR="00142DA6">
              <w:rPr>
                <w:noProof/>
                <w:webHidden/>
              </w:rPr>
              <w:fldChar w:fldCharType="end"/>
            </w:r>
          </w:hyperlink>
        </w:p>
        <w:p w14:paraId="7A353E9F" w14:textId="3A821265"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5" w:history="1">
            <w:r w:rsidR="00142DA6" w:rsidRPr="007B01F5">
              <w:rPr>
                <w:rStyle w:val="Hyperlink"/>
                <w:noProof/>
                <w:spacing w:val="-2"/>
              </w:rPr>
              <w:t>5.9.</w:t>
            </w:r>
            <w:r w:rsidR="00142DA6">
              <w:rPr>
                <w:rFonts w:asciiTheme="minorHAnsi" w:eastAsiaTheme="minorEastAsia" w:hAnsiTheme="minorHAnsi" w:cstheme="minorBidi"/>
                <w:noProof/>
                <w:lang w:val="en-GB" w:eastAsia="en-GB"/>
              </w:rPr>
              <w:tab/>
            </w:r>
            <w:r w:rsidR="00142DA6" w:rsidRPr="007B01F5">
              <w:rPr>
                <w:rStyle w:val="Hyperlink"/>
                <w:noProof/>
              </w:rPr>
              <w:t>Assessment</w:t>
            </w:r>
            <w:r w:rsidR="00142DA6" w:rsidRPr="007B01F5">
              <w:rPr>
                <w:rStyle w:val="Hyperlink"/>
                <w:noProof/>
                <w:spacing w:val="-10"/>
              </w:rPr>
              <w:t xml:space="preserve"> </w:t>
            </w:r>
            <w:r w:rsidR="00142DA6" w:rsidRPr="007B01F5">
              <w:rPr>
                <w:rStyle w:val="Hyperlink"/>
                <w:noProof/>
              </w:rPr>
              <w:t>criteria</w:t>
            </w:r>
            <w:r w:rsidR="00142DA6" w:rsidRPr="007B01F5">
              <w:rPr>
                <w:rStyle w:val="Hyperlink"/>
                <w:noProof/>
                <w:spacing w:val="-9"/>
              </w:rPr>
              <w:t xml:space="preserve"> </w:t>
            </w:r>
            <w:r w:rsidR="00142DA6" w:rsidRPr="007B01F5">
              <w:rPr>
                <w:rStyle w:val="Hyperlink"/>
                <w:noProof/>
              </w:rPr>
              <w:t>for</w:t>
            </w:r>
            <w:r w:rsidR="00142DA6" w:rsidRPr="007B01F5">
              <w:rPr>
                <w:rStyle w:val="Hyperlink"/>
                <w:noProof/>
                <w:spacing w:val="-9"/>
              </w:rPr>
              <w:t xml:space="preserve"> </w:t>
            </w:r>
            <w:r w:rsidR="00142DA6" w:rsidRPr="007B01F5">
              <w:rPr>
                <w:rStyle w:val="Hyperlink"/>
                <w:noProof/>
              </w:rPr>
              <w:t>descriptor</w:t>
            </w:r>
            <w:r w:rsidR="00142DA6" w:rsidRPr="007B01F5">
              <w:rPr>
                <w:rStyle w:val="Hyperlink"/>
                <w:noProof/>
                <w:spacing w:val="-8"/>
              </w:rPr>
              <w:t xml:space="preserve"> </w:t>
            </w:r>
            <w:r w:rsidR="00142DA6" w:rsidRPr="007B01F5">
              <w:rPr>
                <w:rStyle w:val="Hyperlink"/>
                <w:noProof/>
                <w:spacing w:val="-5"/>
              </w:rPr>
              <w:t>one</w:t>
            </w:r>
            <w:r w:rsidR="00142DA6">
              <w:rPr>
                <w:noProof/>
                <w:webHidden/>
              </w:rPr>
              <w:tab/>
            </w:r>
            <w:r w:rsidR="00142DA6">
              <w:rPr>
                <w:noProof/>
                <w:webHidden/>
              </w:rPr>
              <w:fldChar w:fldCharType="begin"/>
            </w:r>
            <w:r w:rsidR="00142DA6">
              <w:rPr>
                <w:noProof/>
                <w:webHidden/>
              </w:rPr>
              <w:instrText xml:space="preserve"> PAGEREF _Toc118476375 \h </w:instrText>
            </w:r>
            <w:r w:rsidR="00142DA6">
              <w:rPr>
                <w:noProof/>
                <w:webHidden/>
              </w:rPr>
            </w:r>
            <w:r w:rsidR="00142DA6">
              <w:rPr>
                <w:noProof/>
                <w:webHidden/>
              </w:rPr>
              <w:fldChar w:fldCharType="separate"/>
            </w:r>
            <w:r w:rsidR="00142DA6">
              <w:rPr>
                <w:noProof/>
                <w:webHidden/>
              </w:rPr>
              <w:t>16</w:t>
            </w:r>
            <w:r w:rsidR="00142DA6">
              <w:rPr>
                <w:noProof/>
                <w:webHidden/>
              </w:rPr>
              <w:fldChar w:fldCharType="end"/>
            </w:r>
          </w:hyperlink>
        </w:p>
        <w:p w14:paraId="67B0523F" w14:textId="61329114"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76" w:history="1">
            <w:r w:rsidR="00142DA6" w:rsidRPr="007B01F5">
              <w:rPr>
                <w:rStyle w:val="Hyperlink"/>
                <w:noProof/>
                <w:w w:val="98"/>
              </w:rPr>
              <w:t>7.</w:t>
            </w:r>
            <w:r w:rsidR="00142DA6">
              <w:rPr>
                <w:rFonts w:asciiTheme="minorHAnsi" w:eastAsiaTheme="minorEastAsia" w:hAnsiTheme="minorHAnsi" w:cstheme="minorBidi"/>
                <w:noProof/>
                <w:lang w:val="en-GB" w:eastAsia="en-GB"/>
              </w:rPr>
              <w:tab/>
            </w:r>
            <w:r w:rsidR="00142DA6" w:rsidRPr="007B01F5">
              <w:rPr>
                <w:rStyle w:val="Hyperlink"/>
                <w:noProof/>
              </w:rPr>
              <w:t>Applying</w:t>
            </w:r>
            <w:r w:rsidR="00142DA6" w:rsidRPr="007B01F5">
              <w:rPr>
                <w:rStyle w:val="Hyperlink"/>
                <w:noProof/>
                <w:spacing w:val="-2"/>
              </w:rPr>
              <w:t xml:space="preserve"> </w:t>
            </w:r>
            <w:r w:rsidR="00142DA6" w:rsidRPr="007B01F5">
              <w:rPr>
                <w:rStyle w:val="Hyperlink"/>
                <w:noProof/>
              </w:rPr>
              <w:t>for recognition against descriptor two</w:t>
            </w:r>
            <w:r w:rsidR="00142DA6" w:rsidRPr="007B01F5">
              <w:rPr>
                <w:rStyle w:val="Hyperlink"/>
                <w:noProof/>
                <w:spacing w:val="-1"/>
              </w:rPr>
              <w:t xml:space="preserve"> </w:t>
            </w:r>
            <w:r w:rsidR="00142DA6" w:rsidRPr="007B01F5">
              <w:rPr>
                <w:rStyle w:val="Hyperlink"/>
                <w:noProof/>
              </w:rPr>
              <w:t>and Fellowship</w:t>
            </w:r>
            <w:r w:rsidR="00142DA6" w:rsidRPr="007B01F5">
              <w:rPr>
                <w:rStyle w:val="Hyperlink"/>
                <w:noProof/>
                <w:spacing w:val="-2"/>
              </w:rPr>
              <w:t xml:space="preserve"> </w:t>
            </w:r>
            <w:r w:rsidR="00142DA6" w:rsidRPr="007B01F5">
              <w:rPr>
                <w:rStyle w:val="Hyperlink"/>
                <w:noProof/>
              </w:rPr>
              <w:t>of Advance HE</w:t>
            </w:r>
            <w:r w:rsidR="00142DA6">
              <w:rPr>
                <w:noProof/>
                <w:webHidden/>
              </w:rPr>
              <w:tab/>
            </w:r>
            <w:r w:rsidR="00142DA6">
              <w:rPr>
                <w:noProof/>
                <w:webHidden/>
              </w:rPr>
              <w:fldChar w:fldCharType="begin"/>
            </w:r>
            <w:r w:rsidR="00142DA6">
              <w:rPr>
                <w:noProof/>
                <w:webHidden/>
              </w:rPr>
              <w:instrText xml:space="preserve"> PAGEREF _Toc118476376 \h </w:instrText>
            </w:r>
            <w:r w:rsidR="00142DA6">
              <w:rPr>
                <w:noProof/>
                <w:webHidden/>
              </w:rPr>
            </w:r>
            <w:r w:rsidR="00142DA6">
              <w:rPr>
                <w:noProof/>
                <w:webHidden/>
              </w:rPr>
              <w:fldChar w:fldCharType="separate"/>
            </w:r>
            <w:r w:rsidR="00142DA6">
              <w:rPr>
                <w:noProof/>
                <w:webHidden/>
              </w:rPr>
              <w:t>16</w:t>
            </w:r>
            <w:r w:rsidR="00142DA6">
              <w:rPr>
                <w:noProof/>
                <w:webHidden/>
              </w:rPr>
              <w:fldChar w:fldCharType="end"/>
            </w:r>
          </w:hyperlink>
        </w:p>
        <w:p w14:paraId="72502ECC" w14:textId="3C561D1E"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7" w:history="1">
            <w:r w:rsidR="00142DA6" w:rsidRPr="007B01F5">
              <w:rPr>
                <w:rStyle w:val="Hyperlink"/>
                <w:noProof/>
                <w:spacing w:val="-2"/>
                <w:w w:val="99"/>
              </w:rPr>
              <w:t>7.1.</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5"/>
              </w:rPr>
              <w:t xml:space="preserve"> </w:t>
            </w:r>
            <w:r w:rsidR="00142DA6" w:rsidRPr="007B01F5">
              <w:rPr>
                <w:rStyle w:val="Hyperlink"/>
                <w:noProof/>
              </w:rPr>
              <w:t>by</w:t>
            </w:r>
            <w:r w:rsidR="00142DA6" w:rsidRPr="007B01F5">
              <w:rPr>
                <w:rStyle w:val="Hyperlink"/>
                <w:noProof/>
                <w:spacing w:val="-14"/>
              </w:rPr>
              <w:t xml:space="preserve"> </w:t>
            </w:r>
            <w:r w:rsidR="00142DA6" w:rsidRPr="007B01F5">
              <w:rPr>
                <w:rStyle w:val="Hyperlink"/>
                <w:noProof/>
              </w:rPr>
              <w:t>reflective</w:t>
            </w:r>
            <w:r w:rsidR="00142DA6" w:rsidRPr="007B01F5">
              <w:rPr>
                <w:rStyle w:val="Hyperlink"/>
                <w:noProof/>
                <w:spacing w:val="-10"/>
              </w:rPr>
              <w:t xml:space="preserve"> </w:t>
            </w:r>
            <w:r w:rsidR="00142DA6" w:rsidRPr="007B01F5">
              <w:rPr>
                <w:rStyle w:val="Hyperlink"/>
                <w:noProof/>
              </w:rPr>
              <w:t>commentary</w:t>
            </w:r>
            <w:r w:rsidR="00142DA6" w:rsidRPr="007B01F5">
              <w:rPr>
                <w:rStyle w:val="Hyperlink"/>
                <w:noProof/>
                <w:spacing w:val="-9"/>
              </w:rPr>
              <w:t xml:space="preserve"> </w:t>
            </w:r>
            <w:r w:rsidR="00142DA6" w:rsidRPr="007B01F5">
              <w:rPr>
                <w:rStyle w:val="Hyperlink"/>
                <w:noProof/>
              </w:rPr>
              <w:t>supported</w:t>
            </w:r>
            <w:r w:rsidR="00142DA6" w:rsidRPr="007B01F5">
              <w:rPr>
                <w:rStyle w:val="Hyperlink"/>
                <w:noProof/>
                <w:spacing w:val="-11"/>
              </w:rPr>
              <w:t xml:space="preserve"> </w:t>
            </w:r>
            <w:r w:rsidR="00142DA6" w:rsidRPr="007B01F5">
              <w:rPr>
                <w:rStyle w:val="Hyperlink"/>
                <w:noProof/>
              </w:rPr>
              <w:t>by</w:t>
            </w:r>
            <w:r w:rsidR="00142DA6" w:rsidRPr="007B01F5">
              <w:rPr>
                <w:rStyle w:val="Hyperlink"/>
                <w:noProof/>
                <w:spacing w:val="-12"/>
              </w:rPr>
              <w:t xml:space="preserve"> </w:t>
            </w:r>
            <w:r w:rsidR="00142DA6" w:rsidRPr="007B01F5">
              <w:rPr>
                <w:rStyle w:val="Hyperlink"/>
                <w:noProof/>
              </w:rPr>
              <w:t>mapping</w:t>
            </w:r>
            <w:r w:rsidR="00142DA6" w:rsidRPr="007B01F5">
              <w:rPr>
                <w:rStyle w:val="Hyperlink"/>
                <w:noProof/>
                <w:spacing w:val="-19"/>
              </w:rPr>
              <w:t xml:space="preserve"> </w:t>
            </w:r>
            <w:r w:rsidR="00142DA6" w:rsidRPr="007B01F5">
              <w:rPr>
                <w:rStyle w:val="Hyperlink"/>
                <w:noProof/>
                <w:spacing w:val="-2"/>
              </w:rPr>
              <w:t>document</w:t>
            </w:r>
            <w:r w:rsidR="00142DA6">
              <w:rPr>
                <w:noProof/>
                <w:webHidden/>
              </w:rPr>
              <w:tab/>
            </w:r>
            <w:r w:rsidR="00142DA6">
              <w:rPr>
                <w:noProof/>
                <w:webHidden/>
              </w:rPr>
              <w:fldChar w:fldCharType="begin"/>
            </w:r>
            <w:r w:rsidR="00142DA6">
              <w:rPr>
                <w:noProof/>
                <w:webHidden/>
              </w:rPr>
              <w:instrText xml:space="preserve"> PAGEREF _Toc118476377 \h </w:instrText>
            </w:r>
            <w:r w:rsidR="00142DA6">
              <w:rPr>
                <w:noProof/>
                <w:webHidden/>
              </w:rPr>
            </w:r>
            <w:r w:rsidR="00142DA6">
              <w:rPr>
                <w:noProof/>
                <w:webHidden/>
              </w:rPr>
              <w:fldChar w:fldCharType="separate"/>
            </w:r>
            <w:r w:rsidR="00142DA6">
              <w:rPr>
                <w:noProof/>
                <w:webHidden/>
              </w:rPr>
              <w:t>16</w:t>
            </w:r>
            <w:r w:rsidR="00142DA6">
              <w:rPr>
                <w:noProof/>
                <w:webHidden/>
              </w:rPr>
              <w:fldChar w:fldCharType="end"/>
            </w:r>
          </w:hyperlink>
        </w:p>
        <w:p w14:paraId="0920483E" w14:textId="60058C5D"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8" w:history="1">
            <w:r w:rsidR="00142DA6" w:rsidRPr="007B01F5">
              <w:rPr>
                <w:rStyle w:val="Hyperlink"/>
                <w:noProof/>
                <w:spacing w:val="-2"/>
                <w:w w:val="99"/>
              </w:rPr>
              <w:t>7.2.</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2"/>
              </w:rPr>
              <w:t xml:space="preserve"> </w:t>
            </w:r>
            <w:r w:rsidR="00142DA6" w:rsidRPr="007B01F5">
              <w:rPr>
                <w:rStyle w:val="Hyperlink"/>
                <w:noProof/>
              </w:rPr>
              <w:t>by</w:t>
            </w:r>
            <w:r w:rsidR="00142DA6" w:rsidRPr="007B01F5">
              <w:rPr>
                <w:rStyle w:val="Hyperlink"/>
                <w:noProof/>
                <w:spacing w:val="-9"/>
              </w:rPr>
              <w:t xml:space="preserve"> </w:t>
            </w:r>
            <w:r w:rsidR="00142DA6" w:rsidRPr="007B01F5">
              <w:rPr>
                <w:rStyle w:val="Hyperlink"/>
                <w:noProof/>
              </w:rPr>
              <w:t>presentation</w:t>
            </w:r>
            <w:r w:rsidR="00142DA6" w:rsidRPr="007B01F5">
              <w:rPr>
                <w:rStyle w:val="Hyperlink"/>
                <w:noProof/>
                <w:spacing w:val="-10"/>
              </w:rPr>
              <w:t xml:space="preserve"> </w:t>
            </w:r>
            <w:r w:rsidR="00142DA6" w:rsidRPr="007B01F5">
              <w:rPr>
                <w:rStyle w:val="Hyperlink"/>
                <w:noProof/>
              </w:rPr>
              <w:t>and</w:t>
            </w:r>
            <w:r w:rsidR="00142DA6" w:rsidRPr="007B01F5">
              <w:rPr>
                <w:rStyle w:val="Hyperlink"/>
                <w:noProof/>
                <w:spacing w:val="-6"/>
              </w:rPr>
              <w:t xml:space="preserve"> </w:t>
            </w:r>
            <w:r w:rsidR="00142DA6" w:rsidRPr="007B01F5">
              <w:rPr>
                <w:rStyle w:val="Hyperlink"/>
                <w:noProof/>
              </w:rPr>
              <w:t>professional</w:t>
            </w:r>
            <w:r w:rsidR="00142DA6" w:rsidRPr="007B01F5">
              <w:rPr>
                <w:rStyle w:val="Hyperlink"/>
                <w:noProof/>
                <w:spacing w:val="-8"/>
              </w:rPr>
              <w:t xml:space="preserve"> </w:t>
            </w:r>
            <w:r w:rsidR="00142DA6" w:rsidRPr="007B01F5">
              <w:rPr>
                <w:rStyle w:val="Hyperlink"/>
                <w:noProof/>
              </w:rPr>
              <w:t>dialogue</w:t>
            </w:r>
            <w:r w:rsidR="00142DA6" w:rsidRPr="007B01F5">
              <w:rPr>
                <w:rStyle w:val="Hyperlink"/>
                <w:noProof/>
                <w:spacing w:val="-11"/>
              </w:rPr>
              <w:t xml:space="preserve"> </w:t>
            </w:r>
            <w:r w:rsidR="00142DA6" w:rsidRPr="007B01F5">
              <w:rPr>
                <w:rStyle w:val="Hyperlink"/>
                <w:noProof/>
              </w:rPr>
              <w:t>and</w:t>
            </w:r>
            <w:r w:rsidR="00142DA6" w:rsidRPr="007B01F5">
              <w:rPr>
                <w:rStyle w:val="Hyperlink"/>
                <w:noProof/>
                <w:spacing w:val="-8"/>
              </w:rPr>
              <w:t xml:space="preserve"> </w:t>
            </w:r>
            <w:r w:rsidR="00142DA6" w:rsidRPr="007B01F5">
              <w:rPr>
                <w:rStyle w:val="Hyperlink"/>
                <w:noProof/>
              </w:rPr>
              <w:t>mapping</w:t>
            </w:r>
            <w:r w:rsidR="00142DA6" w:rsidRPr="007B01F5">
              <w:rPr>
                <w:rStyle w:val="Hyperlink"/>
                <w:noProof/>
                <w:spacing w:val="-12"/>
              </w:rPr>
              <w:t xml:space="preserve"> </w:t>
            </w:r>
            <w:r w:rsidR="00142DA6" w:rsidRPr="007B01F5">
              <w:rPr>
                <w:rStyle w:val="Hyperlink"/>
                <w:noProof/>
                <w:spacing w:val="-2"/>
              </w:rPr>
              <w:t>document</w:t>
            </w:r>
            <w:r w:rsidR="00142DA6">
              <w:rPr>
                <w:noProof/>
                <w:webHidden/>
              </w:rPr>
              <w:tab/>
            </w:r>
            <w:r w:rsidR="00142DA6">
              <w:rPr>
                <w:noProof/>
                <w:webHidden/>
              </w:rPr>
              <w:fldChar w:fldCharType="begin"/>
            </w:r>
            <w:r w:rsidR="00142DA6">
              <w:rPr>
                <w:noProof/>
                <w:webHidden/>
              </w:rPr>
              <w:instrText xml:space="preserve"> PAGEREF _Toc118476378 \h </w:instrText>
            </w:r>
            <w:r w:rsidR="00142DA6">
              <w:rPr>
                <w:noProof/>
                <w:webHidden/>
              </w:rPr>
            </w:r>
            <w:r w:rsidR="00142DA6">
              <w:rPr>
                <w:noProof/>
                <w:webHidden/>
              </w:rPr>
              <w:fldChar w:fldCharType="separate"/>
            </w:r>
            <w:r w:rsidR="00142DA6">
              <w:rPr>
                <w:noProof/>
                <w:webHidden/>
              </w:rPr>
              <w:t>16</w:t>
            </w:r>
            <w:r w:rsidR="00142DA6">
              <w:rPr>
                <w:noProof/>
                <w:webHidden/>
              </w:rPr>
              <w:fldChar w:fldCharType="end"/>
            </w:r>
          </w:hyperlink>
        </w:p>
        <w:p w14:paraId="36801704" w14:textId="1BCAD803"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79" w:history="1">
            <w:r w:rsidR="00142DA6" w:rsidRPr="007B01F5">
              <w:rPr>
                <w:rStyle w:val="Hyperlink"/>
                <w:noProof/>
                <w:spacing w:val="-2"/>
                <w:w w:val="99"/>
              </w:rPr>
              <w:t>7.3.</w:t>
            </w:r>
            <w:r w:rsidR="00142DA6">
              <w:rPr>
                <w:rFonts w:asciiTheme="minorHAnsi" w:eastAsiaTheme="minorEastAsia" w:hAnsiTheme="minorHAnsi" w:cstheme="minorBidi"/>
                <w:noProof/>
                <w:lang w:val="en-GB" w:eastAsia="en-GB"/>
              </w:rPr>
              <w:tab/>
            </w:r>
            <w:r w:rsidR="00142DA6" w:rsidRPr="007B01F5">
              <w:rPr>
                <w:rStyle w:val="Hyperlink"/>
                <w:noProof/>
              </w:rPr>
              <w:t>Reference</w:t>
            </w:r>
            <w:r w:rsidR="00142DA6" w:rsidRPr="007B01F5">
              <w:rPr>
                <w:rStyle w:val="Hyperlink"/>
                <w:noProof/>
                <w:spacing w:val="-14"/>
              </w:rPr>
              <w:t xml:space="preserve"> </w:t>
            </w:r>
            <w:r w:rsidR="00142DA6" w:rsidRPr="007B01F5">
              <w:rPr>
                <w:rStyle w:val="Hyperlink"/>
                <w:noProof/>
                <w:spacing w:val="-2"/>
              </w:rPr>
              <w:t>requirements</w:t>
            </w:r>
            <w:r w:rsidR="00142DA6">
              <w:rPr>
                <w:noProof/>
                <w:webHidden/>
              </w:rPr>
              <w:tab/>
            </w:r>
            <w:r w:rsidR="00142DA6">
              <w:rPr>
                <w:noProof/>
                <w:webHidden/>
              </w:rPr>
              <w:fldChar w:fldCharType="begin"/>
            </w:r>
            <w:r w:rsidR="00142DA6">
              <w:rPr>
                <w:noProof/>
                <w:webHidden/>
              </w:rPr>
              <w:instrText xml:space="preserve"> PAGEREF _Toc118476379 \h </w:instrText>
            </w:r>
            <w:r w:rsidR="00142DA6">
              <w:rPr>
                <w:noProof/>
                <w:webHidden/>
              </w:rPr>
            </w:r>
            <w:r w:rsidR="00142DA6">
              <w:rPr>
                <w:noProof/>
                <w:webHidden/>
              </w:rPr>
              <w:fldChar w:fldCharType="separate"/>
            </w:r>
            <w:r w:rsidR="00142DA6">
              <w:rPr>
                <w:noProof/>
                <w:webHidden/>
              </w:rPr>
              <w:t>17</w:t>
            </w:r>
            <w:r w:rsidR="00142DA6">
              <w:rPr>
                <w:noProof/>
                <w:webHidden/>
              </w:rPr>
              <w:fldChar w:fldCharType="end"/>
            </w:r>
          </w:hyperlink>
        </w:p>
        <w:p w14:paraId="6AFFB989" w14:textId="5D500F2F"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0" w:history="1">
            <w:r w:rsidR="00142DA6" w:rsidRPr="007B01F5">
              <w:rPr>
                <w:rStyle w:val="Hyperlink"/>
                <w:noProof/>
                <w:spacing w:val="-2"/>
                <w:w w:val="99"/>
              </w:rPr>
              <w:t>7.4.</w:t>
            </w:r>
            <w:r w:rsidR="00142DA6">
              <w:rPr>
                <w:rFonts w:asciiTheme="minorHAnsi" w:eastAsiaTheme="minorEastAsia" w:hAnsiTheme="minorHAnsi" w:cstheme="minorBidi"/>
                <w:noProof/>
                <w:lang w:val="en-GB" w:eastAsia="en-GB"/>
              </w:rPr>
              <w:tab/>
            </w:r>
            <w:r w:rsidR="00142DA6" w:rsidRPr="007B01F5">
              <w:rPr>
                <w:rStyle w:val="Hyperlink"/>
                <w:noProof/>
              </w:rPr>
              <w:t>Possible</w:t>
            </w:r>
            <w:r w:rsidR="00142DA6" w:rsidRPr="007B01F5">
              <w:rPr>
                <w:rStyle w:val="Hyperlink"/>
                <w:noProof/>
                <w:spacing w:val="-15"/>
              </w:rPr>
              <w:t xml:space="preserve"> </w:t>
            </w:r>
            <w:r w:rsidR="00142DA6" w:rsidRPr="007B01F5">
              <w:rPr>
                <w:rStyle w:val="Hyperlink"/>
                <w:noProof/>
              </w:rPr>
              <w:t>Examples</w:t>
            </w:r>
            <w:r w:rsidR="00142DA6" w:rsidRPr="007B01F5">
              <w:rPr>
                <w:rStyle w:val="Hyperlink"/>
                <w:noProof/>
                <w:spacing w:val="-11"/>
              </w:rPr>
              <w:t xml:space="preserve"> </w:t>
            </w:r>
            <w:r w:rsidR="00142DA6" w:rsidRPr="007B01F5">
              <w:rPr>
                <w:rStyle w:val="Hyperlink"/>
                <w:noProof/>
              </w:rPr>
              <w:t>of</w:t>
            </w:r>
            <w:r w:rsidR="00142DA6" w:rsidRPr="007B01F5">
              <w:rPr>
                <w:rStyle w:val="Hyperlink"/>
                <w:noProof/>
                <w:spacing w:val="-9"/>
              </w:rPr>
              <w:t xml:space="preserve"> </w:t>
            </w:r>
            <w:r w:rsidR="00142DA6" w:rsidRPr="007B01F5">
              <w:rPr>
                <w:rStyle w:val="Hyperlink"/>
                <w:noProof/>
              </w:rPr>
              <w:t>Practice</w:t>
            </w:r>
            <w:r w:rsidR="00142DA6" w:rsidRPr="007B01F5">
              <w:rPr>
                <w:rStyle w:val="Hyperlink"/>
                <w:noProof/>
                <w:spacing w:val="-10"/>
              </w:rPr>
              <w:t xml:space="preserve"> </w:t>
            </w:r>
            <w:r w:rsidR="00142DA6" w:rsidRPr="007B01F5">
              <w:rPr>
                <w:rStyle w:val="Hyperlink"/>
                <w:noProof/>
              </w:rPr>
              <w:t>for</w:t>
            </w:r>
            <w:r w:rsidR="00142DA6" w:rsidRPr="007B01F5">
              <w:rPr>
                <w:rStyle w:val="Hyperlink"/>
                <w:noProof/>
                <w:spacing w:val="-10"/>
              </w:rPr>
              <w:t xml:space="preserve"> </w:t>
            </w:r>
            <w:r w:rsidR="00142DA6" w:rsidRPr="007B01F5">
              <w:rPr>
                <w:rStyle w:val="Hyperlink"/>
                <w:noProof/>
              </w:rPr>
              <w:t>Descriptor</w:t>
            </w:r>
            <w:r w:rsidR="00142DA6" w:rsidRPr="007B01F5">
              <w:rPr>
                <w:rStyle w:val="Hyperlink"/>
                <w:noProof/>
                <w:spacing w:val="-15"/>
              </w:rPr>
              <w:t xml:space="preserve"> </w:t>
            </w:r>
            <w:r w:rsidR="00142DA6" w:rsidRPr="007B01F5">
              <w:rPr>
                <w:rStyle w:val="Hyperlink"/>
                <w:noProof/>
                <w:spacing w:val="-5"/>
              </w:rPr>
              <w:t>Two</w:t>
            </w:r>
            <w:r w:rsidR="00142DA6">
              <w:rPr>
                <w:noProof/>
                <w:webHidden/>
              </w:rPr>
              <w:tab/>
            </w:r>
            <w:r w:rsidR="00142DA6">
              <w:rPr>
                <w:noProof/>
                <w:webHidden/>
              </w:rPr>
              <w:fldChar w:fldCharType="begin"/>
            </w:r>
            <w:r w:rsidR="00142DA6">
              <w:rPr>
                <w:noProof/>
                <w:webHidden/>
              </w:rPr>
              <w:instrText xml:space="preserve"> PAGEREF _Toc118476380 \h </w:instrText>
            </w:r>
            <w:r w:rsidR="00142DA6">
              <w:rPr>
                <w:noProof/>
                <w:webHidden/>
              </w:rPr>
            </w:r>
            <w:r w:rsidR="00142DA6">
              <w:rPr>
                <w:noProof/>
                <w:webHidden/>
              </w:rPr>
              <w:fldChar w:fldCharType="separate"/>
            </w:r>
            <w:r w:rsidR="00142DA6">
              <w:rPr>
                <w:noProof/>
                <w:webHidden/>
              </w:rPr>
              <w:t>17</w:t>
            </w:r>
            <w:r w:rsidR="00142DA6">
              <w:rPr>
                <w:noProof/>
                <w:webHidden/>
              </w:rPr>
              <w:fldChar w:fldCharType="end"/>
            </w:r>
          </w:hyperlink>
        </w:p>
        <w:p w14:paraId="6F7DA8BD" w14:textId="26FA73D3"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1" w:history="1">
            <w:r w:rsidR="00142DA6" w:rsidRPr="007B01F5">
              <w:rPr>
                <w:rStyle w:val="Hyperlink"/>
                <w:noProof/>
                <w:spacing w:val="-2"/>
                <w:w w:val="99"/>
              </w:rPr>
              <w:t>7.5.</w:t>
            </w:r>
            <w:r w:rsidR="00142DA6">
              <w:rPr>
                <w:rFonts w:asciiTheme="minorHAnsi" w:eastAsiaTheme="minorEastAsia" w:hAnsiTheme="minorHAnsi" w:cstheme="minorBidi"/>
                <w:noProof/>
                <w:lang w:val="en-GB" w:eastAsia="en-GB"/>
              </w:rPr>
              <w:tab/>
            </w:r>
            <w:r w:rsidR="00142DA6" w:rsidRPr="007B01F5">
              <w:rPr>
                <w:rStyle w:val="Hyperlink"/>
                <w:noProof/>
              </w:rPr>
              <w:t>Assessment</w:t>
            </w:r>
            <w:r w:rsidR="00142DA6" w:rsidRPr="007B01F5">
              <w:rPr>
                <w:rStyle w:val="Hyperlink"/>
                <w:noProof/>
                <w:spacing w:val="-15"/>
              </w:rPr>
              <w:t xml:space="preserve"> </w:t>
            </w:r>
            <w:r w:rsidR="00142DA6" w:rsidRPr="007B01F5">
              <w:rPr>
                <w:rStyle w:val="Hyperlink"/>
                <w:noProof/>
              </w:rPr>
              <w:t>criteria</w:t>
            </w:r>
            <w:r w:rsidR="00142DA6" w:rsidRPr="007B01F5">
              <w:rPr>
                <w:rStyle w:val="Hyperlink"/>
                <w:noProof/>
                <w:spacing w:val="-9"/>
              </w:rPr>
              <w:t xml:space="preserve"> </w:t>
            </w:r>
            <w:r w:rsidR="00142DA6" w:rsidRPr="007B01F5">
              <w:rPr>
                <w:rStyle w:val="Hyperlink"/>
                <w:noProof/>
              </w:rPr>
              <w:t>for</w:t>
            </w:r>
            <w:r w:rsidR="00142DA6" w:rsidRPr="007B01F5">
              <w:rPr>
                <w:rStyle w:val="Hyperlink"/>
                <w:noProof/>
                <w:spacing w:val="-12"/>
              </w:rPr>
              <w:t xml:space="preserve"> </w:t>
            </w:r>
            <w:r w:rsidR="00142DA6" w:rsidRPr="007B01F5">
              <w:rPr>
                <w:rStyle w:val="Hyperlink"/>
                <w:noProof/>
              </w:rPr>
              <w:t>descriptor</w:t>
            </w:r>
            <w:r w:rsidR="00142DA6" w:rsidRPr="007B01F5">
              <w:rPr>
                <w:rStyle w:val="Hyperlink"/>
                <w:noProof/>
                <w:spacing w:val="-15"/>
              </w:rPr>
              <w:t xml:space="preserve"> </w:t>
            </w:r>
            <w:r w:rsidR="00142DA6" w:rsidRPr="007B01F5">
              <w:rPr>
                <w:rStyle w:val="Hyperlink"/>
                <w:noProof/>
                <w:spacing w:val="-5"/>
              </w:rPr>
              <w:t>two</w:t>
            </w:r>
            <w:r w:rsidR="00142DA6">
              <w:rPr>
                <w:noProof/>
                <w:webHidden/>
              </w:rPr>
              <w:tab/>
            </w:r>
            <w:r w:rsidR="00142DA6">
              <w:rPr>
                <w:noProof/>
                <w:webHidden/>
              </w:rPr>
              <w:fldChar w:fldCharType="begin"/>
            </w:r>
            <w:r w:rsidR="00142DA6">
              <w:rPr>
                <w:noProof/>
                <w:webHidden/>
              </w:rPr>
              <w:instrText xml:space="preserve"> PAGEREF _Toc118476381 \h </w:instrText>
            </w:r>
            <w:r w:rsidR="00142DA6">
              <w:rPr>
                <w:noProof/>
                <w:webHidden/>
              </w:rPr>
            </w:r>
            <w:r w:rsidR="00142DA6">
              <w:rPr>
                <w:noProof/>
                <w:webHidden/>
              </w:rPr>
              <w:fldChar w:fldCharType="separate"/>
            </w:r>
            <w:r w:rsidR="00142DA6">
              <w:rPr>
                <w:noProof/>
                <w:webHidden/>
              </w:rPr>
              <w:t>26</w:t>
            </w:r>
            <w:r w:rsidR="00142DA6">
              <w:rPr>
                <w:noProof/>
                <w:webHidden/>
              </w:rPr>
              <w:fldChar w:fldCharType="end"/>
            </w:r>
          </w:hyperlink>
        </w:p>
        <w:p w14:paraId="42BF511F" w14:textId="108B88E5"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82" w:history="1">
            <w:r w:rsidR="00142DA6" w:rsidRPr="007B01F5">
              <w:rPr>
                <w:rStyle w:val="Hyperlink"/>
                <w:noProof/>
                <w:w w:val="98"/>
              </w:rPr>
              <w:t>8.</w:t>
            </w:r>
            <w:r w:rsidR="00142DA6">
              <w:rPr>
                <w:rFonts w:asciiTheme="minorHAnsi" w:eastAsiaTheme="minorEastAsia" w:hAnsiTheme="minorHAnsi" w:cstheme="minorBidi"/>
                <w:noProof/>
                <w:lang w:val="en-GB" w:eastAsia="en-GB"/>
              </w:rPr>
              <w:tab/>
            </w:r>
            <w:r w:rsidR="00142DA6" w:rsidRPr="007B01F5">
              <w:rPr>
                <w:rStyle w:val="Hyperlink"/>
                <w:noProof/>
              </w:rPr>
              <w:t>Applying</w:t>
            </w:r>
            <w:r w:rsidR="00142DA6" w:rsidRPr="007B01F5">
              <w:rPr>
                <w:rStyle w:val="Hyperlink"/>
                <w:noProof/>
                <w:spacing w:val="-14"/>
              </w:rPr>
              <w:t xml:space="preserve"> </w:t>
            </w:r>
            <w:r w:rsidR="00142DA6" w:rsidRPr="007B01F5">
              <w:rPr>
                <w:rStyle w:val="Hyperlink"/>
                <w:noProof/>
              </w:rPr>
              <w:t>for</w:t>
            </w:r>
            <w:r w:rsidR="00142DA6" w:rsidRPr="007B01F5">
              <w:rPr>
                <w:rStyle w:val="Hyperlink"/>
                <w:noProof/>
                <w:spacing w:val="-6"/>
              </w:rPr>
              <w:t xml:space="preserve"> </w:t>
            </w:r>
            <w:r w:rsidR="00142DA6" w:rsidRPr="007B01F5">
              <w:rPr>
                <w:rStyle w:val="Hyperlink"/>
                <w:noProof/>
              </w:rPr>
              <w:t>recognition</w:t>
            </w:r>
            <w:r w:rsidR="00142DA6" w:rsidRPr="007B01F5">
              <w:rPr>
                <w:rStyle w:val="Hyperlink"/>
                <w:noProof/>
                <w:spacing w:val="-6"/>
              </w:rPr>
              <w:t xml:space="preserve"> </w:t>
            </w:r>
            <w:r w:rsidR="00142DA6" w:rsidRPr="007B01F5">
              <w:rPr>
                <w:rStyle w:val="Hyperlink"/>
                <w:noProof/>
              </w:rPr>
              <w:t>against</w:t>
            </w:r>
            <w:r w:rsidR="00142DA6" w:rsidRPr="007B01F5">
              <w:rPr>
                <w:rStyle w:val="Hyperlink"/>
                <w:noProof/>
                <w:spacing w:val="-6"/>
              </w:rPr>
              <w:t xml:space="preserve"> </w:t>
            </w:r>
            <w:r w:rsidR="00142DA6" w:rsidRPr="007B01F5">
              <w:rPr>
                <w:rStyle w:val="Hyperlink"/>
                <w:noProof/>
              </w:rPr>
              <w:t>Descriptor</w:t>
            </w:r>
            <w:r w:rsidR="00142DA6" w:rsidRPr="007B01F5">
              <w:rPr>
                <w:rStyle w:val="Hyperlink"/>
                <w:noProof/>
                <w:spacing w:val="-7"/>
              </w:rPr>
              <w:t xml:space="preserve"> </w:t>
            </w:r>
            <w:r w:rsidR="00142DA6" w:rsidRPr="007B01F5">
              <w:rPr>
                <w:rStyle w:val="Hyperlink"/>
                <w:noProof/>
              </w:rPr>
              <w:t>three</w:t>
            </w:r>
            <w:r w:rsidR="00142DA6" w:rsidRPr="007B01F5">
              <w:rPr>
                <w:rStyle w:val="Hyperlink"/>
                <w:noProof/>
                <w:spacing w:val="-7"/>
              </w:rPr>
              <w:t xml:space="preserve"> </w:t>
            </w:r>
            <w:r w:rsidR="00142DA6" w:rsidRPr="007B01F5">
              <w:rPr>
                <w:rStyle w:val="Hyperlink"/>
                <w:noProof/>
              </w:rPr>
              <w:t>and</w:t>
            </w:r>
            <w:r w:rsidR="00142DA6" w:rsidRPr="007B01F5">
              <w:rPr>
                <w:rStyle w:val="Hyperlink"/>
                <w:noProof/>
                <w:spacing w:val="-5"/>
              </w:rPr>
              <w:t xml:space="preserve"> </w:t>
            </w:r>
            <w:r w:rsidR="00142DA6" w:rsidRPr="007B01F5">
              <w:rPr>
                <w:rStyle w:val="Hyperlink"/>
                <w:noProof/>
              </w:rPr>
              <w:t>Senior</w:t>
            </w:r>
            <w:r w:rsidR="00142DA6" w:rsidRPr="007B01F5">
              <w:rPr>
                <w:rStyle w:val="Hyperlink"/>
                <w:noProof/>
                <w:spacing w:val="-32"/>
              </w:rPr>
              <w:t xml:space="preserve"> </w:t>
            </w:r>
            <w:r w:rsidR="00142DA6" w:rsidRPr="007B01F5">
              <w:rPr>
                <w:rStyle w:val="Hyperlink"/>
                <w:noProof/>
                <w:spacing w:val="-2"/>
              </w:rPr>
              <w:t>Fellowship</w:t>
            </w:r>
            <w:r w:rsidR="00142DA6">
              <w:rPr>
                <w:noProof/>
                <w:webHidden/>
              </w:rPr>
              <w:tab/>
            </w:r>
            <w:r w:rsidR="00142DA6">
              <w:rPr>
                <w:noProof/>
                <w:webHidden/>
              </w:rPr>
              <w:fldChar w:fldCharType="begin"/>
            </w:r>
            <w:r w:rsidR="00142DA6">
              <w:rPr>
                <w:noProof/>
                <w:webHidden/>
              </w:rPr>
              <w:instrText xml:space="preserve"> PAGEREF _Toc118476382 \h </w:instrText>
            </w:r>
            <w:r w:rsidR="00142DA6">
              <w:rPr>
                <w:noProof/>
                <w:webHidden/>
              </w:rPr>
            </w:r>
            <w:r w:rsidR="00142DA6">
              <w:rPr>
                <w:noProof/>
                <w:webHidden/>
              </w:rPr>
              <w:fldChar w:fldCharType="separate"/>
            </w:r>
            <w:r w:rsidR="00142DA6">
              <w:rPr>
                <w:noProof/>
                <w:webHidden/>
              </w:rPr>
              <w:t>27</w:t>
            </w:r>
            <w:r w:rsidR="00142DA6">
              <w:rPr>
                <w:noProof/>
                <w:webHidden/>
              </w:rPr>
              <w:fldChar w:fldCharType="end"/>
            </w:r>
          </w:hyperlink>
        </w:p>
        <w:p w14:paraId="4097F2D8" w14:textId="74C47C6D"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3" w:history="1">
            <w:r w:rsidR="00142DA6" w:rsidRPr="007B01F5">
              <w:rPr>
                <w:rStyle w:val="Hyperlink"/>
                <w:noProof/>
                <w:spacing w:val="-2"/>
              </w:rPr>
              <w:t>8.1.</w:t>
            </w:r>
            <w:r w:rsidR="00142DA6">
              <w:rPr>
                <w:rFonts w:asciiTheme="minorHAnsi" w:eastAsiaTheme="minorEastAsia" w:hAnsiTheme="minorHAnsi" w:cstheme="minorBidi"/>
                <w:noProof/>
                <w:lang w:val="en-GB" w:eastAsia="en-GB"/>
              </w:rPr>
              <w:tab/>
            </w:r>
            <w:r w:rsidR="00142DA6" w:rsidRPr="007B01F5">
              <w:rPr>
                <w:rStyle w:val="Hyperlink"/>
                <w:noProof/>
              </w:rPr>
              <w:t>Application</w:t>
            </w:r>
            <w:r w:rsidR="00142DA6" w:rsidRPr="007B01F5">
              <w:rPr>
                <w:rStyle w:val="Hyperlink"/>
                <w:noProof/>
                <w:spacing w:val="-15"/>
              </w:rPr>
              <w:t xml:space="preserve"> </w:t>
            </w:r>
            <w:r w:rsidR="00142DA6" w:rsidRPr="007B01F5">
              <w:rPr>
                <w:rStyle w:val="Hyperlink"/>
                <w:noProof/>
              </w:rPr>
              <w:t>by</w:t>
            </w:r>
            <w:r w:rsidR="00142DA6" w:rsidRPr="007B01F5">
              <w:rPr>
                <w:rStyle w:val="Hyperlink"/>
                <w:noProof/>
                <w:spacing w:val="-12"/>
              </w:rPr>
              <w:t xml:space="preserve"> </w:t>
            </w:r>
            <w:r w:rsidR="00142DA6" w:rsidRPr="007B01F5">
              <w:rPr>
                <w:rStyle w:val="Hyperlink"/>
                <w:noProof/>
              </w:rPr>
              <w:t>Commentary,</w:t>
            </w:r>
            <w:r w:rsidR="00142DA6" w:rsidRPr="007B01F5">
              <w:rPr>
                <w:rStyle w:val="Hyperlink"/>
                <w:noProof/>
                <w:spacing w:val="-8"/>
              </w:rPr>
              <w:t xml:space="preserve"> </w:t>
            </w:r>
            <w:r w:rsidR="00142DA6" w:rsidRPr="007B01F5">
              <w:rPr>
                <w:rStyle w:val="Hyperlink"/>
                <w:noProof/>
              </w:rPr>
              <w:t>Case</w:t>
            </w:r>
            <w:r w:rsidR="00142DA6" w:rsidRPr="007B01F5">
              <w:rPr>
                <w:rStyle w:val="Hyperlink"/>
                <w:noProof/>
                <w:spacing w:val="-10"/>
              </w:rPr>
              <w:t xml:space="preserve"> </w:t>
            </w:r>
            <w:r w:rsidR="00142DA6" w:rsidRPr="007B01F5">
              <w:rPr>
                <w:rStyle w:val="Hyperlink"/>
                <w:noProof/>
              </w:rPr>
              <w:t>Studies</w:t>
            </w:r>
            <w:r w:rsidR="00142DA6" w:rsidRPr="007B01F5">
              <w:rPr>
                <w:rStyle w:val="Hyperlink"/>
                <w:noProof/>
                <w:spacing w:val="-10"/>
              </w:rPr>
              <w:t xml:space="preserve"> </w:t>
            </w:r>
            <w:r w:rsidR="00142DA6" w:rsidRPr="007B01F5">
              <w:rPr>
                <w:rStyle w:val="Hyperlink"/>
                <w:noProof/>
              </w:rPr>
              <w:t>and</w:t>
            </w:r>
            <w:r w:rsidR="00142DA6" w:rsidRPr="007B01F5">
              <w:rPr>
                <w:rStyle w:val="Hyperlink"/>
                <w:noProof/>
                <w:spacing w:val="-11"/>
              </w:rPr>
              <w:t xml:space="preserve"> </w:t>
            </w:r>
            <w:r w:rsidR="00142DA6" w:rsidRPr="007B01F5">
              <w:rPr>
                <w:rStyle w:val="Hyperlink"/>
                <w:noProof/>
              </w:rPr>
              <w:t>mapping</w:t>
            </w:r>
            <w:r w:rsidR="00142DA6" w:rsidRPr="007B01F5">
              <w:rPr>
                <w:rStyle w:val="Hyperlink"/>
                <w:noProof/>
                <w:spacing w:val="-22"/>
              </w:rPr>
              <w:t xml:space="preserve"> </w:t>
            </w:r>
            <w:r w:rsidR="00142DA6" w:rsidRPr="007B01F5">
              <w:rPr>
                <w:rStyle w:val="Hyperlink"/>
                <w:noProof/>
                <w:spacing w:val="-2"/>
              </w:rPr>
              <w:t>document</w:t>
            </w:r>
            <w:r w:rsidR="00142DA6">
              <w:rPr>
                <w:noProof/>
                <w:webHidden/>
              </w:rPr>
              <w:tab/>
            </w:r>
            <w:r w:rsidR="00142DA6">
              <w:rPr>
                <w:noProof/>
                <w:webHidden/>
              </w:rPr>
              <w:fldChar w:fldCharType="begin"/>
            </w:r>
            <w:r w:rsidR="00142DA6">
              <w:rPr>
                <w:noProof/>
                <w:webHidden/>
              </w:rPr>
              <w:instrText xml:space="preserve"> PAGEREF _Toc118476383 \h </w:instrText>
            </w:r>
            <w:r w:rsidR="00142DA6">
              <w:rPr>
                <w:noProof/>
                <w:webHidden/>
              </w:rPr>
            </w:r>
            <w:r w:rsidR="00142DA6">
              <w:rPr>
                <w:noProof/>
                <w:webHidden/>
              </w:rPr>
              <w:fldChar w:fldCharType="separate"/>
            </w:r>
            <w:r w:rsidR="00142DA6">
              <w:rPr>
                <w:noProof/>
                <w:webHidden/>
              </w:rPr>
              <w:t>27</w:t>
            </w:r>
            <w:r w:rsidR="00142DA6">
              <w:rPr>
                <w:noProof/>
                <w:webHidden/>
              </w:rPr>
              <w:fldChar w:fldCharType="end"/>
            </w:r>
          </w:hyperlink>
        </w:p>
        <w:p w14:paraId="204C277B" w14:textId="27291220"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4" w:history="1">
            <w:r w:rsidR="00142DA6" w:rsidRPr="007B01F5">
              <w:rPr>
                <w:rStyle w:val="Hyperlink"/>
                <w:noProof/>
                <w:spacing w:val="-2"/>
              </w:rPr>
              <w:t>8.2.</w:t>
            </w:r>
            <w:r w:rsidR="00142DA6">
              <w:rPr>
                <w:rFonts w:asciiTheme="minorHAnsi" w:eastAsiaTheme="minorEastAsia" w:hAnsiTheme="minorHAnsi" w:cstheme="minorBidi"/>
                <w:noProof/>
                <w:lang w:val="en-GB" w:eastAsia="en-GB"/>
              </w:rPr>
              <w:tab/>
            </w:r>
            <w:r w:rsidR="00142DA6" w:rsidRPr="007B01F5">
              <w:rPr>
                <w:rStyle w:val="Hyperlink"/>
                <w:noProof/>
              </w:rPr>
              <w:t>Reference</w:t>
            </w:r>
            <w:r w:rsidR="00142DA6" w:rsidRPr="007B01F5">
              <w:rPr>
                <w:rStyle w:val="Hyperlink"/>
                <w:noProof/>
                <w:spacing w:val="-14"/>
              </w:rPr>
              <w:t xml:space="preserve"> </w:t>
            </w:r>
            <w:r w:rsidR="00142DA6" w:rsidRPr="007B01F5">
              <w:rPr>
                <w:rStyle w:val="Hyperlink"/>
                <w:noProof/>
                <w:spacing w:val="-2"/>
              </w:rPr>
              <w:t>requirements</w:t>
            </w:r>
            <w:r w:rsidR="00142DA6">
              <w:rPr>
                <w:noProof/>
                <w:webHidden/>
              </w:rPr>
              <w:tab/>
            </w:r>
            <w:r w:rsidR="00142DA6">
              <w:rPr>
                <w:noProof/>
                <w:webHidden/>
              </w:rPr>
              <w:fldChar w:fldCharType="begin"/>
            </w:r>
            <w:r w:rsidR="00142DA6">
              <w:rPr>
                <w:noProof/>
                <w:webHidden/>
              </w:rPr>
              <w:instrText xml:space="preserve"> PAGEREF _Toc118476384 \h </w:instrText>
            </w:r>
            <w:r w:rsidR="00142DA6">
              <w:rPr>
                <w:noProof/>
                <w:webHidden/>
              </w:rPr>
            </w:r>
            <w:r w:rsidR="00142DA6">
              <w:rPr>
                <w:noProof/>
                <w:webHidden/>
              </w:rPr>
              <w:fldChar w:fldCharType="separate"/>
            </w:r>
            <w:r w:rsidR="00142DA6">
              <w:rPr>
                <w:noProof/>
                <w:webHidden/>
              </w:rPr>
              <w:t>27</w:t>
            </w:r>
            <w:r w:rsidR="00142DA6">
              <w:rPr>
                <w:noProof/>
                <w:webHidden/>
              </w:rPr>
              <w:fldChar w:fldCharType="end"/>
            </w:r>
          </w:hyperlink>
        </w:p>
        <w:p w14:paraId="24935973" w14:textId="24707B76"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5" w:history="1">
            <w:r w:rsidR="00142DA6" w:rsidRPr="007B01F5">
              <w:rPr>
                <w:rStyle w:val="Hyperlink"/>
                <w:noProof/>
                <w:spacing w:val="-2"/>
              </w:rPr>
              <w:t>8.3.</w:t>
            </w:r>
            <w:r w:rsidR="00142DA6">
              <w:rPr>
                <w:rFonts w:asciiTheme="minorHAnsi" w:eastAsiaTheme="minorEastAsia" w:hAnsiTheme="minorHAnsi" w:cstheme="minorBidi"/>
                <w:noProof/>
                <w:lang w:val="en-GB" w:eastAsia="en-GB"/>
              </w:rPr>
              <w:tab/>
            </w:r>
            <w:r w:rsidR="00142DA6" w:rsidRPr="007B01F5">
              <w:rPr>
                <w:rStyle w:val="Hyperlink"/>
                <w:noProof/>
              </w:rPr>
              <w:t>Possible</w:t>
            </w:r>
            <w:r w:rsidR="00142DA6" w:rsidRPr="007B01F5">
              <w:rPr>
                <w:rStyle w:val="Hyperlink"/>
                <w:noProof/>
                <w:spacing w:val="-15"/>
              </w:rPr>
              <w:t xml:space="preserve"> </w:t>
            </w:r>
            <w:r w:rsidR="00142DA6" w:rsidRPr="007B01F5">
              <w:rPr>
                <w:rStyle w:val="Hyperlink"/>
                <w:noProof/>
              </w:rPr>
              <w:t>Examples</w:t>
            </w:r>
            <w:r w:rsidR="00142DA6" w:rsidRPr="007B01F5">
              <w:rPr>
                <w:rStyle w:val="Hyperlink"/>
                <w:noProof/>
                <w:spacing w:val="-11"/>
              </w:rPr>
              <w:t xml:space="preserve"> </w:t>
            </w:r>
            <w:r w:rsidR="00142DA6" w:rsidRPr="007B01F5">
              <w:rPr>
                <w:rStyle w:val="Hyperlink"/>
                <w:noProof/>
              </w:rPr>
              <w:t>of</w:t>
            </w:r>
            <w:r w:rsidR="00142DA6" w:rsidRPr="007B01F5">
              <w:rPr>
                <w:rStyle w:val="Hyperlink"/>
                <w:noProof/>
                <w:spacing w:val="-10"/>
              </w:rPr>
              <w:t xml:space="preserve"> </w:t>
            </w:r>
            <w:r w:rsidR="00142DA6" w:rsidRPr="007B01F5">
              <w:rPr>
                <w:rStyle w:val="Hyperlink"/>
                <w:noProof/>
              </w:rPr>
              <w:t>Practice</w:t>
            </w:r>
            <w:r w:rsidR="00142DA6" w:rsidRPr="007B01F5">
              <w:rPr>
                <w:rStyle w:val="Hyperlink"/>
                <w:noProof/>
                <w:spacing w:val="-10"/>
              </w:rPr>
              <w:t xml:space="preserve"> </w:t>
            </w:r>
            <w:r w:rsidR="00142DA6" w:rsidRPr="007B01F5">
              <w:rPr>
                <w:rStyle w:val="Hyperlink"/>
                <w:noProof/>
              </w:rPr>
              <w:t>for</w:t>
            </w:r>
            <w:r w:rsidR="00142DA6" w:rsidRPr="007B01F5">
              <w:rPr>
                <w:rStyle w:val="Hyperlink"/>
                <w:noProof/>
                <w:spacing w:val="-10"/>
              </w:rPr>
              <w:t xml:space="preserve"> </w:t>
            </w:r>
            <w:r w:rsidR="00142DA6" w:rsidRPr="007B01F5">
              <w:rPr>
                <w:rStyle w:val="Hyperlink"/>
                <w:noProof/>
              </w:rPr>
              <w:t>Descriptor</w:t>
            </w:r>
            <w:r w:rsidR="00142DA6" w:rsidRPr="007B01F5">
              <w:rPr>
                <w:rStyle w:val="Hyperlink"/>
                <w:noProof/>
                <w:spacing w:val="-17"/>
              </w:rPr>
              <w:t xml:space="preserve"> </w:t>
            </w:r>
            <w:r w:rsidR="00142DA6" w:rsidRPr="007B01F5">
              <w:rPr>
                <w:rStyle w:val="Hyperlink"/>
                <w:noProof/>
                <w:spacing w:val="-2"/>
              </w:rPr>
              <w:t>Three</w:t>
            </w:r>
            <w:r w:rsidR="00142DA6">
              <w:rPr>
                <w:noProof/>
                <w:webHidden/>
              </w:rPr>
              <w:tab/>
            </w:r>
            <w:r w:rsidR="00142DA6">
              <w:rPr>
                <w:noProof/>
                <w:webHidden/>
              </w:rPr>
              <w:fldChar w:fldCharType="begin"/>
            </w:r>
            <w:r w:rsidR="00142DA6">
              <w:rPr>
                <w:noProof/>
                <w:webHidden/>
              </w:rPr>
              <w:instrText xml:space="preserve"> PAGEREF _Toc118476385 \h </w:instrText>
            </w:r>
            <w:r w:rsidR="00142DA6">
              <w:rPr>
                <w:noProof/>
                <w:webHidden/>
              </w:rPr>
            </w:r>
            <w:r w:rsidR="00142DA6">
              <w:rPr>
                <w:noProof/>
                <w:webHidden/>
              </w:rPr>
              <w:fldChar w:fldCharType="separate"/>
            </w:r>
            <w:r w:rsidR="00142DA6">
              <w:rPr>
                <w:noProof/>
                <w:webHidden/>
              </w:rPr>
              <w:t>27</w:t>
            </w:r>
            <w:r w:rsidR="00142DA6">
              <w:rPr>
                <w:noProof/>
                <w:webHidden/>
              </w:rPr>
              <w:fldChar w:fldCharType="end"/>
            </w:r>
          </w:hyperlink>
        </w:p>
        <w:p w14:paraId="43DB5A5B" w14:textId="42FBA1B7" w:rsidR="00142DA6" w:rsidRDefault="00824A45">
          <w:pPr>
            <w:pStyle w:val="TOC2"/>
            <w:tabs>
              <w:tab w:val="left" w:pos="1538"/>
              <w:tab w:val="right" w:leader="dot" w:pos="9890"/>
            </w:tabs>
            <w:rPr>
              <w:rFonts w:asciiTheme="minorHAnsi" w:eastAsiaTheme="minorEastAsia" w:hAnsiTheme="minorHAnsi" w:cstheme="minorBidi"/>
              <w:noProof/>
              <w:lang w:val="en-GB" w:eastAsia="en-GB"/>
            </w:rPr>
          </w:pPr>
          <w:hyperlink w:anchor="_Toc118476386" w:history="1">
            <w:r w:rsidR="00142DA6" w:rsidRPr="007B01F5">
              <w:rPr>
                <w:rStyle w:val="Hyperlink"/>
                <w:noProof/>
                <w:spacing w:val="-2"/>
              </w:rPr>
              <w:t>8.4.</w:t>
            </w:r>
            <w:r w:rsidR="00142DA6">
              <w:rPr>
                <w:rFonts w:asciiTheme="minorHAnsi" w:eastAsiaTheme="minorEastAsia" w:hAnsiTheme="minorHAnsi" w:cstheme="minorBidi"/>
                <w:noProof/>
                <w:lang w:val="en-GB" w:eastAsia="en-GB"/>
              </w:rPr>
              <w:tab/>
            </w:r>
            <w:r w:rsidR="00142DA6" w:rsidRPr="007B01F5">
              <w:rPr>
                <w:rStyle w:val="Hyperlink"/>
                <w:noProof/>
              </w:rPr>
              <w:t>Assessment</w:t>
            </w:r>
            <w:r w:rsidR="00142DA6" w:rsidRPr="007B01F5">
              <w:rPr>
                <w:rStyle w:val="Hyperlink"/>
                <w:noProof/>
                <w:spacing w:val="-15"/>
              </w:rPr>
              <w:t xml:space="preserve"> </w:t>
            </w:r>
            <w:r w:rsidR="00142DA6" w:rsidRPr="007B01F5">
              <w:rPr>
                <w:rStyle w:val="Hyperlink"/>
                <w:noProof/>
              </w:rPr>
              <w:t>criteria</w:t>
            </w:r>
            <w:r w:rsidR="00142DA6" w:rsidRPr="007B01F5">
              <w:rPr>
                <w:rStyle w:val="Hyperlink"/>
                <w:noProof/>
                <w:spacing w:val="-11"/>
              </w:rPr>
              <w:t xml:space="preserve"> </w:t>
            </w:r>
            <w:r w:rsidR="00142DA6" w:rsidRPr="007B01F5">
              <w:rPr>
                <w:rStyle w:val="Hyperlink"/>
                <w:noProof/>
              </w:rPr>
              <w:t>for</w:t>
            </w:r>
            <w:r w:rsidR="00142DA6" w:rsidRPr="007B01F5">
              <w:rPr>
                <w:rStyle w:val="Hyperlink"/>
                <w:noProof/>
                <w:spacing w:val="-12"/>
              </w:rPr>
              <w:t xml:space="preserve"> </w:t>
            </w:r>
            <w:r w:rsidR="00142DA6" w:rsidRPr="007B01F5">
              <w:rPr>
                <w:rStyle w:val="Hyperlink"/>
                <w:noProof/>
              </w:rPr>
              <w:t>descriptor</w:t>
            </w:r>
            <w:r w:rsidR="00142DA6" w:rsidRPr="007B01F5">
              <w:rPr>
                <w:rStyle w:val="Hyperlink"/>
                <w:noProof/>
                <w:spacing w:val="-15"/>
              </w:rPr>
              <w:t xml:space="preserve"> </w:t>
            </w:r>
            <w:r w:rsidR="00142DA6" w:rsidRPr="007B01F5">
              <w:rPr>
                <w:rStyle w:val="Hyperlink"/>
                <w:noProof/>
                <w:spacing w:val="-4"/>
              </w:rPr>
              <w:t>three</w:t>
            </w:r>
            <w:r w:rsidR="00142DA6">
              <w:rPr>
                <w:noProof/>
                <w:webHidden/>
              </w:rPr>
              <w:tab/>
            </w:r>
            <w:r w:rsidR="00142DA6">
              <w:rPr>
                <w:noProof/>
                <w:webHidden/>
              </w:rPr>
              <w:fldChar w:fldCharType="begin"/>
            </w:r>
            <w:r w:rsidR="00142DA6">
              <w:rPr>
                <w:noProof/>
                <w:webHidden/>
              </w:rPr>
              <w:instrText xml:space="preserve"> PAGEREF _Toc118476386 \h </w:instrText>
            </w:r>
            <w:r w:rsidR="00142DA6">
              <w:rPr>
                <w:noProof/>
                <w:webHidden/>
              </w:rPr>
            </w:r>
            <w:r w:rsidR="00142DA6">
              <w:rPr>
                <w:noProof/>
                <w:webHidden/>
              </w:rPr>
              <w:fldChar w:fldCharType="separate"/>
            </w:r>
            <w:r w:rsidR="00142DA6">
              <w:rPr>
                <w:noProof/>
                <w:webHidden/>
              </w:rPr>
              <w:t>35</w:t>
            </w:r>
            <w:r w:rsidR="00142DA6">
              <w:rPr>
                <w:noProof/>
                <w:webHidden/>
              </w:rPr>
              <w:fldChar w:fldCharType="end"/>
            </w:r>
          </w:hyperlink>
        </w:p>
        <w:p w14:paraId="51263D22" w14:textId="59D976E2" w:rsidR="00142DA6" w:rsidRDefault="00824A45">
          <w:pPr>
            <w:pStyle w:val="TOC1"/>
            <w:tabs>
              <w:tab w:val="left" w:pos="878"/>
              <w:tab w:val="right" w:leader="dot" w:pos="9890"/>
            </w:tabs>
            <w:rPr>
              <w:rFonts w:asciiTheme="minorHAnsi" w:eastAsiaTheme="minorEastAsia" w:hAnsiTheme="minorHAnsi" w:cstheme="minorBidi"/>
              <w:noProof/>
              <w:lang w:val="en-GB" w:eastAsia="en-GB"/>
            </w:rPr>
          </w:pPr>
          <w:hyperlink w:anchor="_Toc118476387" w:history="1">
            <w:r w:rsidR="00142DA6" w:rsidRPr="007B01F5">
              <w:rPr>
                <w:rStyle w:val="Hyperlink"/>
                <w:noProof/>
                <w:w w:val="98"/>
              </w:rPr>
              <w:t>9.</w:t>
            </w:r>
            <w:r w:rsidR="00142DA6">
              <w:rPr>
                <w:rFonts w:asciiTheme="minorHAnsi" w:eastAsiaTheme="minorEastAsia" w:hAnsiTheme="minorHAnsi" w:cstheme="minorBidi"/>
                <w:noProof/>
                <w:lang w:val="en-GB" w:eastAsia="en-GB"/>
              </w:rPr>
              <w:tab/>
            </w:r>
            <w:r w:rsidR="00142DA6" w:rsidRPr="007B01F5">
              <w:rPr>
                <w:rStyle w:val="Hyperlink"/>
                <w:noProof/>
              </w:rPr>
              <w:t>Support</w:t>
            </w:r>
            <w:r w:rsidR="00142DA6" w:rsidRPr="007B01F5">
              <w:rPr>
                <w:rStyle w:val="Hyperlink"/>
                <w:noProof/>
                <w:spacing w:val="-4"/>
              </w:rPr>
              <w:t xml:space="preserve"> </w:t>
            </w:r>
            <w:r w:rsidR="00142DA6" w:rsidRPr="007B01F5">
              <w:rPr>
                <w:rStyle w:val="Hyperlink"/>
                <w:noProof/>
              </w:rPr>
              <w:t>for</w:t>
            </w:r>
            <w:r w:rsidR="00142DA6" w:rsidRPr="007B01F5">
              <w:rPr>
                <w:rStyle w:val="Hyperlink"/>
                <w:noProof/>
                <w:spacing w:val="-3"/>
              </w:rPr>
              <w:t xml:space="preserve"> </w:t>
            </w:r>
            <w:r w:rsidR="00142DA6" w:rsidRPr="007B01F5">
              <w:rPr>
                <w:rStyle w:val="Hyperlink"/>
                <w:noProof/>
              </w:rPr>
              <w:t>you</w:t>
            </w:r>
            <w:r w:rsidR="00142DA6" w:rsidRPr="007B01F5">
              <w:rPr>
                <w:rStyle w:val="Hyperlink"/>
                <w:noProof/>
                <w:spacing w:val="-3"/>
              </w:rPr>
              <w:t xml:space="preserve"> </w:t>
            </w:r>
            <w:r w:rsidR="00142DA6" w:rsidRPr="007B01F5">
              <w:rPr>
                <w:rStyle w:val="Hyperlink"/>
                <w:noProof/>
              </w:rPr>
              <w:t>in</w:t>
            </w:r>
            <w:r w:rsidR="00142DA6" w:rsidRPr="007B01F5">
              <w:rPr>
                <w:rStyle w:val="Hyperlink"/>
                <w:noProof/>
                <w:spacing w:val="-2"/>
              </w:rPr>
              <w:t xml:space="preserve"> </w:t>
            </w:r>
            <w:r w:rsidR="00142DA6" w:rsidRPr="007B01F5">
              <w:rPr>
                <w:rStyle w:val="Hyperlink"/>
                <w:noProof/>
              </w:rPr>
              <w:t>making</w:t>
            </w:r>
            <w:r w:rsidR="00142DA6" w:rsidRPr="007B01F5">
              <w:rPr>
                <w:rStyle w:val="Hyperlink"/>
                <w:noProof/>
                <w:spacing w:val="-5"/>
              </w:rPr>
              <w:t xml:space="preserve"> </w:t>
            </w:r>
            <w:r w:rsidR="00142DA6" w:rsidRPr="007B01F5">
              <w:rPr>
                <w:rStyle w:val="Hyperlink"/>
                <w:noProof/>
              </w:rPr>
              <w:t>your</w:t>
            </w:r>
            <w:r w:rsidR="00142DA6" w:rsidRPr="007B01F5">
              <w:rPr>
                <w:rStyle w:val="Hyperlink"/>
                <w:noProof/>
                <w:spacing w:val="-2"/>
              </w:rPr>
              <w:t xml:space="preserve"> application</w:t>
            </w:r>
            <w:r w:rsidR="00142DA6">
              <w:rPr>
                <w:noProof/>
                <w:webHidden/>
              </w:rPr>
              <w:tab/>
            </w:r>
            <w:r w:rsidR="00142DA6">
              <w:rPr>
                <w:noProof/>
                <w:webHidden/>
              </w:rPr>
              <w:fldChar w:fldCharType="begin"/>
            </w:r>
            <w:r w:rsidR="00142DA6">
              <w:rPr>
                <w:noProof/>
                <w:webHidden/>
              </w:rPr>
              <w:instrText xml:space="preserve"> PAGEREF _Toc118476387 \h </w:instrText>
            </w:r>
            <w:r w:rsidR="00142DA6">
              <w:rPr>
                <w:noProof/>
                <w:webHidden/>
              </w:rPr>
            </w:r>
            <w:r w:rsidR="00142DA6">
              <w:rPr>
                <w:noProof/>
                <w:webHidden/>
              </w:rPr>
              <w:fldChar w:fldCharType="separate"/>
            </w:r>
            <w:r w:rsidR="00142DA6">
              <w:rPr>
                <w:noProof/>
                <w:webHidden/>
              </w:rPr>
              <w:t>36</w:t>
            </w:r>
            <w:r w:rsidR="00142DA6">
              <w:rPr>
                <w:noProof/>
                <w:webHidden/>
              </w:rPr>
              <w:fldChar w:fldCharType="end"/>
            </w:r>
          </w:hyperlink>
        </w:p>
        <w:p w14:paraId="430426A8" w14:textId="2D399815" w:rsidR="00142DA6" w:rsidRDefault="00824A45">
          <w:pPr>
            <w:pStyle w:val="TOC1"/>
            <w:tabs>
              <w:tab w:val="left" w:pos="1538"/>
              <w:tab w:val="right" w:leader="dot" w:pos="9890"/>
            </w:tabs>
            <w:rPr>
              <w:rFonts w:asciiTheme="minorHAnsi" w:eastAsiaTheme="minorEastAsia" w:hAnsiTheme="minorHAnsi" w:cstheme="minorBidi"/>
              <w:noProof/>
              <w:lang w:val="en-GB" w:eastAsia="en-GB"/>
            </w:rPr>
          </w:pPr>
          <w:hyperlink w:anchor="_Toc118476388" w:history="1">
            <w:r w:rsidR="00142DA6" w:rsidRPr="007B01F5">
              <w:rPr>
                <w:rStyle w:val="Hyperlink"/>
                <w:noProof/>
                <w:w w:val="98"/>
              </w:rPr>
              <w:t>10.</w:t>
            </w:r>
            <w:r w:rsidR="00142DA6">
              <w:rPr>
                <w:rFonts w:asciiTheme="minorHAnsi" w:eastAsiaTheme="minorEastAsia" w:hAnsiTheme="minorHAnsi" w:cstheme="minorBidi"/>
                <w:noProof/>
                <w:lang w:val="en-GB" w:eastAsia="en-GB"/>
              </w:rPr>
              <w:tab/>
            </w:r>
            <w:r w:rsidR="00142DA6" w:rsidRPr="007B01F5">
              <w:rPr>
                <w:rStyle w:val="Hyperlink"/>
                <w:noProof/>
              </w:rPr>
              <w:t>The</w:t>
            </w:r>
            <w:r w:rsidR="00142DA6" w:rsidRPr="007B01F5">
              <w:rPr>
                <w:rStyle w:val="Hyperlink"/>
                <w:noProof/>
                <w:spacing w:val="-5"/>
              </w:rPr>
              <w:t xml:space="preserve"> </w:t>
            </w:r>
            <w:r w:rsidR="00142DA6" w:rsidRPr="007B01F5">
              <w:rPr>
                <w:rStyle w:val="Hyperlink"/>
                <w:noProof/>
              </w:rPr>
              <w:t>Assessment</w:t>
            </w:r>
            <w:r w:rsidR="00142DA6" w:rsidRPr="007B01F5">
              <w:rPr>
                <w:rStyle w:val="Hyperlink"/>
                <w:noProof/>
                <w:spacing w:val="-4"/>
              </w:rPr>
              <w:t xml:space="preserve"> </w:t>
            </w:r>
            <w:r w:rsidR="00142DA6" w:rsidRPr="007B01F5">
              <w:rPr>
                <w:rStyle w:val="Hyperlink"/>
                <w:noProof/>
                <w:spacing w:val="-2"/>
              </w:rPr>
              <w:t>Process</w:t>
            </w:r>
            <w:r w:rsidR="00142DA6">
              <w:rPr>
                <w:noProof/>
                <w:webHidden/>
              </w:rPr>
              <w:tab/>
            </w:r>
            <w:r w:rsidR="00142DA6">
              <w:rPr>
                <w:noProof/>
                <w:webHidden/>
              </w:rPr>
              <w:fldChar w:fldCharType="begin"/>
            </w:r>
            <w:r w:rsidR="00142DA6">
              <w:rPr>
                <w:noProof/>
                <w:webHidden/>
              </w:rPr>
              <w:instrText xml:space="preserve"> PAGEREF _Toc118476388 \h </w:instrText>
            </w:r>
            <w:r w:rsidR="00142DA6">
              <w:rPr>
                <w:noProof/>
                <w:webHidden/>
              </w:rPr>
            </w:r>
            <w:r w:rsidR="00142DA6">
              <w:rPr>
                <w:noProof/>
                <w:webHidden/>
              </w:rPr>
              <w:fldChar w:fldCharType="separate"/>
            </w:r>
            <w:r w:rsidR="00142DA6">
              <w:rPr>
                <w:noProof/>
                <w:webHidden/>
              </w:rPr>
              <w:t>36</w:t>
            </w:r>
            <w:r w:rsidR="00142DA6">
              <w:rPr>
                <w:noProof/>
                <w:webHidden/>
              </w:rPr>
              <w:fldChar w:fldCharType="end"/>
            </w:r>
          </w:hyperlink>
        </w:p>
        <w:p w14:paraId="1690AEE4" w14:textId="114BC4B0" w:rsidR="008C4B01" w:rsidRPr="00AE27CE" w:rsidRDefault="00CC21E1">
          <w:r w:rsidRPr="00AE27CE">
            <w:fldChar w:fldCharType="end"/>
          </w:r>
        </w:p>
      </w:sdtContent>
    </w:sdt>
    <w:p w14:paraId="47920CA9" w14:textId="77777777" w:rsidR="008C4B01" w:rsidRPr="00AE27CE" w:rsidRDefault="008C4B01">
      <w:pPr>
        <w:sectPr w:rsidR="008C4B01" w:rsidRPr="00AE27CE" w:rsidSect="00387970">
          <w:headerReference w:type="default" r:id="rId9"/>
          <w:footerReference w:type="default" r:id="rId10"/>
          <w:pgSz w:w="11920" w:h="16850"/>
          <w:pgMar w:top="1080" w:right="1120" w:bottom="960" w:left="900" w:header="762" w:footer="760" w:gutter="0"/>
          <w:pgNumType w:start="2"/>
          <w:cols w:space="720"/>
        </w:sectPr>
      </w:pPr>
    </w:p>
    <w:p w14:paraId="48FC9333" w14:textId="77777777" w:rsidR="008C4B01" w:rsidRPr="00AE27CE" w:rsidRDefault="008C4B01">
      <w:pPr>
        <w:pStyle w:val="BodyText"/>
        <w:spacing w:before="11"/>
      </w:pPr>
    </w:p>
    <w:p w14:paraId="1CA7E345" w14:textId="77777777" w:rsidR="008C4B01" w:rsidRPr="00F64A5E" w:rsidRDefault="00CC21E1">
      <w:pPr>
        <w:pStyle w:val="Heading1"/>
        <w:numPr>
          <w:ilvl w:val="0"/>
          <w:numId w:val="69"/>
        </w:numPr>
        <w:tabs>
          <w:tab w:val="left" w:pos="901"/>
        </w:tabs>
        <w:ind w:hanging="361"/>
        <w:jc w:val="left"/>
      </w:pPr>
      <w:bookmarkStart w:id="0" w:name="_Toc118476359"/>
      <w:r w:rsidRPr="00F64A5E">
        <w:rPr>
          <w:color w:val="1F497D" w:themeColor="text2"/>
          <w:spacing w:val="-2"/>
        </w:rPr>
        <w:t>Introduction</w:t>
      </w:r>
      <w:bookmarkEnd w:id="0"/>
    </w:p>
    <w:p w14:paraId="6FC69C70" w14:textId="30A35622" w:rsidR="008C4B01" w:rsidRPr="00AE27CE" w:rsidRDefault="00CC21E1">
      <w:pPr>
        <w:pStyle w:val="BodyText"/>
        <w:spacing w:before="119" w:line="276" w:lineRule="auto"/>
        <w:ind w:left="540" w:right="345"/>
      </w:pPr>
      <w:r w:rsidRPr="00AE27CE">
        <w:t xml:space="preserve">The recognition process outlined in this guide provides the opportunity for University of Worcester staff to demonstrate effective engagement with the </w:t>
      </w:r>
      <w:r w:rsidRPr="00AE27CE">
        <w:rPr>
          <w:i/>
        </w:rPr>
        <w:t xml:space="preserve">UK Professional Standards Framework for teaching and supporting learning in Higher Education [UKPSF], </w:t>
      </w:r>
      <w:r w:rsidRPr="00AE27CE">
        <w:t>through evidencing and reflection upon</w:t>
      </w:r>
      <w:r w:rsidRPr="00AE27CE">
        <w:rPr>
          <w:spacing w:val="-3"/>
        </w:rPr>
        <w:t xml:space="preserve"> </w:t>
      </w:r>
      <w:r w:rsidRPr="00AE27CE">
        <w:t>professional</w:t>
      </w:r>
      <w:r w:rsidRPr="00AE27CE">
        <w:rPr>
          <w:spacing w:val="-2"/>
        </w:rPr>
        <w:t xml:space="preserve"> </w:t>
      </w:r>
      <w:r w:rsidRPr="00AE27CE">
        <w:t>practice</w:t>
      </w:r>
      <w:r w:rsidRPr="00AE27CE">
        <w:rPr>
          <w:spacing w:val="-4"/>
        </w:rPr>
        <w:t xml:space="preserve"> </w:t>
      </w:r>
      <w:r w:rsidRPr="00AE27CE">
        <w:t>and</w:t>
      </w:r>
      <w:r w:rsidRPr="00AE27CE">
        <w:rPr>
          <w:spacing w:val="-3"/>
        </w:rPr>
        <w:t xml:space="preserve"> </w:t>
      </w:r>
      <w:r w:rsidRPr="00AE27CE">
        <w:t>CPD</w:t>
      </w:r>
      <w:r w:rsidRPr="00AE27CE">
        <w:rPr>
          <w:spacing w:val="-4"/>
        </w:rPr>
        <w:t xml:space="preserve"> </w:t>
      </w:r>
      <w:r w:rsidRPr="00AE27CE">
        <w:t>activity,</w:t>
      </w:r>
      <w:r w:rsidRPr="00AE27CE">
        <w:rPr>
          <w:spacing w:val="-2"/>
        </w:rPr>
        <w:t xml:space="preserve"> </w:t>
      </w:r>
      <w:r w:rsidRPr="00AE27CE">
        <w:t>and</w:t>
      </w:r>
      <w:r w:rsidRPr="00AE27CE">
        <w:rPr>
          <w:spacing w:val="-3"/>
        </w:rPr>
        <w:t xml:space="preserve"> </w:t>
      </w:r>
      <w:r w:rsidRPr="00AE27CE">
        <w:t>thus</w:t>
      </w:r>
      <w:r w:rsidRPr="00AE27CE">
        <w:rPr>
          <w:spacing w:val="-4"/>
        </w:rPr>
        <w:t xml:space="preserve"> </w:t>
      </w:r>
      <w:r w:rsidRPr="00AE27CE">
        <w:t>to</w:t>
      </w:r>
      <w:r w:rsidRPr="00AE27CE">
        <w:rPr>
          <w:spacing w:val="-1"/>
        </w:rPr>
        <w:t xml:space="preserve"> </w:t>
      </w:r>
      <w:r w:rsidRPr="00AE27CE">
        <w:t>gain</w:t>
      </w:r>
      <w:r w:rsidRPr="00AE27CE">
        <w:rPr>
          <w:spacing w:val="-3"/>
        </w:rPr>
        <w:t xml:space="preserve"> </w:t>
      </w:r>
      <w:r w:rsidRPr="00AE27CE">
        <w:t>recognition</w:t>
      </w:r>
      <w:r w:rsidRPr="00AE27CE">
        <w:rPr>
          <w:spacing w:val="-3"/>
        </w:rPr>
        <w:t xml:space="preserve"> </w:t>
      </w:r>
      <w:r w:rsidRPr="00AE27CE">
        <w:t>as</w:t>
      </w:r>
      <w:r w:rsidRPr="00AE27CE">
        <w:rPr>
          <w:spacing w:val="-2"/>
        </w:rPr>
        <w:t xml:space="preserve"> </w:t>
      </w:r>
      <w:r w:rsidRPr="00AE27CE">
        <w:t>Associate</w:t>
      </w:r>
      <w:r w:rsidRPr="00AE27CE">
        <w:rPr>
          <w:spacing w:val="-1"/>
        </w:rPr>
        <w:t xml:space="preserve"> </w:t>
      </w:r>
      <w:r w:rsidRPr="00AE27CE">
        <w:t>Fellow,</w:t>
      </w:r>
      <w:r w:rsidRPr="00AE27CE">
        <w:rPr>
          <w:spacing w:val="-4"/>
        </w:rPr>
        <w:t xml:space="preserve"> </w:t>
      </w:r>
      <w:proofErr w:type="gramStart"/>
      <w:r w:rsidRPr="00AE27CE">
        <w:t>Fellow</w:t>
      </w:r>
      <w:proofErr w:type="gramEnd"/>
      <w:r w:rsidRPr="00AE27CE">
        <w:t xml:space="preserve"> or Senior Fellow of </w:t>
      </w:r>
      <w:r w:rsidR="00B10349" w:rsidRPr="00AE27CE">
        <w:t>Advance</w:t>
      </w:r>
      <w:r w:rsidR="001A3D69" w:rsidRPr="00AE27CE">
        <w:t xml:space="preserve"> </w:t>
      </w:r>
      <w:r w:rsidR="00B10349" w:rsidRPr="00AE27CE">
        <w:t>HE</w:t>
      </w:r>
      <w:r w:rsidRPr="00AE27CE">
        <w:t xml:space="preserve">. It seeks to be inclusive of all staff involved in teaching or supporting student learning; whether academic staff, academic-related or in any other University role where they help students learn. It also seeks to be inclusive in terms of the CPD activities it acknowledges and rewards; including formal and informal development activities whether accredited, </w:t>
      </w:r>
      <w:proofErr w:type="spellStart"/>
      <w:proofErr w:type="gramStart"/>
      <w:r w:rsidRPr="00AE27CE">
        <w:t>organised</w:t>
      </w:r>
      <w:proofErr w:type="spellEnd"/>
      <w:proofErr w:type="gramEnd"/>
      <w:r w:rsidRPr="00AE27CE">
        <w:t xml:space="preserve"> or ad hoc in nature, integrated with work practices or undertaken</w:t>
      </w:r>
      <w:r w:rsidRPr="00AE27CE">
        <w:rPr>
          <w:spacing w:val="-1"/>
        </w:rPr>
        <w:t xml:space="preserve"> </w:t>
      </w:r>
      <w:r w:rsidRPr="00AE27CE">
        <w:t>as additional activity. It acknowledges that CPD is ‘a continuous process that applies throughout</w:t>
      </w:r>
    </w:p>
    <w:p w14:paraId="316C74BE" w14:textId="77777777" w:rsidR="008C4B01" w:rsidRPr="00AE27CE" w:rsidRDefault="00CC21E1">
      <w:pPr>
        <w:pStyle w:val="BodyText"/>
        <w:spacing w:before="1" w:line="276" w:lineRule="auto"/>
        <w:ind w:left="540"/>
      </w:pPr>
      <w:r w:rsidRPr="00AE27CE">
        <w:t>working</w:t>
      </w:r>
      <w:r w:rsidRPr="00AE27CE">
        <w:rPr>
          <w:spacing w:val="-2"/>
        </w:rPr>
        <w:t xml:space="preserve"> </w:t>
      </w:r>
      <w:r w:rsidRPr="00AE27CE">
        <w:t>life,’ [FSD 1.2.1]</w:t>
      </w:r>
      <w:r w:rsidRPr="00AE27CE">
        <w:rPr>
          <w:spacing w:val="-4"/>
        </w:rPr>
        <w:t xml:space="preserve"> </w:t>
      </w:r>
      <w:r w:rsidRPr="00AE27CE">
        <w:t>which</w:t>
      </w:r>
      <w:r w:rsidRPr="00AE27CE">
        <w:rPr>
          <w:spacing w:val="-2"/>
        </w:rPr>
        <w:t xml:space="preserve"> </w:t>
      </w:r>
      <w:r w:rsidRPr="00AE27CE">
        <w:t>is</w:t>
      </w:r>
      <w:r w:rsidRPr="00AE27CE">
        <w:rPr>
          <w:spacing w:val="-1"/>
        </w:rPr>
        <w:t xml:space="preserve"> </w:t>
      </w:r>
      <w:r w:rsidRPr="00AE27CE">
        <w:t>managed,</w:t>
      </w:r>
      <w:r w:rsidRPr="00AE27CE">
        <w:rPr>
          <w:spacing w:val="-1"/>
        </w:rPr>
        <w:t xml:space="preserve"> </w:t>
      </w:r>
      <w:proofErr w:type="gramStart"/>
      <w:r w:rsidRPr="00AE27CE">
        <w:t>undertaken</w:t>
      </w:r>
      <w:proofErr w:type="gramEnd"/>
      <w:r w:rsidRPr="00AE27CE">
        <w:rPr>
          <w:spacing w:val="-1"/>
        </w:rPr>
        <w:t xml:space="preserve"> </w:t>
      </w:r>
      <w:r w:rsidRPr="00AE27CE">
        <w:t>and</w:t>
      </w:r>
      <w:r w:rsidRPr="00AE27CE">
        <w:rPr>
          <w:spacing w:val="-3"/>
        </w:rPr>
        <w:t xml:space="preserve"> </w:t>
      </w:r>
      <w:r w:rsidRPr="00AE27CE">
        <w:t>recorded</w:t>
      </w:r>
      <w:r w:rsidRPr="00AE27CE">
        <w:rPr>
          <w:spacing w:val="-1"/>
        </w:rPr>
        <w:t xml:space="preserve"> </w:t>
      </w:r>
      <w:r w:rsidRPr="00AE27CE">
        <w:t>by</w:t>
      </w:r>
      <w:r w:rsidRPr="00AE27CE">
        <w:rPr>
          <w:spacing w:val="-1"/>
        </w:rPr>
        <w:t xml:space="preserve"> </w:t>
      </w:r>
      <w:r w:rsidRPr="00AE27CE">
        <w:t>the</w:t>
      </w:r>
      <w:r w:rsidRPr="00AE27CE">
        <w:rPr>
          <w:spacing w:val="-3"/>
        </w:rPr>
        <w:t xml:space="preserve"> </w:t>
      </w:r>
      <w:r w:rsidRPr="00AE27CE">
        <w:t>individual</w:t>
      </w:r>
      <w:r w:rsidRPr="00AE27CE">
        <w:rPr>
          <w:spacing w:val="-1"/>
        </w:rPr>
        <w:t xml:space="preserve"> </w:t>
      </w:r>
      <w:r w:rsidRPr="00AE27CE">
        <w:t>in</w:t>
      </w:r>
      <w:r w:rsidRPr="00AE27CE">
        <w:rPr>
          <w:spacing w:val="-2"/>
        </w:rPr>
        <w:t xml:space="preserve"> </w:t>
      </w:r>
      <w:r w:rsidRPr="00AE27CE">
        <w:t>the light</w:t>
      </w:r>
      <w:r w:rsidRPr="00AE27CE">
        <w:rPr>
          <w:spacing w:val="-3"/>
        </w:rPr>
        <w:t xml:space="preserve"> </w:t>
      </w:r>
      <w:r w:rsidRPr="00AE27CE">
        <w:t>of their own and the University’s needs and goals.</w:t>
      </w:r>
    </w:p>
    <w:p w14:paraId="28C760D6" w14:textId="77777777" w:rsidR="008C4B01" w:rsidRPr="00AE27CE" w:rsidRDefault="008C4B01">
      <w:pPr>
        <w:pStyle w:val="BodyText"/>
        <w:spacing w:before="5"/>
      </w:pPr>
    </w:p>
    <w:p w14:paraId="03DAB3FC" w14:textId="77777777" w:rsidR="008C4B01" w:rsidRPr="00AE27CE" w:rsidRDefault="00CC21E1">
      <w:pPr>
        <w:pStyle w:val="BodyText"/>
        <w:spacing w:before="1" w:line="276" w:lineRule="auto"/>
        <w:ind w:left="540" w:right="444"/>
      </w:pPr>
      <w:r w:rsidRPr="00AE27CE">
        <w:t>This</w:t>
      </w:r>
      <w:r w:rsidRPr="00AE27CE">
        <w:rPr>
          <w:spacing w:val="-1"/>
        </w:rPr>
        <w:t xml:space="preserve"> </w:t>
      </w:r>
      <w:r w:rsidRPr="00AE27CE">
        <w:t>guide explains</w:t>
      </w:r>
      <w:r w:rsidRPr="00AE27CE">
        <w:rPr>
          <w:spacing w:val="-1"/>
        </w:rPr>
        <w:t xml:space="preserve"> </w:t>
      </w:r>
      <w:r w:rsidRPr="00AE27CE">
        <w:t>how</w:t>
      </w:r>
      <w:r w:rsidRPr="00AE27CE">
        <w:rPr>
          <w:spacing w:val="-3"/>
        </w:rPr>
        <w:t xml:space="preserve"> </w:t>
      </w:r>
      <w:r w:rsidRPr="00AE27CE">
        <w:t>to</w:t>
      </w:r>
      <w:r w:rsidRPr="00AE27CE">
        <w:rPr>
          <w:spacing w:val="-2"/>
        </w:rPr>
        <w:t xml:space="preserve"> </w:t>
      </w:r>
      <w:r w:rsidRPr="00AE27CE">
        <w:t>go about</w:t>
      </w:r>
      <w:r w:rsidRPr="00AE27CE">
        <w:rPr>
          <w:spacing w:val="-5"/>
        </w:rPr>
        <w:t xml:space="preserve"> </w:t>
      </w:r>
      <w:r w:rsidRPr="00AE27CE">
        <w:t>making</w:t>
      </w:r>
      <w:r w:rsidRPr="00AE27CE">
        <w:rPr>
          <w:spacing w:val="-2"/>
        </w:rPr>
        <w:t xml:space="preserve"> </w:t>
      </w:r>
      <w:r w:rsidRPr="00AE27CE">
        <w:t>an</w:t>
      </w:r>
      <w:r w:rsidRPr="00AE27CE">
        <w:rPr>
          <w:spacing w:val="-1"/>
        </w:rPr>
        <w:t xml:space="preserve"> </w:t>
      </w:r>
      <w:r w:rsidRPr="00AE27CE">
        <w:t>application</w:t>
      </w:r>
      <w:r w:rsidRPr="00AE27CE">
        <w:rPr>
          <w:spacing w:val="-2"/>
        </w:rPr>
        <w:t xml:space="preserve"> </w:t>
      </w:r>
      <w:r w:rsidRPr="00AE27CE">
        <w:t>for</w:t>
      </w:r>
      <w:r w:rsidRPr="00AE27CE">
        <w:rPr>
          <w:spacing w:val="-1"/>
        </w:rPr>
        <w:t xml:space="preserve"> </w:t>
      </w:r>
      <w:r w:rsidRPr="00AE27CE">
        <w:t>recognition</w:t>
      </w:r>
      <w:r w:rsidRPr="00AE27CE">
        <w:rPr>
          <w:spacing w:val="-2"/>
        </w:rPr>
        <w:t xml:space="preserve"> </w:t>
      </w:r>
      <w:r w:rsidRPr="00AE27CE">
        <w:t>and</w:t>
      </w:r>
      <w:r w:rsidRPr="00AE27CE">
        <w:rPr>
          <w:spacing w:val="-2"/>
        </w:rPr>
        <w:t xml:space="preserve"> </w:t>
      </w:r>
      <w:r w:rsidRPr="00AE27CE">
        <w:t>how that</w:t>
      </w:r>
      <w:r w:rsidRPr="00AE27CE">
        <w:rPr>
          <w:spacing w:val="-4"/>
        </w:rPr>
        <w:t xml:space="preserve"> </w:t>
      </w:r>
      <w:r w:rsidRPr="00AE27CE">
        <w:t>application is supported, assessed and the process quality assured and enhanced. It also briefly explains how the recognition process relates to:</w:t>
      </w:r>
    </w:p>
    <w:p w14:paraId="78376D89" w14:textId="77777777" w:rsidR="008C4B01" w:rsidRPr="00AE27CE" w:rsidRDefault="008C4B01">
      <w:pPr>
        <w:pStyle w:val="BodyText"/>
        <w:spacing w:before="4"/>
      </w:pPr>
    </w:p>
    <w:p w14:paraId="01721A4F" w14:textId="635DAC06" w:rsidR="008C4B01" w:rsidRPr="00AE27CE" w:rsidRDefault="00CC21E1">
      <w:pPr>
        <w:pStyle w:val="ListParagraph"/>
        <w:numPr>
          <w:ilvl w:val="0"/>
          <w:numId w:val="66"/>
        </w:numPr>
        <w:tabs>
          <w:tab w:val="left" w:pos="1260"/>
          <w:tab w:val="left" w:pos="1261"/>
        </w:tabs>
        <w:ind w:hanging="361"/>
      </w:pPr>
      <w:r w:rsidRPr="00AE27CE">
        <w:t>The</w:t>
      </w:r>
      <w:r w:rsidRPr="00AE27CE">
        <w:rPr>
          <w:spacing w:val="-3"/>
        </w:rPr>
        <w:t xml:space="preserve"> </w:t>
      </w:r>
      <w:r w:rsidRPr="00AE27CE">
        <w:t>aims,</w:t>
      </w:r>
      <w:r w:rsidRPr="00AE27CE">
        <w:rPr>
          <w:spacing w:val="-2"/>
        </w:rPr>
        <w:t xml:space="preserve"> </w:t>
      </w:r>
      <w:proofErr w:type="gramStart"/>
      <w:r w:rsidRPr="00AE27CE">
        <w:t>dimension</w:t>
      </w:r>
      <w:proofErr w:type="gramEnd"/>
      <w:r w:rsidRPr="00AE27CE">
        <w:rPr>
          <w:spacing w:val="-3"/>
        </w:rPr>
        <w:t xml:space="preserve"> </w:t>
      </w:r>
      <w:r w:rsidRPr="00AE27CE">
        <w:t>and</w:t>
      </w:r>
      <w:r w:rsidRPr="00AE27CE">
        <w:rPr>
          <w:spacing w:val="-3"/>
        </w:rPr>
        <w:t xml:space="preserve"> </w:t>
      </w:r>
      <w:r w:rsidRPr="00AE27CE">
        <w:t>descriptors</w:t>
      </w:r>
      <w:r w:rsidRPr="00AE27CE">
        <w:rPr>
          <w:spacing w:val="43"/>
        </w:rPr>
        <w:t xml:space="preserve"> </w:t>
      </w:r>
      <w:r w:rsidRPr="00AE27CE">
        <w:t>of</w:t>
      </w:r>
      <w:r w:rsidRPr="00AE27CE">
        <w:rPr>
          <w:spacing w:val="-5"/>
        </w:rPr>
        <w:t xml:space="preserve"> </w:t>
      </w:r>
      <w:r w:rsidRPr="00AE27CE">
        <w:t>the</w:t>
      </w:r>
      <w:r w:rsidRPr="00AE27CE">
        <w:rPr>
          <w:spacing w:val="-8"/>
        </w:rPr>
        <w:t xml:space="preserve"> </w:t>
      </w:r>
      <w:r w:rsidRPr="00AE27CE">
        <w:rPr>
          <w:spacing w:val="-4"/>
        </w:rPr>
        <w:t>UKPSF</w:t>
      </w:r>
      <w:r w:rsidR="30A2B4BC" w:rsidRPr="00AE27CE">
        <w:rPr>
          <w:spacing w:val="-4"/>
        </w:rPr>
        <w:t xml:space="preserve"> (2011)</w:t>
      </w:r>
    </w:p>
    <w:p w14:paraId="1167EDCB" w14:textId="636AB157" w:rsidR="008C4B01" w:rsidRPr="00AE27CE" w:rsidRDefault="00B10349">
      <w:pPr>
        <w:pStyle w:val="ListParagraph"/>
        <w:numPr>
          <w:ilvl w:val="0"/>
          <w:numId w:val="66"/>
        </w:numPr>
        <w:tabs>
          <w:tab w:val="left" w:pos="1260"/>
          <w:tab w:val="left" w:pos="1261"/>
        </w:tabs>
        <w:spacing w:before="39"/>
        <w:ind w:hanging="361"/>
      </w:pPr>
      <w:r w:rsidRPr="00AE27CE">
        <w:t>Advance</w:t>
      </w:r>
      <w:r w:rsidR="001A3D69" w:rsidRPr="00AE27CE">
        <w:t xml:space="preserve"> </w:t>
      </w:r>
      <w:r w:rsidRPr="00AE27CE">
        <w:t>HE</w:t>
      </w:r>
      <w:r w:rsidR="00CC21E1" w:rsidRPr="00AE27CE">
        <w:t>’s</w:t>
      </w:r>
      <w:r w:rsidR="00CC21E1" w:rsidRPr="00AE27CE">
        <w:rPr>
          <w:spacing w:val="-5"/>
        </w:rPr>
        <w:t xml:space="preserve"> </w:t>
      </w:r>
      <w:r w:rsidR="00CC21E1" w:rsidRPr="00AE27CE">
        <w:t>Fellowship</w:t>
      </w:r>
      <w:r w:rsidR="00CC21E1" w:rsidRPr="00AE27CE">
        <w:rPr>
          <w:spacing w:val="-12"/>
        </w:rPr>
        <w:t xml:space="preserve"> </w:t>
      </w:r>
      <w:r w:rsidR="00CC21E1" w:rsidRPr="00AE27CE">
        <w:rPr>
          <w:spacing w:val="-2"/>
        </w:rPr>
        <w:t>recognition</w:t>
      </w:r>
    </w:p>
    <w:p w14:paraId="5B1A34DA" w14:textId="77777777" w:rsidR="008C4B01" w:rsidRPr="00AE27CE" w:rsidRDefault="00CC21E1">
      <w:pPr>
        <w:pStyle w:val="ListParagraph"/>
        <w:numPr>
          <w:ilvl w:val="0"/>
          <w:numId w:val="66"/>
        </w:numPr>
        <w:tabs>
          <w:tab w:val="left" w:pos="1260"/>
          <w:tab w:val="left" w:pos="1261"/>
        </w:tabs>
        <w:spacing w:before="41"/>
        <w:ind w:hanging="361"/>
      </w:pPr>
      <w:r w:rsidRPr="00AE27CE">
        <w:t>The</w:t>
      </w:r>
      <w:r w:rsidRPr="00AE27CE">
        <w:rPr>
          <w:spacing w:val="-12"/>
        </w:rPr>
        <w:t xml:space="preserve"> </w:t>
      </w:r>
      <w:r w:rsidRPr="00AE27CE">
        <w:t>University</w:t>
      </w:r>
      <w:r w:rsidRPr="00AE27CE">
        <w:rPr>
          <w:spacing w:val="-5"/>
        </w:rPr>
        <w:t xml:space="preserve"> </w:t>
      </w:r>
      <w:r w:rsidRPr="00AE27CE">
        <w:t>Strategic</w:t>
      </w:r>
      <w:r w:rsidRPr="00AE27CE">
        <w:rPr>
          <w:spacing w:val="-13"/>
        </w:rPr>
        <w:t xml:space="preserve"> </w:t>
      </w:r>
      <w:r w:rsidRPr="00AE27CE">
        <w:rPr>
          <w:spacing w:val="-4"/>
        </w:rPr>
        <w:t>Plan</w:t>
      </w:r>
    </w:p>
    <w:p w14:paraId="176A65B4" w14:textId="77777777" w:rsidR="008C4B01" w:rsidRPr="00AE27CE" w:rsidRDefault="00CC21E1">
      <w:pPr>
        <w:pStyle w:val="ListParagraph"/>
        <w:numPr>
          <w:ilvl w:val="0"/>
          <w:numId w:val="66"/>
        </w:numPr>
        <w:tabs>
          <w:tab w:val="left" w:pos="1260"/>
          <w:tab w:val="left" w:pos="1261"/>
        </w:tabs>
        <w:spacing w:before="41"/>
        <w:ind w:hanging="361"/>
      </w:pPr>
      <w:r w:rsidRPr="00AE27CE">
        <w:t>The</w:t>
      </w:r>
      <w:r w:rsidRPr="00AE27CE">
        <w:rPr>
          <w:spacing w:val="-7"/>
        </w:rPr>
        <w:t xml:space="preserve"> </w:t>
      </w:r>
      <w:r w:rsidRPr="00AE27CE">
        <w:t>University</w:t>
      </w:r>
      <w:r w:rsidRPr="00AE27CE">
        <w:rPr>
          <w:spacing w:val="-3"/>
        </w:rPr>
        <w:t xml:space="preserve"> </w:t>
      </w:r>
      <w:r w:rsidRPr="00AE27CE">
        <w:t>Learning,</w:t>
      </w:r>
      <w:r w:rsidRPr="00AE27CE">
        <w:rPr>
          <w:spacing w:val="-4"/>
        </w:rPr>
        <w:t xml:space="preserve"> </w:t>
      </w:r>
      <w:r w:rsidRPr="00AE27CE">
        <w:t>Teaching</w:t>
      </w:r>
      <w:r w:rsidRPr="00AE27CE">
        <w:rPr>
          <w:spacing w:val="-5"/>
        </w:rPr>
        <w:t xml:space="preserve"> </w:t>
      </w:r>
      <w:r w:rsidRPr="00AE27CE">
        <w:t>and</w:t>
      </w:r>
      <w:r w:rsidRPr="00AE27CE">
        <w:rPr>
          <w:spacing w:val="-4"/>
        </w:rPr>
        <w:t xml:space="preserve"> </w:t>
      </w:r>
      <w:r w:rsidRPr="00AE27CE">
        <w:t>Assessment</w:t>
      </w:r>
      <w:r w:rsidRPr="00AE27CE">
        <w:rPr>
          <w:spacing w:val="-19"/>
        </w:rPr>
        <w:t xml:space="preserve"> </w:t>
      </w:r>
      <w:r w:rsidRPr="00AE27CE">
        <w:rPr>
          <w:spacing w:val="-2"/>
        </w:rPr>
        <w:t>Strategy</w:t>
      </w:r>
    </w:p>
    <w:p w14:paraId="2767B1BE" w14:textId="0DB53483" w:rsidR="008C4B01" w:rsidRPr="00AE27CE" w:rsidRDefault="00CC21E1">
      <w:pPr>
        <w:pStyle w:val="ListParagraph"/>
        <w:numPr>
          <w:ilvl w:val="0"/>
          <w:numId w:val="66"/>
        </w:numPr>
        <w:tabs>
          <w:tab w:val="left" w:pos="1260"/>
          <w:tab w:val="left" w:pos="1261"/>
        </w:tabs>
        <w:spacing w:before="39"/>
        <w:ind w:hanging="361"/>
      </w:pPr>
      <w:r w:rsidRPr="00AE27CE">
        <w:t>The</w:t>
      </w:r>
      <w:r w:rsidRPr="00AE27CE">
        <w:rPr>
          <w:spacing w:val="-8"/>
        </w:rPr>
        <w:t xml:space="preserve"> </w:t>
      </w:r>
      <w:r w:rsidRPr="00AE27CE">
        <w:t>University</w:t>
      </w:r>
      <w:r w:rsidRPr="00AE27CE">
        <w:rPr>
          <w:spacing w:val="-4"/>
        </w:rPr>
        <w:t xml:space="preserve"> </w:t>
      </w:r>
      <w:r w:rsidRPr="00AE27CE">
        <w:t>Staff</w:t>
      </w:r>
      <w:r w:rsidRPr="00AE27CE">
        <w:rPr>
          <w:spacing w:val="-7"/>
        </w:rPr>
        <w:t xml:space="preserve"> </w:t>
      </w:r>
      <w:r w:rsidRPr="00AE27CE">
        <w:t>Development</w:t>
      </w:r>
      <w:r w:rsidRPr="00AE27CE">
        <w:rPr>
          <w:spacing w:val="-13"/>
        </w:rPr>
        <w:t xml:space="preserve"> </w:t>
      </w:r>
      <w:r w:rsidRPr="00AE27CE">
        <w:rPr>
          <w:spacing w:val="-2"/>
        </w:rPr>
        <w:t>Policy</w:t>
      </w:r>
    </w:p>
    <w:p w14:paraId="7DC2E574" w14:textId="5B936BFA" w:rsidR="00D91B3A" w:rsidRPr="00AE27CE" w:rsidRDefault="00CC21E1" w:rsidP="00D91B3A">
      <w:pPr>
        <w:pStyle w:val="ListParagraph"/>
        <w:numPr>
          <w:ilvl w:val="0"/>
          <w:numId w:val="66"/>
        </w:numPr>
        <w:tabs>
          <w:tab w:val="left" w:pos="1260"/>
          <w:tab w:val="left" w:pos="1261"/>
        </w:tabs>
        <w:spacing w:before="40"/>
        <w:ind w:hanging="361"/>
      </w:pPr>
      <w:r w:rsidRPr="00AE27CE">
        <w:t>University</w:t>
      </w:r>
      <w:r w:rsidRPr="00AE27CE">
        <w:rPr>
          <w:spacing w:val="-8"/>
        </w:rPr>
        <w:t xml:space="preserve"> </w:t>
      </w:r>
      <w:r w:rsidRPr="00AE27CE">
        <w:t>staff,</w:t>
      </w:r>
      <w:r w:rsidRPr="00AE27CE">
        <w:rPr>
          <w:spacing w:val="-6"/>
        </w:rPr>
        <w:t xml:space="preserve"> </w:t>
      </w:r>
      <w:r w:rsidRPr="00AE27CE">
        <w:t>educational</w:t>
      </w:r>
      <w:r w:rsidRPr="00AE27CE">
        <w:rPr>
          <w:spacing w:val="-3"/>
        </w:rPr>
        <w:t xml:space="preserve"> </w:t>
      </w:r>
      <w:r w:rsidRPr="00AE27CE">
        <w:t>and</w:t>
      </w:r>
      <w:r w:rsidRPr="00AE27CE">
        <w:rPr>
          <w:spacing w:val="-5"/>
        </w:rPr>
        <w:t xml:space="preserve"> </w:t>
      </w:r>
      <w:r w:rsidRPr="00AE27CE">
        <w:t>leadership</w:t>
      </w:r>
      <w:r w:rsidRPr="00AE27CE">
        <w:rPr>
          <w:spacing w:val="-4"/>
        </w:rPr>
        <w:t xml:space="preserve"> </w:t>
      </w:r>
      <w:r w:rsidRPr="00AE27CE">
        <w:t>development</w:t>
      </w:r>
      <w:r w:rsidRPr="00AE27CE">
        <w:rPr>
          <w:spacing w:val="-16"/>
        </w:rPr>
        <w:t xml:space="preserve"> </w:t>
      </w:r>
      <w:r w:rsidRPr="00AE27CE">
        <w:rPr>
          <w:spacing w:val="-2"/>
        </w:rPr>
        <w:t>provision</w:t>
      </w:r>
    </w:p>
    <w:p w14:paraId="446B8CD1" w14:textId="1C548348" w:rsidR="00AD71DD" w:rsidRPr="00AE27CE" w:rsidRDefault="00AD71DD" w:rsidP="00AD71DD">
      <w:pPr>
        <w:pStyle w:val="Default"/>
        <w:rPr>
          <w:sz w:val="22"/>
          <w:szCs w:val="22"/>
        </w:rPr>
      </w:pPr>
    </w:p>
    <w:p w14:paraId="74CDB6BD" w14:textId="3E23D340" w:rsidR="001E3B5A" w:rsidRPr="00AE27CE" w:rsidRDefault="00AD71DD" w:rsidP="001E3B5A">
      <w:pPr>
        <w:pStyle w:val="Default"/>
        <w:ind w:left="539"/>
        <w:rPr>
          <w:rFonts w:asciiTheme="minorHAnsi" w:hAnsiTheme="minorHAnsi" w:cstheme="minorHAnsi"/>
          <w:sz w:val="22"/>
          <w:szCs w:val="22"/>
        </w:rPr>
      </w:pPr>
      <w:r w:rsidRPr="00AE27CE">
        <w:rPr>
          <w:rFonts w:asciiTheme="minorHAnsi" w:hAnsiTheme="minorHAnsi" w:cstheme="minorHAnsi"/>
          <w:sz w:val="22"/>
          <w:szCs w:val="22"/>
        </w:rPr>
        <w:t xml:space="preserve">Registered lecturers can attend the workshops </w:t>
      </w:r>
      <w:r w:rsidR="000075F4" w:rsidRPr="00AE27CE">
        <w:rPr>
          <w:rFonts w:asciiTheme="minorHAnsi" w:hAnsiTheme="minorHAnsi" w:cstheme="minorHAnsi"/>
          <w:sz w:val="22"/>
          <w:szCs w:val="22"/>
        </w:rPr>
        <w:t xml:space="preserve">discussed below </w:t>
      </w:r>
      <w:r w:rsidRPr="00AE27CE">
        <w:rPr>
          <w:rFonts w:asciiTheme="minorHAnsi" w:hAnsiTheme="minorHAnsi" w:cstheme="minorHAnsi"/>
          <w:sz w:val="22"/>
          <w:szCs w:val="22"/>
        </w:rPr>
        <w:t>and receive support in preparing their applications; however, the application must be submitted independently or through the partner organisation.</w:t>
      </w:r>
      <w:r w:rsidR="001E3B5A" w:rsidRPr="00AE27CE">
        <w:rPr>
          <w:rFonts w:asciiTheme="minorHAnsi" w:hAnsiTheme="minorHAnsi" w:cstheme="minorHAnsi"/>
          <w:sz w:val="22"/>
          <w:szCs w:val="22"/>
        </w:rPr>
        <w:t xml:space="preserve"> </w:t>
      </w:r>
      <w:r w:rsidR="000075F4" w:rsidRPr="00AE27CE">
        <w:rPr>
          <w:rFonts w:asciiTheme="minorHAnsi" w:hAnsiTheme="minorHAnsi" w:cstheme="minorHAnsi"/>
          <w:sz w:val="22"/>
          <w:szCs w:val="22"/>
        </w:rPr>
        <w:t>While t</w:t>
      </w:r>
      <w:r w:rsidR="001E3B5A" w:rsidRPr="00AE27CE">
        <w:rPr>
          <w:rFonts w:asciiTheme="minorHAnsi" w:hAnsiTheme="minorHAnsi" w:cstheme="minorHAnsi"/>
          <w:sz w:val="22"/>
          <w:szCs w:val="22"/>
        </w:rPr>
        <w:t>here are no fees to attend the workshops, registered lecturers or their partner organisation are responsible for any application fees or associated costs. Registered lecturers are encouraged to review their organisation’s applicable policy.</w:t>
      </w:r>
      <w:r w:rsidR="00C77D84" w:rsidRPr="00AE27CE">
        <w:rPr>
          <w:rFonts w:asciiTheme="minorHAnsi" w:hAnsiTheme="minorHAnsi" w:cstheme="minorHAnsi"/>
          <w:sz w:val="22"/>
          <w:szCs w:val="22"/>
        </w:rPr>
        <w:t xml:space="preserve"> For questions, please email </w:t>
      </w:r>
      <w:hyperlink r:id="rId11" w:history="1">
        <w:r w:rsidR="00C77D84" w:rsidRPr="00AE27CE">
          <w:rPr>
            <w:rStyle w:val="Hyperlink"/>
            <w:rFonts w:asciiTheme="minorHAnsi" w:hAnsiTheme="minorHAnsi" w:cstheme="minorHAnsi"/>
            <w:sz w:val="22"/>
            <w:szCs w:val="22"/>
          </w:rPr>
          <w:t>TheWorcesterScheme@worc.ac.uk</w:t>
        </w:r>
      </w:hyperlink>
      <w:r w:rsidR="00C77D84" w:rsidRPr="00AE27CE">
        <w:rPr>
          <w:rFonts w:asciiTheme="minorHAnsi" w:hAnsiTheme="minorHAnsi" w:cstheme="minorHAnsi"/>
          <w:sz w:val="22"/>
          <w:szCs w:val="22"/>
        </w:rPr>
        <w:t>.</w:t>
      </w:r>
    </w:p>
    <w:p w14:paraId="6D060571" w14:textId="2AB8065B" w:rsidR="00AD71DD" w:rsidRPr="00AE27CE" w:rsidRDefault="00AD71DD" w:rsidP="00AD71DD">
      <w:pPr>
        <w:pStyle w:val="Default"/>
        <w:ind w:left="539"/>
        <w:rPr>
          <w:rFonts w:asciiTheme="minorHAnsi" w:hAnsiTheme="minorHAnsi" w:cstheme="minorHAnsi"/>
          <w:sz w:val="22"/>
          <w:szCs w:val="22"/>
        </w:rPr>
      </w:pPr>
    </w:p>
    <w:p w14:paraId="26C7663A" w14:textId="77777777" w:rsidR="008C4B01" w:rsidRPr="00F64A5E" w:rsidRDefault="00CC21E1">
      <w:pPr>
        <w:pStyle w:val="Heading1"/>
        <w:numPr>
          <w:ilvl w:val="0"/>
          <w:numId w:val="69"/>
        </w:numPr>
        <w:tabs>
          <w:tab w:val="left" w:pos="901"/>
        </w:tabs>
        <w:spacing w:before="243"/>
        <w:ind w:hanging="361"/>
        <w:jc w:val="left"/>
        <w:rPr>
          <w:color w:val="1F497D" w:themeColor="text2"/>
        </w:rPr>
      </w:pPr>
      <w:bookmarkStart w:id="1" w:name="_Toc118476360"/>
      <w:r w:rsidRPr="00F64A5E">
        <w:rPr>
          <w:color w:val="1F497D" w:themeColor="text2"/>
          <w:spacing w:val="-2"/>
        </w:rPr>
        <w:t>Context</w:t>
      </w:r>
      <w:bookmarkEnd w:id="1"/>
    </w:p>
    <w:p w14:paraId="270D5DD1" w14:textId="52F524EC" w:rsidR="008C4B01" w:rsidRPr="00AE27CE" w:rsidRDefault="00CC21E1" w:rsidP="00015FDF">
      <w:pPr>
        <w:pStyle w:val="BodyText"/>
        <w:ind w:left="539"/>
      </w:pPr>
      <w:r w:rsidRPr="00AE27CE">
        <w:t xml:space="preserve">The latest iteration of the </w:t>
      </w:r>
      <w:r w:rsidRPr="00AE27CE">
        <w:rPr>
          <w:i/>
          <w:iCs/>
        </w:rPr>
        <w:t xml:space="preserve">University </w:t>
      </w:r>
      <w:r w:rsidR="6FD88069" w:rsidRPr="00AE27CE">
        <w:rPr>
          <w:i/>
          <w:iCs/>
        </w:rPr>
        <w:t xml:space="preserve">of Worcester </w:t>
      </w:r>
      <w:r w:rsidRPr="00AE27CE">
        <w:rPr>
          <w:i/>
          <w:iCs/>
        </w:rPr>
        <w:t xml:space="preserve">Strategic Plan </w:t>
      </w:r>
      <w:r w:rsidR="41AC8FD7" w:rsidRPr="00AE27CE">
        <w:rPr>
          <w:i/>
          <w:iCs/>
        </w:rPr>
        <w:t>2019 Edition</w:t>
      </w:r>
      <w:r w:rsidRPr="00AE27CE">
        <w:rPr>
          <w:i/>
          <w:iCs/>
        </w:rPr>
        <w:t xml:space="preserve"> </w:t>
      </w:r>
      <w:r w:rsidRPr="00AE27CE">
        <w:t xml:space="preserve">commits </w:t>
      </w:r>
      <w:r w:rsidR="24234C86" w:rsidRPr="00AE27CE">
        <w:t xml:space="preserve">to ‘invest in training to empower staff to be adaptable and to develop their professional skills, helping them to meet the challenges of a changing world.’ </w:t>
      </w:r>
      <w:r w:rsidR="049FE3C7" w:rsidRPr="00AE27CE">
        <w:t>(p. 14).</w:t>
      </w:r>
    </w:p>
    <w:p w14:paraId="21965085" w14:textId="77777777" w:rsidR="00015FDF" w:rsidRPr="00AE27CE" w:rsidRDefault="00015FDF" w:rsidP="00015FDF">
      <w:pPr>
        <w:pStyle w:val="BodyText"/>
        <w:ind w:left="539"/>
      </w:pPr>
    </w:p>
    <w:p w14:paraId="71E17ED5" w14:textId="45956560" w:rsidR="008C4B01" w:rsidRPr="00AE27CE" w:rsidRDefault="00CC21E1" w:rsidP="00156A5C">
      <w:pPr>
        <w:pStyle w:val="BodyText"/>
        <w:spacing w:line="276" w:lineRule="auto"/>
        <w:ind w:left="540" w:right="444"/>
      </w:pPr>
      <w:r w:rsidRPr="00AE27CE">
        <w:t>The</w:t>
      </w:r>
      <w:r w:rsidRPr="00AE27CE">
        <w:rPr>
          <w:spacing w:val="-2"/>
        </w:rPr>
        <w:t xml:space="preserve"> </w:t>
      </w:r>
      <w:r w:rsidRPr="00AE27CE">
        <w:t>University’s</w:t>
      </w:r>
      <w:r w:rsidRPr="00AE27CE">
        <w:rPr>
          <w:spacing w:val="-2"/>
        </w:rPr>
        <w:t xml:space="preserve"> </w:t>
      </w:r>
      <w:r w:rsidRPr="00AE27CE">
        <w:t>staff</w:t>
      </w:r>
      <w:r w:rsidRPr="00AE27CE">
        <w:rPr>
          <w:spacing w:val="-2"/>
        </w:rPr>
        <w:t xml:space="preserve"> </w:t>
      </w:r>
      <w:r w:rsidRPr="00AE27CE">
        <w:t>and</w:t>
      </w:r>
      <w:r w:rsidRPr="00AE27CE">
        <w:rPr>
          <w:spacing w:val="-5"/>
        </w:rPr>
        <w:t xml:space="preserve"> </w:t>
      </w:r>
      <w:r w:rsidRPr="00AE27CE">
        <w:t>educational</w:t>
      </w:r>
      <w:r w:rsidRPr="00AE27CE">
        <w:rPr>
          <w:spacing w:val="-2"/>
        </w:rPr>
        <w:t xml:space="preserve"> </w:t>
      </w:r>
      <w:r w:rsidRPr="00AE27CE">
        <w:t>development</w:t>
      </w:r>
      <w:r w:rsidRPr="00AE27CE">
        <w:rPr>
          <w:spacing w:val="-2"/>
        </w:rPr>
        <w:t xml:space="preserve"> </w:t>
      </w:r>
      <w:r w:rsidRPr="00AE27CE">
        <w:t>provision</w:t>
      </w:r>
      <w:r w:rsidRPr="00AE27CE">
        <w:rPr>
          <w:spacing w:val="-3"/>
        </w:rPr>
        <w:t xml:space="preserve"> </w:t>
      </w:r>
      <w:r w:rsidRPr="00AE27CE">
        <w:t>provides</w:t>
      </w:r>
      <w:r w:rsidRPr="00AE27CE">
        <w:rPr>
          <w:spacing w:val="-2"/>
        </w:rPr>
        <w:t xml:space="preserve"> </w:t>
      </w:r>
      <w:r w:rsidRPr="00AE27CE">
        <w:t>routes</w:t>
      </w:r>
      <w:r w:rsidRPr="00AE27CE">
        <w:rPr>
          <w:spacing w:val="-4"/>
        </w:rPr>
        <w:t xml:space="preserve"> </w:t>
      </w:r>
      <w:r w:rsidRPr="00AE27CE">
        <w:t>to</w:t>
      </w:r>
      <w:r w:rsidRPr="00AE27CE">
        <w:rPr>
          <w:spacing w:val="-3"/>
        </w:rPr>
        <w:t xml:space="preserve"> </w:t>
      </w:r>
      <w:r w:rsidRPr="00AE27CE">
        <w:t>recognition</w:t>
      </w:r>
      <w:r w:rsidRPr="00AE27CE">
        <w:rPr>
          <w:spacing w:val="-3"/>
        </w:rPr>
        <w:t xml:space="preserve"> </w:t>
      </w:r>
      <w:r w:rsidRPr="00AE27CE">
        <w:t>by</w:t>
      </w:r>
      <w:r w:rsidRPr="00AE27CE">
        <w:rPr>
          <w:spacing w:val="-4"/>
        </w:rPr>
        <w:t xml:space="preserve"> </w:t>
      </w:r>
      <w:r w:rsidR="00B10349" w:rsidRPr="00AE27CE">
        <w:t>Advance</w:t>
      </w:r>
      <w:r w:rsidR="001A3D69" w:rsidRPr="00AE27CE">
        <w:t xml:space="preserve"> </w:t>
      </w:r>
      <w:r w:rsidR="00B10349" w:rsidRPr="00AE27CE">
        <w:t>HE</w:t>
      </w:r>
      <w:r w:rsidRPr="00AE27CE">
        <w:t xml:space="preserve"> for descriptor one leading to Associate Fellow, descriptor two leading to Fellow</w:t>
      </w:r>
      <w:r w:rsidR="004A64FC">
        <w:t xml:space="preserve"> and descriptor three leading to Senior Fellow status</w:t>
      </w:r>
      <w:r w:rsidRPr="00AE27CE">
        <w:t xml:space="preserve"> with </w:t>
      </w:r>
      <w:r w:rsidR="00B10349" w:rsidRPr="00AE27CE">
        <w:t>Advance</w:t>
      </w:r>
      <w:r w:rsidR="001A3D69" w:rsidRPr="00AE27CE">
        <w:t xml:space="preserve"> </w:t>
      </w:r>
      <w:r w:rsidR="00B10349" w:rsidRPr="00AE27CE">
        <w:t>HE</w:t>
      </w:r>
      <w:r w:rsidRPr="00AE27CE">
        <w:t xml:space="preserve">. </w:t>
      </w:r>
      <w:r w:rsidR="004A64FC">
        <w:t>Associate Fellow and Fellow status</w:t>
      </w:r>
      <w:r w:rsidRPr="00AE27CE">
        <w:t xml:space="preserve"> can be achieved by undertaking the</w:t>
      </w:r>
      <w:r w:rsidR="00B10349" w:rsidRPr="00AE27CE">
        <w:t xml:space="preserve"> </w:t>
      </w:r>
      <w:r w:rsidRPr="00AE27CE">
        <w:t>University’s</w:t>
      </w:r>
      <w:r w:rsidRPr="00AE27CE">
        <w:rPr>
          <w:spacing w:val="-2"/>
        </w:rPr>
        <w:t xml:space="preserve"> </w:t>
      </w:r>
      <w:r w:rsidRPr="00AE27CE">
        <w:t>formal</w:t>
      </w:r>
      <w:r w:rsidRPr="00AE27CE">
        <w:rPr>
          <w:spacing w:val="-2"/>
        </w:rPr>
        <w:t xml:space="preserve"> </w:t>
      </w:r>
      <w:r w:rsidRPr="00AE27CE">
        <w:t>accredited</w:t>
      </w:r>
      <w:r w:rsidRPr="00AE27CE">
        <w:rPr>
          <w:spacing w:val="-2"/>
        </w:rPr>
        <w:t xml:space="preserve"> </w:t>
      </w:r>
      <w:r w:rsidRPr="00AE27CE">
        <w:t>provision</w:t>
      </w:r>
      <w:r w:rsidRPr="00AE27CE">
        <w:rPr>
          <w:spacing w:val="-5"/>
        </w:rPr>
        <w:t xml:space="preserve"> </w:t>
      </w:r>
      <w:r w:rsidRPr="00AE27CE">
        <w:t>within</w:t>
      </w:r>
      <w:r w:rsidRPr="00AE27CE">
        <w:rPr>
          <w:spacing w:val="-4"/>
        </w:rPr>
        <w:t xml:space="preserve"> </w:t>
      </w:r>
      <w:r w:rsidRPr="00AE27CE">
        <w:t>the</w:t>
      </w:r>
      <w:r w:rsidRPr="00AE27CE">
        <w:rPr>
          <w:spacing w:val="-4"/>
        </w:rPr>
        <w:t xml:space="preserve"> </w:t>
      </w:r>
      <w:r w:rsidRPr="00AE27CE">
        <w:t>Postgraduate</w:t>
      </w:r>
      <w:r w:rsidRPr="00AE27CE">
        <w:rPr>
          <w:spacing w:val="-2"/>
        </w:rPr>
        <w:t xml:space="preserve"> </w:t>
      </w:r>
      <w:r w:rsidRPr="00AE27CE">
        <w:t>Certificate</w:t>
      </w:r>
      <w:r w:rsidRPr="00AE27CE">
        <w:rPr>
          <w:spacing w:val="-1"/>
        </w:rPr>
        <w:t xml:space="preserve"> </w:t>
      </w:r>
      <w:r w:rsidRPr="00AE27CE">
        <w:t>in</w:t>
      </w:r>
      <w:r w:rsidRPr="00AE27CE">
        <w:rPr>
          <w:spacing w:val="-5"/>
        </w:rPr>
        <w:t xml:space="preserve"> </w:t>
      </w:r>
      <w:r w:rsidRPr="00AE27CE">
        <w:t>Learning</w:t>
      </w:r>
      <w:r w:rsidRPr="00AE27CE">
        <w:rPr>
          <w:spacing w:val="-3"/>
        </w:rPr>
        <w:t xml:space="preserve"> </w:t>
      </w:r>
      <w:r w:rsidRPr="00AE27CE">
        <w:t>and</w:t>
      </w:r>
      <w:r w:rsidRPr="00AE27CE">
        <w:rPr>
          <w:spacing w:val="-3"/>
        </w:rPr>
        <w:t xml:space="preserve"> </w:t>
      </w:r>
      <w:r w:rsidRPr="00AE27CE">
        <w:t>Teaching in Higher Education:</w:t>
      </w:r>
    </w:p>
    <w:p w14:paraId="72CB952E" w14:textId="77777777" w:rsidR="008C4B01" w:rsidRPr="00AE27CE" w:rsidRDefault="008C4B01">
      <w:pPr>
        <w:pStyle w:val="BodyText"/>
        <w:spacing w:before="8"/>
      </w:pPr>
    </w:p>
    <w:p w14:paraId="072703D2" w14:textId="43E8179A" w:rsidR="008C4B01" w:rsidRPr="00AE27CE" w:rsidRDefault="00892683">
      <w:pPr>
        <w:pStyle w:val="ListParagraph"/>
        <w:numPr>
          <w:ilvl w:val="0"/>
          <w:numId w:val="67"/>
        </w:numPr>
        <w:tabs>
          <w:tab w:val="left" w:pos="1260"/>
          <w:tab w:val="left" w:pos="1261"/>
        </w:tabs>
        <w:spacing w:before="1" w:line="276" w:lineRule="auto"/>
        <w:ind w:right="329"/>
      </w:pPr>
      <w:r w:rsidRPr="00AE27CE">
        <w:t>Successful completion of t</w:t>
      </w:r>
      <w:r w:rsidR="00CC21E1" w:rsidRPr="00AE27CE">
        <w:t>he module ‘LTHE 4141: supporting student learning’ conveys recognition as Associate Fellow</w:t>
      </w:r>
      <w:r w:rsidR="00CC21E1" w:rsidRPr="00AE27CE">
        <w:rPr>
          <w:spacing w:val="-4"/>
        </w:rPr>
        <w:t xml:space="preserve"> </w:t>
      </w:r>
      <w:r w:rsidR="00CC21E1" w:rsidRPr="00AE27CE">
        <w:t>of</w:t>
      </w:r>
      <w:r w:rsidR="00CC21E1" w:rsidRPr="00AE27CE">
        <w:rPr>
          <w:spacing w:val="-5"/>
        </w:rPr>
        <w:t xml:space="preserve"> </w:t>
      </w:r>
      <w:r w:rsidR="00B10349" w:rsidRPr="00AE27CE">
        <w:t>Advance</w:t>
      </w:r>
      <w:r w:rsidR="001A3D69" w:rsidRPr="00AE27CE">
        <w:t xml:space="preserve"> </w:t>
      </w:r>
      <w:r w:rsidR="00B10349" w:rsidRPr="00AE27CE">
        <w:t>HE</w:t>
      </w:r>
      <w:r w:rsidR="00CC21E1" w:rsidRPr="00AE27CE">
        <w:t>,</w:t>
      </w:r>
      <w:r w:rsidR="00CC21E1" w:rsidRPr="00AE27CE">
        <w:rPr>
          <w:spacing w:val="-2"/>
        </w:rPr>
        <w:t xml:space="preserve"> </w:t>
      </w:r>
      <w:r w:rsidR="00CC21E1" w:rsidRPr="00AE27CE">
        <w:t>provided</w:t>
      </w:r>
      <w:r w:rsidR="00CC21E1" w:rsidRPr="00AE27CE">
        <w:rPr>
          <w:spacing w:val="-2"/>
        </w:rPr>
        <w:t xml:space="preserve"> </w:t>
      </w:r>
      <w:r w:rsidR="00157BDB" w:rsidRPr="00AE27CE">
        <w:t>participants</w:t>
      </w:r>
      <w:r w:rsidR="00157BDB" w:rsidRPr="00AE27CE">
        <w:rPr>
          <w:spacing w:val="-3"/>
        </w:rPr>
        <w:t xml:space="preserve"> </w:t>
      </w:r>
      <w:r w:rsidR="00CC21E1" w:rsidRPr="00AE27CE">
        <w:t>complete</w:t>
      </w:r>
      <w:r w:rsidR="00CC21E1" w:rsidRPr="00AE27CE">
        <w:rPr>
          <w:spacing w:val="-1"/>
        </w:rPr>
        <w:t xml:space="preserve"> </w:t>
      </w:r>
      <w:r w:rsidR="00CC21E1" w:rsidRPr="00AE27CE">
        <w:t>a</w:t>
      </w:r>
      <w:r w:rsidR="00CC21E1" w:rsidRPr="00AE27CE">
        <w:rPr>
          <w:spacing w:val="-2"/>
        </w:rPr>
        <w:t xml:space="preserve"> </w:t>
      </w:r>
      <w:r w:rsidR="00CC21E1" w:rsidRPr="00AE27CE">
        <w:t>short</w:t>
      </w:r>
      <w:r w:rsidR="00CC21E1" w:rsidRPr="00AE27CE">
        <w:rPr>
          <w:spacing w:val="-4"/>
        </w:rPr>
        <w:t xml:space="preserve"> </w:t>
      </w:r>
      <w:r w:rsidR="00CC21E1" w:rsidRPr="00AE27CE">
        <w:t>registration</w:t>
      </w:r>
      <w:r w:rsidR="00CC21E1" w:rsidRPr="00AE27CE">
        <w:rPr>
          <w:spacing w:val="-3"/>
        </w:rPr>
        <w:t xml:space="preserve"> </w:t>
      </w:r>
      <w:r w:rsidR="00CC21E1" w:rsidRPr="00AE27CE">
        <w:t>process on completion of the module.</w:t>
      </w:r>
    </w:p>
    <w:p w14:paraId="7ECA375F" w14:textId="249AB42B" w:rsidR="008C4B01" w:rsidRPr="00AE27CE" w:rsidRDefault="00892683">
      <w:pPr>
        <w:pStyle w:val="ListParagraph"/>
        <w:numPr>
          <w:ilvl w:val="0"/>
          <w:numId w:val="67"/>
        </w:numPr>
        <w:tabs>
          <w:tab w:val="left" w:pos="1260"/>
          <w:tab w:val="left" w:pos="1261"/>
        </w:tabs>
        <w:spacing w:line="276" w:lineRule="auto"/>
        <w:ind w:right="693"/>
      </w:pPr>
      <w:r w:rsidRPr="00AE27CE">
        <w:lastRenderedPageBreak/>
        <w:t>Successful completion of the module t</w:t>
      </w:r>
      <w:r w:rsidR="00CC21E1" w:rsidRPr="00AE27CE">
        <w:t>he Post Graduate Certificate in Learning and Teaching in Higher Education conveys Fellowship</w:t>
      </w:r>
      <w:r w:rsidR="00CC21E1" w:rsidRPr="00AE27CE">
        <w:rPr>
          <w:spacing w:val="-5"/>
        </w:rPr>
        <w:t xml:space="preserve"> </w:t>
      </w:r>
      <w:r w:rsidR="00CC21E1" w:rsidRPr="00AE27CE">
        <w:t>of</w:t>
      </w:r>
      <w:r w:rsidR="00CC21E1" w:rsidRPr="00AE27CE">
        <w:rPr>
          <w:spacing w:val="-3"/>
        </w:rPr>
        <w:t xml:space="preserve"> </w:t>
      </w:r>
      <w:r w:rsidR="00FB0947" w:rsidRPr="00AE27CE">
        <w:t>Advance HE</w:t>
      </w:r>
      <w:r w:rsidR="00CC21E1" w:rsidRPr="00AE27CE">
        <w:t>,</w:t>
      </w:r>
      <w:r w:rsidR="00CC21E1" w:rsidRPr="00AE27CE">
        <w:rPr>
          <w:spacing w:val="-1"/>
        </w:rPr>
        <w:t xml:space="preserve"> </w:t>
      </w:r>
      <w:r w:rsidR="00CC21E1" w:rsidRPr="00AE27CE">
        <w:t>provided</w:t>
      </w:r>
      <w:r w:rsidR="00CC21E1" w:rsidRPr="00AE27CE">
        <w:rPr>
          <w:spacing w:val="-4"/>
        </w:rPr>
        <w:t xml:space="preserve"> </w:t>
      </w:r>
      <w:r w:rsidR="00157BDB" w:rsidRPr="00AE27CE">
        <w:t>participants</w:t>
      </w:r>
      <w:r w:rsidR="00157BDB" w:rsidRPr="00AE27CE">
        <w:rPr>
          <w:spacing w:val="-5"/>
        </w:rPr>
        <w:t xml:space="preserve"> </w:t>
      </w:r>
      <w:r w:rsidR="00CC21E1" w:rsidRPr="00AE27CE">
        <w:t>complete</w:t>
      </w:r>
      <w:r w:rsidR="00CC21E1" w:rsidRPr="00AE27CE">
        <w:rPr>
          <w:spacing w:val="-1"/>
        </w:rPr>
        <w:t xml:space="preserve"> </w:t>
      </w:r>
      <w:r w:rsidR="00CC21E1" w:rsidRPr="00AE27CE">
        <w:t>a</w:t>
      </w:r>
      <w:r w:rsidR="00CC21E1" w:rsidRPr="00AE27CE">
        <w:rPr>
          <w:spacing w:val="-3"/>
        </w:rPr>
        <w:t xml:space="preserve"> </w:t>
      </w:r>
      <w:r w:rsidR="00CC21E1" w:rsidRPr="00AE27CE">
        <w:t>short</w:t>
      </w:r>
      <w:r w:rsidR="00CC21E1" w:rsidRPr="00AE27CE">
        <w:rPr>
          <w:spacing w:val="-1"/>
        </w:rPr>
        <w:t xml:space="preserve"> </w:t>
      </w:r>
      <w:r w:rsidR="00CC21E1" w:rsidRPr="00AE27CE">
        <w:t>registration process on completion of the programme.</w:t>
      </w:r>
    </w:p>
    <w:p w14:paraId="2EBB3E89" w14:textId="77777777" w:rsidR="008C4B01" w:rsidRPr="00AE27CE" w:rsidRDefault="008C4B01">
      <w:pPr>
        <w:pStyle w:val="BodyText"/>
        <w:spacing w:before="6"/>
      </w:pPr>
    </w:p>
    <w:p w14:paraId="39281F23" w14:textId="1D570C8D" w:rsidR="00892683" w:rsidRPr="00AE27CE" w:rsidRDefault="00CC21E1">
      <w:pPr>
        <w:pStyle w:val="BodyText"/>
        <w:spacing w:line="276" w:lineRule="auto"/>
        <w:ind w:left="540" w:right="345"/>
      </w:pPr>
      <w:r w:rsidRPr="00AE27CE">
        <w:t>These</w:t>
      </w:r>
      <w:r w:rsidRPr="00AE27CE">
        <w:rPr>
          <w:spacing w:val="-4"/>
        </w:rPr>
        <w:t xml:space="preserve"> </w:t>
      </w:r>
      <w:r w:rsidRPr="00AE27CE">
        <w:t>existing</w:t>
      </w:r>
      <w:r w:rsidRPr="00AE27CE">
        <w:rPr>
          <w:spacing w:val="-3"/>
        </w:rPr>
        <w:t xml:space="preserve"> </w:t>
      </w:r>
      <w:r w:rsidRPr="00AE27CE">
        <w:t>routes</w:t>
      </w:r>
      <w:r w:rsidRPr="00AE27CE">
        <w:rPr>
          <w:spacing w:val="-1"/>
        </w:rPr>
        <w:t xml:space="preserve"> </w:t>
      </w:r>
      <w:r w:rsidRPr="00AE27CE">
        <w:t>to</w:t>
      </w:r>
      <w:r w:rsidRPr="00AE27CE">
        <w:rPr>
          <w:spacing w:val="-1"/>
        </w:rPr>
        <w:t xml:space="preserve"> </w:t>
      </w:r>
      <w:r w:rsidRPr="00AE27CE">
        <w:t>recognition</w:t>
      </w:r>
      <w:r w:rsidRPr="00AE27CE">
        <w:rPr>
          <w:spacing w:val="-6"/>
        </w:rPr>
        <w:t xml:space="preserve"> </w:t>
      </w:r>
      <w:r w:rsidRPr="00AE27CE">
        <w:t>are</w:t>
      </w:r>
      <w:r w:rsidRPr="00AE27CE">
        <w:rPr>
          <w:spacing w:val="-1"/>
        </w:rPr>
        <w:t xml:space="preserve"> </w:t>
      </w:r>
      <w:r w:rsidRPr="00AE27CE">
        <w:t>designed</w:t>
      </w:r>
      <w:r w:rsidRPr="00AE27CE">
        <w:rPr>
          <w:spacing w:val="-2"/>
        </w:rPr>
        <w:t xml:space="preserve"> </w:t>
      </w:r>
      <w:r w:rsidRPr="00AE27CE">
        <w:t>primarily</w:t>
      </w:r>
      <w:r w:rsidRPr="00AE27CE">
        <w:rPr>
          <w:spacing w:val="-4"/>
        </w:rPr>
        <w:t xml:space="preserve"> </w:t>
      </w:r>
      <w:r w:rsidRPr="00AE27CE">
        <w:t>to</w:t>
      </w:r>
      <w:r w:rsidRPr="00AE27CE">
        <w:rPr>
          <w:spacing w:val="-1"/>
        </w:rPr>
        <w:t xml:space="preserve"> </w:t>
      </w:r>
      <w:r w:rsidRPr="00AE27CE">
        <w:t>support</w:t>
      </w:r>
      <w:r w:rsidRPr="00AE27CE">
        <w:rPr>
          <w:spacing w:val="-4"/>
        </w:rPr>
        <w:t xml:space="preserve"> </w:t>
      </w:r>
      <w:r w:rsidRPr="00AE27CE">
        <w:t>those</w:t>
      </w:r>
      <w:r w:rsidRPr="00AE27CE">
        <w:rPr>
          <w:spacing w:val="-1"/>
        </w:rPr>
        <w:t xml:space="preserve"> </w:t>
      </w:r>
      <w:r w:rsidRPr="00AE27CE">
        <w:t>new</w:t>
      </w:r>
      <w:r w:rsidRPr="00AE27CE">
        <w:rPr>
          <w:spacing w:val="-5"/>
        </w:rPr>
        <w:t xml:space="preserve"> </w:t>
      </w:r>
      <w:r w:rsidRPr="00AE27CE">
        <w:t>or</w:t>
      </w:r>
      <w:r w:rsidRPr="00AE27CE">
        <w:rPr>
          <w:spacing w:val="-2"/>
        </w:rPr>
        <w:t xml:space="preserve"> </w:t>
      </w:r>
      <w:r w:rsidRPr="00AE27CE">
        <w:t>relatively</w:t>
      </w:r>
      <w:r w:rsidRPr="00AE27CE">
        <w:rPr>
          <w:spacing w:val="-2"/>
        </w:rPr>
        <w:t xml:space="preserve"> </w:t>
      </w:r>
      <w:r w:rsidRPr="00AE27CE">
        <w:t>new</w:t>
      </w:r>
      <w:r w:rsidRPr="00AE27CE">
        <w:rPr>
          <w:spacing w:val="-1"/>
        </w:rPr>
        <w:t xml:space="preserve"> </w:t>
      </w:r>
      <w:r w:rsidRPr="00AE27CE">
        <w:t>to teaching and supporting learning in Higher Education as part of their initial professional development.</w:t>
      </w:r>
      <w:r w:rsidR="00892683" w:rsidRPr="00AE27CE">
        <w:t xml:space="preserve"> </w:t>
      </w:r>
    </w:p>
    <w:p w14:paraId="72592E01" w14:textId="77777777" w:rsidR="00892683" w:rsidRPr="00AE27CE" w:rsidRDefault="00892683">
      <w:pPr>
        <w:pStyle w:val="BodyText"/>
        <w:spacing w:line="276" w:lineRule="auto"/>
        <w:ind w:left="540" w:right="345"/>
      </w:pPr>
    </w:p>
    <w:p w14:paraId="168BCA5A" w14:textId="448B9FB7" w:rsidR="008C4B01" w:rsidRPr="00AE27CE" w:rsidRDefault="00892683" w:rsidP="00F901EF">
      <w:pPr>
        <w:pStyle w:val="BodyText"/>
        <w:spacing w:line="276" w:lineRule="auto"/>
        <w:ind w:left="540" w:right="345"/>
        <w:rPr>
          <w:spacing w:val="-2"/>
        </w:rPr>
      </w:pPr>
      <w:r w:rsidRPr="00AE27CE">
        <w:t>T</w:t>
      </w:r>
      <w:r w:rsidR="00CC21E1" w:rsidRPr="00AE27CE">
        <w:t xml:space="preserve">he Worcester Scheme affords a route to recognition by </w:t>
      </w:r>
      <w:r w:rsidR="001A3D69" w:rsidRPr="00AE27CE">
        <w:t>Advance HE</w:t>
      </w:r>
      <w:r w:rsidR="00CC21E1" w:rsidRPr="00AE27CE">
        <w:t>, against the UKPSF, provided by this guide and is intended primarily for</w:t>
      </w:r>
      <w:r w:rsidRPr="00AE27CE">
        <w:t xml:space="preserve"> </w:t>
      </w:r>
      <w:r w:rsidR="00CC21E1" w:rsidRPr="00AE27CE">
        <w:t>experienced staff with over three years’ experience teaching or supporting learning in Higher Education.</w:t>
      </w:r>
      <w:r w:rsidR="00CC21E1" w:rsidRPr="00AE27CE">
        <w:rPr>
          <w:spacing w:val="40"/>
        </w:rPr>
        <w:t xml:space="preserve"> </w:t>
      </w:r>
      <w:r w:rsidR="00CC21E1" w:rsidRPr="00AE27CE">
        <w:t>As such, it provides an opportunity for colleagues to gain recognition of their professional</w:t>
      </w:r>
      <w:r w:rsidR="00CC21E1" w:rsidRPr="00AE27CE">
        <w:rPr>
          <w:spacing w:val="-2"/>
        </w:rPr>
        <w:t xml:space="preserve"> </w:t>
      </w:r>
      <w:r w:rsidR="00CC21E1" w:rsidRPr="00AE27CE">
        <w:t>practice</w:t>
      </w:r>
      <w:r w:rsidR="00CC21E1" w:rsidRPr="00AE27CE">
        <w:rPr>
          <w:spacing w:val="-4"/>
        </w:rPr>
        <w:t xml:space="preserve"> </w:t>
      </w:r>
      <w:r w:rsidR="00CC21E1" w:rsidRPr="00AE27CE">
        <w:t>through</w:t>
      </w:r>
      <w:r w:rsidR="00CC21E1" w:rsidRPr="00AE27CE">
        <w:rPr>
          <w:spacing w:val="-3"/>
        </w:rPr>
        <w:t xml:space="preserve"> </w:t>
      </w:r>
      <w:r w:rsidR="00CC21E1" w:rsidRPr="00AE27CE">
        <w:t>evidencing</w:t>
      </w:r>
      <w:r w:rsidR="00CC21E1" w:rsidRPr="00AE27CE">
        <w:rPr>
          <w:spacing w:val="-3"/>
        </w:rPr>
        <w:t xml:space="preserve"> </w:t>
      </w:r>
      <w:r w:rsidR="00CC21E1" w:rsidRPr="00AE27CE">
        <w:t>and</w:t>
      </w:r>
      <w:r w:rsidR="00CC21E1" w:rsidRPr="00AE27CE">
        <w:rPr>
          <w:spacing w:val="-3"/>
        </w:rPr>
        <w:t xml:space="preserve"> </w:t>
      </w:r>
      <w:r w:rsidR="00CC21E1" w:rsidRPr="00AE27CE">
        <w:t>reflection</w:t>
      </w:r>
      <w:r w:rsidR="00CC21E1" w:rsidRPr="00AE27CE">
        <w:rPr>
          <w:spacing w:val="-3"/>
        </w:rPr>
        <w:t xml:space="preserve"> </w:t>
      </w:r>
      <w:r w:rsidR="00CC21E1" w:rsidRPr="00AE27CE">
        <w:t>upon</w:t>
      </w:r>
      <w:r w:rsidR="00CC21E1" w:rsidRPr="00AE27CE">
        <w:rPr>
          <w:spacing w:val="-3"/>
        </w:rPr>
        <w:t xml:space="preserve"> </w:t>
      </w:r>
      <w:r w:rsidR="00CC21E1" w:rsidRPr="00AE27CE">
        <w:t>that</w:t>
      </w:r>
      <w:r w:rsidR="00CC21E1" w:rsidRPr="00AE27CE">
        <w:rPr>
          <w:spacing w:val="-2"/>
        </w:rPr>
        <w:t xml:space="preserve"> </w:t>
      </w:r>
      <w:r w:rsidR="00CC21E1" w:rsidRPr="00AE27CE">
        <w:t>practice</w:t>
      </w:r>
      <w:r w:rsidR="00CC21E1" w:rsidRPr="00AE27CE">
        <w:rPr>
          <w:spacing w:val="-4"/>
        </w:rPr>
        <w:t xml:space="preserve"> </w:t>
      </w:r>
      <w:r w:rsidR="00CC21E1" w:rsidRPr="00AE27CE">
        <w:t>and</w:t>
      </w:r>
      <w:r w:rsidR="00CC21E1" w:rsidRPr="00AE27CE">
        <w:rPr>
          <w:spacing w:val="-3"/>
        </w:rPr>
        <w:t xml:space="preserve"> </w:t>
      </w:r>
      <w:r w:rsidR="00CC21E1" w:rsidRPr="00AE27CE">
        <w:t>associated</w:t>
      </w:r>
      <w:r w:rsidR="00CC21E1" w:rsidRPr="00AE27CE">
        <w:rPr>
          <w:spacing w:val="-2"/>
        </w:rPr>
        <w:t xml:space="preserve"> </w:t>
      </w:r>
      <w:r w:rsidR="00CC21E1" w:rsidRPr="00AE27CE">
        <w:t xml:space="preserve">CPD </w:t>
      </w:r>
      <w:r w:rsidR="00CC21E1" w:rsidRPr="00AE27CE">
        <w:rPr>
          <w:spacing w:val="-2"/>
        </w:rPr>
        <w:t>activity.</w:t>
      </w:r>
    </w:p>
    <w:p w14:paraId="3E412CCD" w14:textId="7D6272C6" w:rsidR="00553FD8" w:rsidRPr="00AE27CE" w:rsidRDefault="00553FD8">
      <w:pPr>
        <w:pStyle w:val="BodyText"/>
        <w:spacing w:before="1" w:line="276" w:lineRule="auto"/>
        <w:ind w:left="540" w:right="444"/>
        <w:rPr>
          <w:spacing w:val="-2"/>
        </w:rPr>
      </w:pPr>
    </w:p>
    <w:p w14:paraId="44DA0499" w14:textId="54EB52E0" w:rsidR="00553FD8" w:rsidRPr="00AE27CE" w:rsidRDefault="00553FD8">
      <w:pPr>
        <w:pStyle w:val="BodyText"/>
        <w:spacing w:before="1" w:line="276" w:lineRule="auto"/>
        <w:ind w:left="540" w:right="444"/>
        <w:rPr>
          <w:spacing w:val="-2"/>
        </w:rPr>
      </w:pPr>
      <w:r w:rsidRPr="00AE27CE">
        <w:rPr>
          <w:spacing w:val="-2"/>
        </w:rPr>
        <w:t xml:space="preserve">Registered </w:t>
      </w:r>
      <w:r w:rsidR="004C399B" w:rsidRPr="00AE27CE">
        <w:rPr>
          <w:spacing w:val="-2"/>
        </w:rPr>
        <w:t xml:space="preserve">Lecturers who meet the Eligibility Criteria will be accepted onto the first module </w:t>
      </w:r>
      <w:r w:rsidR="00A93FF9" w:rsidRPr="00AE27CE">
        <w:rPr>
          <w:spacing w:val="-2"/>
        </w:rPr>
        <w:t>or the PGCLTHE in full, subject to places being available.</w:t>
      </w:r>
    </w:p>
    <w:p w14:paraId="62D72E52" w14:textId="3A14BF3C" w:rsidR="00E86ADC" w:rsidRPr="00AE27CE" w:rsidRDefault="00E86ADC">
      <w:pPr>
        <w:pStyle w:val="BodyText"/>
        <w:spacing w:before="1" w:line="276" w:lineRule="auto"/>
        <w:ind w:left="540" w:right="444"/>
        <w:rPr>
          <w:spacing w:val="-2"/>
        </w:rPr>
      </w:pPr>
    </w:p>
    <w:p w14:paraId="34FF7068" w14:textId="77777777" w:rsidR="00E86ADC" w:rsidRPr="00AE27CE" w:rsidRDefault="00E86ADC" w:rsidP="00E86ADC">
      <w:pPr>
        <w:pStyle w:val="BodyText"/>
        <w:spacing w:before="1" w:line="276" w:lineRule="auto"/>
        <w:ind w:left="540" w:right="444"/>
        <w:rPr>
          <w:spacing w:val="-2"/>
          <w:lang w:val="en-GB"/>
        </w:rPr>
      </w:pPr>
      <w:proofErr w:type="gramStart"/>
      <w:r w:rsidRPr="00AE27CE">
        <w:rPr>
          <w:spacing w:val="-2"/>
          <w:lang w:val="en-GB"/>
        </w:rPr>
        <w:t>In order to</w:t>
      </w:r>
      <w:proofErr w:type="gramEnd"/>
      <w:r w:rsidRPr="00AE27CE">
        <w:rPr>
          <w:spacing w:val="-2"/>
          <w:lang w:val="en-GB"/>
        </w:rPr>
        <w:t xml:space="preserve"> be accepted on to the PGCLTHE, applicants must meet the Eligibility Criteria. These are that the applicant should:</w:t>
      </w:r>
    </w:p>
    <w:p w14:paraId="6E041603" w14:textId="006B692D" w:rsidR="00E86ADC" w:rsidRPr="00AE27CE" w:rsidRDefault="00E86ADC" w:rsidP="00E86ADC">
      <w:pPr>
        <w:pStyle w:val="BodyText"/>
        <w:numPr>
          <w:ilvl w:val="1"/>
          <w:numId w:val="72"/>
        </w:numPr>
        <w:spacing w:before="1" w:line="276" w:lineRule="auto"/>
        <w:ind w:right="444"/>
        <w:rPr>
          <w:spacing w:val="-2"/>
          <w:lang w:val="en-GB"/>
        </w:rPr>
      </w:pPr>
      <w:r w:rsidRPr="00AE27CE">
        <w:rPr>
          <w:lang w:val="en-GB"/>
        </w:rPr>
        <w:t>normally be engaged</w:t>
      </w:r>
      <w:r w:rsidR="006174A6" w:rsidRPr="00AE27CE">
        <w:rPr>
          <w:lang w:val="en-GB"/>
        </w:rPr>
        <w:t xml:space="preserve"> (on averag</w:t>
      </w:r>
      <w:r w:rsidR="28CB6386" w:rsidRPr="00AE27CE">
        <w:rPr>
          <w:lang w:val="en-GB"/>
        </w:rPr>
        <w:t>e</w:t>
      </w:r>
      <w:r w:rsidRPr="00AE27CE">
        <w:rPr>
          <w:lang w:val="en-GB"/>
        </w:rPr>
        <w:t xml:space="preserve"> in a minimum of 4 hours per week of teaching and/or learning support in the semester in which they undertake the first module of the PGCLTHE, and</w:t>
      </w:r>
    </w:p>
    <w:p w14:paraId="2DCD5532" w14:textId="77777777" w:rsidR="00E86ADC" w:rsidRPr="00AE27CE" w:rsidRDefault="00E86ADC" w:rsidP="00E86ADC">
      <w:pPr>
        <w:pStyle w:val="BodyText"/>
        <w:numPr>
          <w:ilvl w:val="1"/>
          <w:numId w:val="72"/>
        </w:numPr>
        <w:spacing w:line="276" w:lineRule="auto"/>
        <w:ind w:right="444"/>
        <w:rPr>
          <w:spacing w:val="-2"/>
          <w:lang w:val="en-GB"/>
        </w:rPr>
      </w:pPr>
      <w:r w:rsidRPr="00AE27CE">
        <w:rPr>
          <w:spacing w:val="-2"/>
          <w:lang w:val="en-GB"/>
        </w:rPr>
        <w:t xml:space="preserve">normally have a contract for at least 50 hours in the academic year if they are completing the whole PGCLTHE. Please also note that </w:t>
      </w:r>
      <w:proofErr w:type="gramStart"/>
      <w:r w:rsidRPr="00AE27CE">
        <w:rPr>
          <w:spacing w:val="-2"/>
          <w:lang w:val="en-GB"/>
        </w:rPr>
        <w:t>in order to</w:t>
      </w:r>
      <w:proofErr w:type="gramEnd"/>
      <w:r w:rsidRPr="00AE27CE">
        <w:rPr>
          <w:spacing w:val="-2"/>
          <w:lang w:val="en-GB"/>
        </w:rPr>
        <w:t xml:space="preserve"> gain FHEA status, this must include the applicant planning and delivering their own teaching sessions, rather than just delivering other people’s teaching sessions.</w:t>
      </w:r>
    </w:p>
    <w:p w14:paraId="48F94055" w14:textId="77777777" w:rsidR="00E86ADC" w:rsidRPr="00AE27CE" w:rsidRDefault="00E86ADC">
      <w:pPr>
        <w:pStyle w:val="BodyText"/>
        <w:spacing w:before="1" w:line="276" w:lineRule="auto"/>
        <w:ind w:left="540" w:right="444"/>
        <w:rPr>
          <w:spacing w:val="-2"/>
        </w:rPr>
      </w:pPr>
    </w:p>
    <w:p w14:paraId="49E6E567" w14:textId="5B1AAC05" w:rsidR="00A93FF9" w:rsidRPr="00AE27CE" w:rsidRDefault="00A93FF9" w:rsidP="00A93FF9">
      <w:pPr>
        <w:pStyle w:val="BodyText"/>
        <w:spacing w:before="1" w:line="276" w:lineRule="auto"/>
        <w:ind w:left="540" w:right="444"/>
        <w:rPr>
          <w:lang w:val="en-GB"/>
        </w:rPr>
      </w:pPr>
      <w:r w:rsidRPr="00AE27CE">
        <w:rPr>
          <w:lang w:val="en-GB"/>
        </w:rPr>
        <w:t>Module/Course fees for registered lecturers are payable by the partner organisation or individual at 50% discount.</w:t>
      </w:r>
    </w:p>
    <w:p w14:paraId="0BDEA069" w14:textId="42424116" w:rsidR="008C4B01" w:rsidRPr="00F64A5E" w:rsidRDefault="00CC21E1">
      <w:pPr>
        <w:pStyle w:val="Heading1"/>
        <w:numPr>
          <w:ilvl w:val="0"/>
          <w:numId w:val="69"/>
        </w:numPr>
        <w:tabs>
          <w:tab w:val="left" w:pos="901"/>
        </w:tabs>
        <w:spacing w:before="174" w:line="276" w:lineRule="auto"/>
        <w:ind w:right="537"/>
        <w:jc w:val="left"/>
        <w:rPr>
          <w:color w:val="1F497D" w:themeColor="text2"/>
        </w:rPr>
      </w:pPr>
      <w:bookmarkStart w:id="2" w:name="_Toc118476361"/>
      <w:r w:rsidRPr="00F64A5E">
        <w:rPr>
          <w:color w:val="1F497D" w:themeColor="text2"/>
        </w:rPr>
        <w:t>The UK Professional Standards Framework for Teaching and Supporting Learning</w:t>
      </w:r>
      <w:r w:rsidRPr="00F64A5E">
        <w:rPr>
          <w:color w:val="1F497D" w:themeColor="text2"/>
          <w:spacing w:val="-6"/>
        </w:rPr>
        <w:t xml:space="preserve"> </w:t>
      </w:r>
      <w:r w:rsidRPr="00F64A5E">
        <w:rPr>
          <w:color w:val="1F497D" w:themeColor="text2"/>
        </w:rPr>
        <w:t>in</w:t>
      </w:r>
      <w:r w:rsidRPr="00F64A5E">
        <w:rPr>
          <w:color w:val="1F497D" w:themeColor="text2"/>
          <w:spacing w:val="-4"/>
        </w:rPr>
        <w:t xml:space="preserve"> </w:t>
      </w:r>
      <w:r w:rsidRPr="00F64A5E">
        <w:rPr>
          <w:color w:val="1F497D" w:themeColor="text2"/>
        </w:rPr>
        <w:t>Higher</w:t>
      </w:r>
      <w:r w:rsidRPr="00F64A5E">
        <w:rPr>
          <w:color w:val="1F497D" w:themeColor="text2"/>
          <w:spacing w:val="-3"/>
        </w:rPr>
        <w:t xml:space="preserve"> </w:t>
      </w:r>
      <w:r w:rsidRPr="00F64A5E">
        <w:rPr>
          <w:color w:val="1F497D" w:themeColor="text2"/>
        </w:rPr>
        <w:t>Education</w:t>
      </w:r>
      <w:r w:rsidRPr="00F64A5E">
        <w:rPr>
          <w:color w:val="1F497D" w:themeColor="text2"/>
          <w:spacing w:val="-3"/>
        </w:rPr>
        <w:t xml:space="preserve"> </w:t>
      </w:r>
      <w:r w:rsidRPr="00F64A5E">
        <w:rPr>
          <w:color w:val="1F497D" w:themeColor="text2"/>
        </w:rPr>
        <w:t>and</w:t>
      </w:r>
      <w:r w:rsidRPr="00F64A5E">
        <w:rPr>
          <w:color w:val="1F497D" w:themeColor="text2"/>
          <w:spacing w:val="-3"/>
        </w:rPr>
        <w:t xml:space="preserve"> </w:t>
      </w:r>
      <w:r w:rsidR="00FB0947" w:rsidRPr="00F64A5E">
        <w:rPr>
          <w:color w:val="1F497D" w:themeColor="text2"/>
        </w:rPr>
        <w:t xml:space="preserve">Advance HE </w:t>
      </w:r>
      <w:r w:rsidRPr="00F64A5E">
        <w:rPr>
          <w:color w:val="1F497D" w:themeColor="text2"/>
        </w:rPr>
        <w:t>Fellowships</w:t>
      </w:r>
      <w:bookmarkEnd w:id="2"/>
    </w:p>
    <w:p w14:paraId="1549BC80" w14:textId="77777777" w:rsidR="00015FDF" w:rsidRPr="00AE27CE" w:rsidRDefault="00CC21E1" w:rsidP="001A3D69">
      <w:pPr>
        <w:pStyle w:val="BodyText"/>
        <w:spacing w:before="200" w:line="276" w:lineRule="auto"/>
        <w:ind w:left="540" w:right="345"/>
      </w:pPr>
      <w:r w:rsidRPr="00AE27CE">
        <w:t>‘</w:t>
      </w:r>
      <w:r w:rsidR="001A3D69" w:rsidRPr="00AE27CE">
        <w:t>Advance HE</w:t>
      </w:r>
      <w:r w:rsidRPr="00AE27CE">
        <w:t xml:space="preserve"> </w:t>
      </w:r>
      <w:proofErr w:type="spellStart"/>
      <w:r w:rsidRPr="00AE27CE">
        <w:t>recognises</w:t>
      </w:r>
      <w:proofErr w:type="spellEnd"/>
      <w:r w:rsidRPr="00AE27CE">
        <w:t xml:space="preserve"> the importance</w:t>
      </w:r>
      <w:r w:rsidR="001A3D69" w:rsidRPr="00AE27CE">
        <w:t xml:space="preserve"> and value</w:t>
      </w:r>
      <w:r w:rsidRPr="00AE27CE">
        <w:t xml:space="preserve"> of the UK Professional Standards Framework </w:t>
      </w:r>
      <w:r w:rsidR="001A3D69" w:rsidRPr="00AE27CE">
        <w:t xml:space="preserve">(UKPSF) </w:t>
      </w:r>
      <w:r w:rsidRPr="00AE27CE">
        <w:t>and</w:t>
      </w:r>
      <w:r w:rsidRPr="00AE27CE">
        <w:rPr>
          <w:spacing w:val="-2"/>
        </w:rPr>
        <w:t xml:space="preserve"> </w:t>
      </w:r>
      <w:r w:rsidRPr="00AE27CE">
        <w:t>aligns</w:t>
      </w:r>
      <w:r w:rsidRPr="00AE27CE">
        <w:rPr>
          <w:spacing w:val="-1"/>
        </w:rPr>
        <w:t xml:space="preserve"> </w:t>
      </w:r>
      <w:r w:rsidRPr="00AE27CE">
        <w:t>its</w:t>
      </w:r>
      <w:r w:rsidRPr="00AE27CE">
        <w:rPr>
          <w:spacing w:val="-3"/>
        </w:rPr>
        <w:t xml:space="preserve"> </w:t>
      </w:r>
      <w:r w:rsidR="001A3D69" w:rsidRPr="00AE27CE">
        <w:t>F</w:t>
      </w:r>
      <w:r w:rsidRPr="00AE27CE">
        <w:t>ellowship</w:t>
      </w:r>
      <w:r w:rsidRPr="00AE27CE">
        <w:rPr>
          <w:spacing w:val="-3"/>
        </w:rPr>
        <w:t xml:space="preserve"> </w:t>
      </w:r>
      <w:r w:rsidRPr="00AE27CE">
        <w:t>categories</w:t>
      </w:r>
      <w:r w:rsidRPr="00AE27CE">
        <w:rPr>
          <w:spacing w:val="-3"/>
        </w:rPr>
        <w:t xml:space="preserve"> </w:t>
      </w:r>
      <w:r w:rsidRPr="00AE27CE">
        <w:t>with</w:t>
      </w:r>
      <w:r w:rsidRPr="00AE27CE">
        <w:rPr>
          <w:spacing w:val="-3"/>
        </w:rPr>
        <w:t xml:space="preserve"> </w:t>
      </w:r>
      <w:r w:rsidRPr="00AE27CE">
        <w:t>the</w:t>
      </w:r>
      <w:r w:rsidRPr="00AE27CE">
        <w:rPr>
          <w:spacing w:val="-1"/>
        </w:rPr>
        <w:t xml:space="preserve"> </w:t>
      </w:r>
      <w:r w:rsidR="001A3D69" w:rsidRPr="00AE27CE">
        <w:t>D</w:t>
      </w:r>
      <w:r w:rsidRPr="00AE27CE">
        <w:t>escriptors’</w:t>
      </w:r>
      <w:r w:rsidRPr="00AE27CE">
        <w:rPr>
          <w:spacing w:val="-1"/>
        </w:rPr>
        <w:t xml:space="preserve"> </w:t>
      </w:r>
      <w:r w:rsidRPr="00AE27CE">
        <w:t>[UKPSF</w:t>
      </w:r>
      <w:r w:rsidRPr="00AE27CE">
        <w:rPr>
          <w:spacing w:val="-3"/>
        </w:rPr>
        <w:t xml:space="preserve"> </w:t>
      </w:r>
      <w:r w:rsidRPr="00AE27CE">
        <w:t>p8]</w:t>
      </w:r>
      <w:r w:rsidR="001A3D69" w:rsidRPr="00AE27CE">
        <w:t>.</w:t>
      </w:r>
      <w:r w:rsidRPr="00AE27CE">
        <w:rPr>
          <w:spacing w:val="-3"/>
        </w:rPr>
        <w:t xml:space="preserve"> </w:t>
      </w:r>
      <w:r w:rsidRPr="00AE27CE">
        <w:t>This</w:t>
      </w:r>
      <w:r w:rsidRPr="00AE27CE">
        <w:rPr>
          <w:spacing w:val="-1"/>
        </w:rPr>
        <w:t xml:space="preserve"> </w:t>
      </w:r>
      <w:r w:rsidRPr="00AE27CE">
        <w:t>means</w:t>
      </w:r>
      <w:r w:rsidRPr="00AE27CE">
        <w:rPr>
          <w:spacing w:val="-1"/>
        </w:rPr>
        <w:t xml:space="preserve"> </w:t>
      </w:r>
      <w:r w:rsidRPr="00AE27CE">
        <w:t>that</w:t>
      </w:r>
      <w:r w:rsidRPr="00AE27CE">
        <w:rPr>
          <w:spacing w:val="-1"/>
        </w:rPr>
        <w:t xml:space="preserve"> </w:t>
      </w:r>
      <w:r w:rsidR="001A3D69" w:rsidRPr="00AE27CE">
        <w:t>Advance HE</w:t>
      </w:r>
      <w:r w:rsidRPr="00AE27CE">
        <w:t xml:space="preserve">’s fellowship categories provide a nationally recognised way for staff to demonstrate their professional standing as teachers and supporters of learning in </w:t>
      </w:r>
    </w:p>
    <w:p w14:paraId="3C9664A6" w14:textId="59971D3E" w:rsidR="008C4B01" w:rsidRPr="00AE27CE" w:rsidRDefault="00CC21E1" w:rsidP="001A3D69">
      <w:pPr>
        <w:pStyle w:val="BodyText"/>
        <w:spacing w:before="200" w:line="276" w:lineRule="auto"/>
        <w:ind w:left="540" w:right="345"/>
      </w:pPr>
      <w:r w:rsidRPr="00AE27CE">
        <w:t xml:space="preserve">Higher Education. Such recognition is important for both the individual and for the university. For example, for the individual increasingly there is an expectation that those who teach in HE </w:t>
      </w:r>
      <w:proofErr w:type="gramStart"/>
      <w:r w:rsidRPr="00AE27CE">
        <w:t>have</w:t>
      </w:r>
      <w:proofErr w:type="gramEnd"/>
      <w:r w:rsidRPr="00AE27CE">
        <w:t xml:space="preserve"> a recognised aching</w:t>
      </w:r>
      <w:r w:rsidRPr="00AE27CE">
        <w:rPr>
          <w:spacing w:val="-2"/>
        </w:rPr>
        <w:t xml:space="preserve"> </w:t>
      </w:r>
      <w:r w:rsidRPr="00AE27CE">
        <w:t>qualification/</w:t>
      </w:r>
      <w:r w:rsidR="00B10349" w:rsidRPr="00AE27CE">
        <w:t>Advance</w:t>
      </w:r>
      <w:r w:rsidR="001A3D69" w:rsidRPr="00AE27CE">
        <w:t xml:space="preserve"> </w:t>
      </w:r>
      <w:r w:rsidR="00B10349" w:rsidRPr="00AE27CE">
        <w:t>HE</w:t>
      </w:r>
      <w:r w:rsidR="00B10349" w:rsidRPr="00AE27CE">
        <w:rPr>
          <w:spacing w:val="-4"/>
        </w:rPr>
        <w:t xml:space="preserve"> </w:t>
      </w:r>
      <w:r w:rsidRPr="00AE27CE">
        <w:t>fellowship</w:t>
      </w:r>
      <w:r w:rsidRPr="00AE27CE">
        <w:rPr>
          <w:spacing w:val="-2"/>
        </w:rPr>
        <w:t xml:space="preserve"> </w:t>
      </w:r>
      <w:r w:rsidRPr="00AE27CE">
        <w:t>status</w:t>
      </w:r>
      <w:r w:rsidRPr="00AE27CE">
        <w:rPr>
          <w:spacing w:val="-4"/>
        </w:rPr>
        <w:t xml:space="preserve"> </w:t>
      </w:r>
      <w:r w:rsidRPr="00AE27CE">
        <w:t>and</w:t>
      </w:r>
      <w:r w:rsidRPr="00AE27CE">
        <w:rPr>
          <w:spacing w:val="-2"/>
        </w:rPr>
        <w:t xml:space="preserve"> </w:t>
      </w:r>
      <w:r w:rsidRPr="00AE27CE">
        <w:t>for</w:t>
      </w:r>
      <w:r w:rsidRPr="00AE27CE">
        <w:rPr>
          <w:spacing w:val="-4"/>
        </w:rPr>
        <w:t xml:space="preserve"> </w:t>
      </w:r>
      <w:r w:rsidRPr="00AE27CE">
        <w:t>universities there is</w:t>
      </w:r>
      <w:r w:rsidRPr="00AE27CE">
        <w:rPr>
          <w:spacing w:val="-4"/>
        </w:rPr>
        <w:t xml:space="preserve"> </w:t>
      </w:r>
      <w:r w:rsidRPr="00AE27CE">
        <w:t>the</w:t>
      </w:r>
      <w:r w:rsidRPr="00AE27CE">
        <w:rPr>
          <w:spacing w:val="-3"/>
        </w:rPr>
        <w:t xml:space="preserve"> </w:t>
      </w:r>
      <w:r w:rsidRPr="00AE27CE">
        <w:t>compulsory collection</w:t>
      </w:r>
      <w:r w:rsidRPr="00AE27CE">
        <w:rPr>
          <w:spacing w:val="-2"/>
        </w:rPr>
        <w:t xml:space="preserve"> </w:t>
      </w:r>
      <w:r w:rsidRPr="00AE27CE">
        <w:t>of statistics on staff teaching qualifications by HESA</w:t>
      </w:r>
      <w:r w:rsidR="00746E78" w:rsidRPr="00AE27CE">
        <w:rPr>
          <w:b/>
        </w:rPr>
        <w:t>.</w:t>
      </w:r>
      <w:r w:rsidRPr="00AE27CE">
        <w:rPr>
          <w:b/>
        </w:rPr>
        <w:t xml:space="preserve"> </w:t>
      </w:r>
      <w:r w:rsidRPr="00AE27CE">
        <w:t xml:space="preserve">The various fellowships of </w:t>
      </w:r>
      <w:r w:rsidR="001A3D69" w:rsidRPr="00AE27CE">
        <w:t>Advance HE</w:t>
      </w:r>
      <w:r w:rsidRPr="00AE27CE">
        <w:t xml:space="preserve"> also </w:t>
      </w:r>
      <w:proofErr w:type="gramStart"/>
      <w:r w:rsidRPr="00AE27CE">
        <w:t>convey</w:t>
      </w:r>
      <w:proofErr w:type="gramEnd"/>
      <w:r w:rsidRPr="00AE27CE">
        <w:t xml:space="preserve"> benefits with </w:t>
      </w:r>
      <w:r w:rsidR="001A3D69" w:rsidRPr="00AE27CE">
        <w:t>Advance HE</w:t>
      </w:r>
      <w:r w:rsidRPr="00AE27CE">
        <w:t xml:space="preserve"> such as regular mail updates of events and access to web resources and project funding, as well as the formal recognition of professional</w:t>
      </w:r>
      <w:r w:rsidRPr="00AE27CE">
        <w:rPr>
          <w:spacing w:val="-22"/>
        </w:rPr>
        <w:t xml:space="preserve"> </w:t>
      </w:r>
      <w:r w:rsidRPr="00AE27CE">
        <w:t>standing.</w:t>
      </w:r>
    </w:p>
    <w:p w14:paraId="709FFD0F" w14:textId="77777777" w:rsidR="008C4B01" w:rsidRPr="00AE27CE" w:rsidRDefault="008C4B01">
      <w:pPr>
        <w:pStyle w:val="BodyText"/>
        <w:spacing w:before="7"/>
      </w:pPr>
    </w:p>
    <w:p w14:paraId="44BC1099" w14:textId="268919F5" w:rsidR="008C4B01" w:rsidRDefault="00CC21E1">
      <w:pPr>
        <w:pStyle w:val="BodyText"/>
        <w:ind w:left="540"/>
        <w:rPr>
          <w:spacing w:val="-2"/>
        </w:rPr>
      </w:pPr>
      <w:r w:rsidRPr="00AE27CE">
        <w:t>The</w:t>
      </w:r>
      <w:r w:rsidRPr="00AE27CE">
        <w:rPr>
          <w:spacing w:val="-8"/>
        </w:rPr>
        <w:t xml:space="preserve"> </w:t>
      </w:r>
      <w:r w:rsidRPr="00AE27CE">
        <w:t>mapping</w:t>
      </w:r>
      <w:r w:rsidRPr="00AE27CE">
        <w:rPr>
          <w:spacing w:val="-4"/>
        </w:rPr>
        <w:t xml:space="preserve"> </w:t>
      </w:r>
      <w:r w:rsidRPr="00AE27CE">
        <w:t>of</w:t>
      </w:r>
      <w:r w:rsidRPr="00AE27CE">
        <w:rPr>
          <w:spacing w:val="-4"/>
        </w:rPr>
        <w:t xml:space="preserve"> </w:t>
      </w:r>
      <w:r w:rsidRPr="00AE27CE">
        <w:t>the</w:t>
      </w:r>
      <w:r w:rsidRPr="00AE27CE">
        <w:rPr>
          <w:spacing w:val="-2"/>
        </w:rPr>
        <w:t xml:space="preserve"> </w:t>
      </w:r>
      <w:r w:rsidRPr="00AE27CE">
        <w:t>UKPSF</w:t>
      </w:r>
      <w:r w:rsidRPr="00AE27CE">
        <w:rPr>
          <w:spacing w:val="-7"/>
        </w:rPr>
        <w:t xml:space="preserve"> </w:t>
      </w:r>
      <w:r w:rsidRPr="00AE27CE">
        <w:t>descriptors</w:t>
      </w:r>
      <w:r w:rsidRPr="00AE27CE">
        <w:rPr>
          <w:spacing w:val="-2"/>
        </w:rPr>
        <w:t xml:space="preserve"> </w:t>
      </w:r>
      <w:r w:rsidRPr="00AE27CE">
        <w:t>to</w:t>
      </w:r>
      <w:r w:rsidRPr="00AE27CE">
        <w:rPr>
          <w:spacing w:val="-2"/>
        </w:rPr>
        <w:t xml:space="preserve"> </w:t>
      </w:r>
      <w:r w:rsidR="001A3D69" w:rsidRPr="00AE27CE">
        <w:t>Advance HE</w:t>
      </w:r>
      <w:r w:rsidRPr="00AE27CE">
        <w:rPr>
          <w:spacing w:val="-5"/>
        </w:rPr>
        <w:t xml:space="preserve"> </w:t>
      </w:r>
      <w:r w:rsidRPr="00AE27CE">
        <w:t>Fellowships</w:t>
      </w:r>
      <w:r w:rsidRPr="00AE27CE">
        <w:rPr>
          <w:spacing w:val="-2"/>
        </w:rPr>
        <w:t xml:space="preserve"> </w:t>
      </w:r>
      <w:r w:rsidRPr="00AE27CE">
        <w:t>is</w:t>
      </w:r>
      <w:r w:rsidRPr="00AE27CE">
        <w:rPr>
          <w:spacing w:val="-2"/>
        </w:rPr>
        <w:t xml:space="preserve"> </w:t>
      </w:r>
      <w:r w:rsidRPr="00AE27CE">
        <w:t>as</w:t>
      </w:r>
      <w:r w:rsidRPr="00AE27CE">
        <w:rPr>
          <w:spacing w:val="-24"/>
        </w:rPr>
        <w:t xml:space="preserve"> </w:t>
      </w:r>
      <w:r w:rsidRPr="00AE27CE">
        <w:rPr>
          <w:spacing w:val="-2"/>
        </w:rPr>
        <w:t>follows:</w:t>
      </w:r>
    </w:p>
    <w:p w14:paraId="74B58792" w14:textId="77777777" w:rsidR="00F64A5E" w:rsidRPr="00AE27CE" w:rsidRDefault="00F64A5E">
      <w:pPr>
        <w:pStyle w:val="BodyText"/>
        <w:ind w:left="540"/>
      </w:pPr>
    </w:p>
    <w:p w14:paraId="08E7BBD6" w14:textId="64E02C15" w:rsidR="008C4B01" w:rsidRPr="00AE27CE" w:rsidRDefault="00CC21E1">
      <w:pPr>
        <w:pStyle w:val="ListParagraph"/>
        <w:numPr>
          <w:ilvl w:val="0"/>
          <w:numId w:val="68"/>
        </w:numPr>
        <w:tabs>
          <w:tab w:val="left" w:pos="1260"/>
          <w:tab w:val="left" w:pos="1261"/>
        </w:tabs>
        <w:ind w:hanging="361"/>
      </w:pPr>
      <w:r w:rsidRPr="00AE27CE">
        <w:lastRenderedPageBreak/>
        <w:t>Descriptor</w:t>
      </w:r>
      <w:r w:rsidRPr="00AE27CE">
        <w:rPr>
          <w:spacing w:val="-6"/>
        </w:rPr>
        <w:t xml:space="preserve"> </w:t>
      </w:r>
      <w:r w:rsidRPr="00AE27CE">
        <w:t>One</w:t>
      </w:r>
      <w:r w:rsidR="0037032A" w:rsidRPr="00AE27CE">
        <w:t xml:space="preserve"> (D1)</w:t>
      </w:r>
      <w:r w:rsidRPr="00AE27CE">
        <w:t>:</w:t>
      </w:r>
      <w:r w:rsidRPr="00AE27CE">
        <w:rPr>
          <w:spacing w:val="-6"/>
        </w:rPr>
        <w:t xml:space="preserve"> </w:t>
      </w:r>
      <w:r w:rsidRPr="00AE27CE">
        <w:t>Associate</w:t>
      </w:r>
      <w:r w:rsidRPr="00AE27CE">
        <w:rPr>
          <w:spacing w:val="-11"/>
        </w:rPr>
        <w:t xml:space="preserve"> </w:t>
      </w:r>
      <w:r w:rsidRPr="00AE27CE">
        <w:rPr>
          <w:spacing w:val="-2"/>
        </w:rPr>
        <w:t>Fellowship</w:t>
      </w:r>
    </w:p>
    <w:p w14:paraId="3D1DC1B5" w14:textId="0A72CF3C" w:rsidR="008C4B01" w:rsidRPr="00AE27CE" w:rsidRDefault="00CC21E1">
      <w:pPr>
        <w:pStyle w:val="ListParagraph"/>
        <w:numPr>
          <w:ilvl w:val="0"/>
          <w:numId w:val="68"/>
        </w:numPr>
        <w:tabs>
          <w:tab w:val="left" w:pos="1260"/>
          <w:tab w:val="left" w:pos="1261"/>
        </w:tabs>
        <w:spacing w:before="41"/>
        <w:ind w:hanging="361"/>
      </w:pPr>
      <w:r w:rsidRPr="00AE27CE">
        <w:t>Descriptor</w:t>
      </w:r>
      <w:r w:rsidRPr="00AE27CE">
        <w:rPr>
          <w:spacing w:val="-5"/>
        </w:rPr>
        <w:t xml:space="preserve"> </w:t>
      </w:r>
      <w:r w:rsidRPr="00AE27CE">
        <w:t>Two</w:t>
      </w:r>
      <w:r w:rsidR="0037032A" w:rsidRPr="00AE27CE">
        <w:t xml:space="preserve"> (D2)</w:t>
      </w:r>
      <w:r w:rsidRPr="00AE27CE">
        <w:t>:</w:t>
      </w:r>
      <w:r w:rsidRPr="00AE27CE">
        <w:rPr>
          <w:spacing w:val="-5"/>
        </w:rPr>
        <w:t xml:space="preserve"> </w:t>
      </w:r>
      <w:r w:rsidRPr="00AE27CE">
        <w:rPr>
          <w:spacing w:val="-2"/>
        </w:rPr>
        <w:t>Fellowship</w:t>
      </w:r>
    </w:p>
    <w:p w14:paraId="399D02BD" w14:textId="7D36D62D" w:rsidR="008C4B01" w:rsidRPr="00AE27CE" w:rsidRDefault="00CC21E1">
      <w:pPr>
        <w:pStyle w:val="ListParagraph"/>
        <w:numPr>
          <w:ilvl w:val="0"/>
          <w:numId w:val="68"/>
        </w:numPr>
        <w:tabs>
          <w:tab w:val="left" w:pos="1260"/>
          <w:tab w:val="left" w:pos="1261"/>
        </w:tabs>
        <w:spacing w:before="39"/>
        <w:ind w:hanging="361"/>
      </w:pPr>
      <w:r w:rsidRPr="00AE27CE">
        <w:t>Descriptor</w:t>
      </w:r>
      <w:r w:rsidRPr="00AE27CE">
        <w:rPr>
          <w:spacing w:val="-8"/>
        </w:rPr>
        <w:t xml:space="preserve"> </w:t>
      </w:r>
      <w:r w:rsidRPr="00AE27CE">
        <w:t>Three</w:t>
      </w:r>
      <w:r w:rsidR="0037032A" w:rsidRPr="00AE27CE">
        <w:t xml:space="preserve"> (D3)</w:t>
      </w:r>
      <w:r w:rsidRPr="00AE27CE">
        <w:t>:</w:t>
      </w:r>
      <w:r w:rsidRPr="00AE27CE">
        <w:rPr>
          <w:spacing w:val="-6"/>
        </w:rPr>
        <w:t xml:space="preserve"> </w:t>
      </w:r>
      <w:r w:rsidRPr="00AE27CE">
        <w:t>Senior</w:t>
      </w:r>
      <w:r w:rsidRPr="00AE27CE">
        <w:rPr>
          <w:spacing w:val="-12"/>
        </w:rPr>
        <w:t xml:space="preserve"> </w:t>
      </w:r>
      <w:r w:rsidRPr="00AE27CE">
        <w:rPr>
          <w:spacing w:val="-2"/>
        </w:rPr>
        <w:t>Fellowship</w:t>
      </w:r>
    </w:p>
    <w:p w14:paraId="052E66D7" w14:textId="406416FA" w:rsidR="008C4B01" w:rsidRPr="00AE27CE" w:rsidRDefault="00CC21E1">
      <w:pPr>
        <w:pStyle w:val="ListParagraph"/>
        <w:numPr>
          <w:ilvl w:val="0"/>
          <w:numId w:val="68"/>
        </w:numPr>
        <w:tabs>
          <w:tab w:val="left" w:pos="1260"/>
          <w:tab w:val="left" w:pos="1261"/>
        </w:tabs>
        <w:spacing w:before="39"/>
        <w:ind w:hanging="361"/>
      </w:pPr>
      <w:r w:rsidRPr="00AE27CE">
        <w:t>Descriptor</w:t>
      </w:r>
      <w:r w:rsidRPr="00AE27CE">
        <w:rPr>
          <w:spacing w:val="-3"/>
        </w:rPr>
        <w:t xml:space="preserve"> </w:t>
      </w:r>
      <w:r w:rsidRPr="00AE27CE">
        <w:t>Four</w:t>
      </w:r>
      <w:r w:rsidR="0037032A" w:rsidRPr="00AE27CE">
        <w:t xml:space="preserve"> (D4)</w:t>
      </w:r>
      <w:r w:rsidRPr="00AE27CE">
        <w:t>:</w:t>
      </w:r>
      <w:r w:rsidRPr="00AE27CE">
        <w:rPr>
          <w:spacing w:val="-5"/>
        </w:rPr>
        <w:t xml:space="preserve"> </w:t>
      </w:r>
      <w:r w:rsidRPr="00AE27CE">
        <w:t>Principal</w:t>
      </w:r>
      <w:r w:rsidRPr="00AE27CE">
        <w:rPr>
          <w:spacing w:val="-11"/>
        </w:rPr>
        <w:t xml:space="preserve"> </w:t>
      </w:r>
      <w:r w:rsidRPr="00AE27CE">
        <w:rPr>
          <w:spacing w:val="-2"/>
        </w:rPr>
        <w:t>Fellowship</w:t>
      </w:r>
      <w:r w:rsidR="00746E78" w:rsidRPr="00AE27CE">
        <w:rPr>
          <w:spacing w:val="-2"/>
        </w:rPr>
        <w:t xml:space="preserve"> (available via direct application to AdvanceHE, applications supported by </w:t>
      </w:r>
      <w:proofErr w:type="gramStart"/>
      <w:r w:rsidR="00746E78" w:rsidRPr="00AE27CE">
        <w:rPr>
          <w:spacing w:val="-2"/>
        </w:rPr>
        <w:t>University</w:t>
      </w:r>
      <w:proofErr w:type="gramEnd"/>
      <w:r w:rsidR="00746E78" w:rsidRPr="00AE27CE">
        <w:rPr>
          <w:spacing w:val="-2"/>
        </w:rPr>
        <w:t xml:space="preserve"> staff)</w:t>
      </w:r>
    </w:p>
    <w:p w14:paraId="602BF802" w14:textId="77777777" w:rsidR="008C4B01" w:rsidRPr="00F64A5E" w:rsidRDefault="008C4B01">
      <w:pPr>
        <w:pStyle w:val="BodyText"/>
        <w:spacing w:before="2"/>
        <w:rPr>
          <w:sz w:val="28"/>
          <w:szCs w:val="28"/>
        </w:rPr>
      </w:pPr>
    </w:p>
    <w:p w14:paraId="11D63D85" w14:textId="77777777" w:rsidR="008C4B01" w:rsidRPr="00F64A5E" w:rsidRDefault="00CC21E1">
      <w:pPr>
        <w:pStyle w:val="Heading1"/>
        <w:numPr>
          <w:ilvl w:val="0"/>
          <w:numId w:val="69"/>
        </w:numPr>
        <w:tabs>
          <w:tab w:val="left" w:pos="1002"/>
        </w:tabs>
        <w:spacing w:before="45"/>
        <w:ind w:left="1001" w:hanging="361"/>
        <w:jc w:val="left"/>
        <w:rPr>
          <w:color w:val="1F497D" w:themeColor="text2"/>
        </w:rPr>
      </w:pPr>
      <w:bookmarkStart w:id="3" w:name="_Toc118476362"/>
      <w:r w:rsidRPr="00F64A5E">
        <w:rPr>
          <w:color w:val="1F497D" w:themeColor="text2"/>
          <w:spacing w:val="-2"/>
        </w:rPr>
        <w:t>Your</w:t>
      </w:r>
      <w:r w:rsidRPr="00F64A5E">
        <w:rPr>
          <w:color w:val="1F497D" w:themeColor="text2"/>
          <w:spacing w:val="-9"/>
        </w:rPr>
        <w:t xml:space="preserve"> </w:t>
      </w:r>
      <w:r w:rsidRPr="00F64A5E">
        <w:rPr>
          <w:color w:val="1F497D" w:themeColor="text2"/>
          <w:spacing w:val="-2"/>
        </w:rPr>
        <w:t>application</w:t>
      </w:r>
      <w:bookmarkEnd w:id="3"/>
    </w:p>
    <w:p w14:paraId="6302D428" w14:textId="77777777" w:rsidR="008C4B01" w:rsidRPr="00AE27CE" w:rsidRDefault="00CC21E1">
      <w:pPr>
        <w:pStyle w:val="BodyText"/>
        <w:spacing w:before="118"/>
        <w:ind w:left="641"/>
      </w:pPr>
      <w:r w:rsidRPr="00AE27CE">
        <w:t>You</w:t>
      </w:r>
      <w:r w:rsidRPr="00AE27CE">
        <w:rPr>
          <w:spacing w:val="-6"/>
        </w:rPr>
        <w:t xml:space="preserve"> </w:t>
      </w:r>
      <w:r w:rsidRPr="00AE27CE">
        <w:t>may</w:t>
      </w:r>
      <w:r w:rsidRPr="00AE27CE">
        <w:rPr>
          <w:spacing w:val="-5"/>
        </w:rPr>
        <w:t xml:space="preserve"> </w:t>
      </w:r>
      <w:r w:rsidRPr="00AE27CE">
        <w:t>decide</w:t>
      </w:r>
      <w:r w:rsidRPr="00AE27CE">
        <w:rPr>
          <w:spacing w:val="-4"/>
        </w:rPr>
        <w:t xml:space="preserve"> </w:t>
      </w:r>
      <w:r w:rsidRPr="00AE27CE">
        <w:t>to</w:t>
      </w:r>
      <w:r w:rsidRPr="00AE27CE">
        <w:rPr>
          <w:spacing w:val="-4"/>
        </w:rPr>
        <w:t xml:space="preserve"> </w:t>
      </w:r>
      <w:r w:rsidRPr="00AE27CE">
        <w:t>make</w:t>
      </w:r>
      <w:r w:rsidRPr="00AE27CE">
        <w:rPr>
          <w:spacing w:val="-4"/>
        </w:rPr>
        <w:t xml:space="preserve"> </w:t>
      </w:r>
      <w:r w:rsidRPr="00AE27CE">
        <w:t>an</w:t>
      </w:r>
      <w:r w:rsidRPr="00AE27CE">
        <w:rPr>
          <w:spacing w:val="-4"/>
        </w:rPr>
        <w:t xml:space="preserve"> </w:t>
      </w:r>
      <w:r w:rsidRPr="00AE27CE">
        <w:t>application</w:t>
      </w:r>
      <w:r w:rsidRPr="00AE27CE">
        <w:rPr>
          <w:spacing w:val="-3"/>
        </w:rPr>
        <w:t xml:space="preserve"> </w:t>
      </w:r>
      <w:r w:rsidRPr="00AE27CE">
        <w:t>for</w:t>
      </w:r>
      <w:r w:rsidRPr="00AE27CE">
        <w:rPr>
          <w:spacing w:val="-3"/>
        </w:rPr>
        <w:t xml:space="preserve"> </w:t>
      </w:r>
      <w:r w:rsidRPr="00AE27CE">
        <w:t>recognition</w:t>
      </w:r>
      <w:r w:rsidRPr="00AE27CE">
        <w:rPr>
          <w:spacing w:val="-4"/>
        </w:rPr>
        <w:t xml:space="preserve"> </w:t>
      </w:r>
      <w:proofErr w:type="gramStart"/>
      <w:r w:rsidRPr="00AE27CE">
        <w:t>as</w:t>
      </w:r>
      <w:r w:rsidRPr="00AE27CE">
        <w:rPr>
          <w:spacing w:val="-2"/>
        </w:rPr>
        <w:t xml:space="preserve"> </w:t>
      </w:r>
      <w:r w:rsidRPr="00AE27CE">
        <w:t>a</w:t>
      </w:r>
      <w:r w:rsidRPr="00AE27CE">
        <w:rPr>
          <w:spacing w:val="-3"/>
        </w:rPr>
        <w:t xml:space="preserve"> </w:t>
      </w:r>
      <w:r w:rsidRPr="00AE27CE">
        <w:t>result</w:t>
      </w:r>
      <w:r w:rsidRPr="00AE27CE">
        <w:rPr>
          <w:spacing w:val="-5"/>
        </w:rPr>
        <w:t xml:space="preserve"> </w:t>
      </w:r>
      <w:r w:rsidRPr="00AE27CE">
        <w:t>of</w:t>
      </w:r>
      <w:proofErr w:type="gramEnd"/>
      <w:r w:rsidRPr="00AE27CE">
        <w:rPr>
          <w:spacing w:val="-2"/>
        </w:rPr>
        <w:t xml:space="preserve"> </w:t>
      </w:r>
      <w:r w:rsidRPr="00AE27CE">
        <w:t>personal reflection</w:t>
      </w:r>
      <w:r w:rsidRPr="00AE27CE">
        <w:rPr>
          <w:spacing w:val="-6"/>
        </w:rPr>
        <w:t xml:space="preserve"> </w:t>
      </w:r>
      <w:r w:rsidRPr="00AE27CE">
        <w:rPr>
          <w:spacing w:val="-5"/>
        </w:rPr>
        <w:t>or</w:t>
      </w:r>
    </w:p>
    <w:p w14:paraId="7E91EF40" w14:textId="77777777" w:rsidR="008C4B01" w:rsidRPr="00AE27CE" w:rsidRDefault="00CC21E1">
      <w:pPr>
        <w:pStyle w:val="BodyText"/>
        <w:spacing w:before="41"/>
        <w:ind w:left="641"/>
      </w:pPr>
      <w:r w:rsidRPr="00AE27CE">
        <w:t>discussion</w:t>
      </w:r>
      <w:r w:rsidRPr="00AE27CE">
        <w:rPr>
          <w:spacing w:val="-8"/>
        </w:rPr>
        <w:t xml:space="preserve"> </w:t>
      </w:r>
      <w:r w:rsidRPr="00AE27CE">
        <w:t>of</w:t>
      </w:r>
      <w:r w:rsidRPr="00AE27CE">
        <w:rPr>
          <w:spacing w:val="-4"/>
        </w:rPr>
        <w:t xml:space="preserve"> </w:t>
      </w:r>
      <w:r w:rsidRPr="00AE27CE">
        <w:t>your</w:t>
      </w:r>
      <w:r w:rsidRPr="00AE27CE">
        <w:rPr>
          <w:spacing w:val="-3"/>
        </w:rPr>
        <w:t xml:space="preserve"> </w:t>
      </w:r>
      <w:r w:rsidRPr="00AE27CE">
        <w:t>CPD</w:t>
      </w:r>
      <w:r w:rsidRPr="00AE27CE">
        <w:rPr>
          <w:spacing w:val="-2"/>
        </w:rPr>
        <w:t xml:space="preserve"> </w:t>
      </w:r>
      <w:r w:rsidRPr="00AE27CE">
        <w:t>activity</w:t>
      </w:r>
      <w:r w:rsidRPr="00AE27CE">
        <w:rPr>
          <w:spacing w:val="-5"/>
        </w:rPr>
        <w:t xml:space="preserve"> </w:t>
      </w:r>
      <w:r w:rsidRPr="00AE27CE">
        <w:t>with</w:t>
      </w:r>
      <w:r w:rsidRPr="00AE27CE">
        <w:rPr>
          <w:spacing w:val="-6"/>
        </w:rPr>
        <w:t xml:space="preserve"> </w:t>
      </w:r>
      <w:r w:rsidRPr="00AE27CE">
        <w:t>your</w:t>
      </w:r>
      <w:r w:rsidRPr="00AE27CE">
        <w:rPr>
          <w:spacing w:val="-3"/>
        </w:rPr>
        <w:t xml:space="preserve"> </w:t>
      </w:r>
      <w:r w:rsidRPr="00AE27CE">
        <w:t>line</w:t>
      </w:r>
      <w:r w:rsidRPr="00AE27CE">
        <w:rPr>
          <w:spacing w:val="-5"/>
        </w:rPr>
        <w:t xml:space="preserve"> </w:t>
      </w:r>
      <w:r w:rsidRPr="00AE27CE">
        <w:t>manager.</w:t>
      </w:r>
      <w:r w:rsidRPr="00AE27CE">
        <w:rPr>
          <w:spacing w:val="-4"/>
        </w:rPr>
        <w:t xml:space="preserve"> </w:t>
      </w:r>
      <w:r w:rsidRPr="00AE27CE">
        <w:t>Your</w:t>
      </w:r>
      <w:r w:rsidRPr="00AE27CE">
        <w:rPr>
          <w:spacing w:val="-4"/>
        </w:rPr>
        <w:t xml:space="preserve"> </w:t>
      </w:r>
      <w:r w:rsidRPr="00AE27CE">
        <w:t>first</w:t>
      </w:r>
      <w:r w:rsidRPr="00AE27CE">
        <w:rPr>
          <w:spacing w:val="-3"/>
        </w:rPr>
        <w:t xml:space="preserve"> </w:t>
      </w:r>
      <w:r w:rsidRPr="00AE27CE">
        <w:t>step</w:t>
      </w:r>
      <w:r w:rsidRPr="00AE27CE">
        <w:rPr>
          <w:spacing w:val="-3"/>
        </w:rPr>
        <w:t xml:space="preserve"> </w:t>
      </w:r>
      <w:r w:rsidRPr="00AE27CE">
        <w:t>should</w:t>
      </w:r>
      <w:r w:rsidRPr="00AE27CE">
        <w:rPr>
          <w:spacing w:val="-4"/>
        </w:rPr>
        <w:t xml:space="preserve"> </w:t>
      </w:r>
      <w:r w:rsidRPr="00AE27CE">
        <w:t>be</w:t>
      </w:r>
      <w:r w:rsidRPr="00AE27CE">
        <w:rPr>
          <w:spacing w:val="-3"/>
        </w:rPr>
        <w:t xml:space="preserve"> </w:t>
      </w:r>
      <w:r w:rsidRPr="00AE27CE">
        <w:t>to</w:t>
      </w:r>
      <w:r w:rsidRPr="00AE27CE">
        <w:rPr>
          <w:spacing w:val="-3"/>
        </w:rPr>
        <w:t xml:space="preserve"> </w:t>
      </w:r>
      <w:r w:rsidRPr="00AE27CE">
        <w:t>‘express</w:t>
      </w:r>
      <w:r w:rsidRPr="00AE27CE">
        <w:rPr>
          <w:spacing w:val="-5"/>
        </w:rPr>
        <w:t xml:space="preserve"> an</w:t>
      </w:r>
    </w:p>
    <w:p w14:paraId="3F945998" w14:textId="7C120684" w:rsidR="008C4B01" w:rsidRPr="00AE27CE" w:rsidRDefault="00CC21E1">
      <w:pPr>
        <w:pStyle w:val="BodyText"/>
        <w:tabs>
          <w:tab w:val="left" w:pos="6301"/>
        </w:tabs>
        <w:spacing w:before="41" w:line="276" w:lineRule="auto"/>
        <w:ind w:left="641" w:right="664"/>
      </w:pPr>
      <w:r w:rsidRPr="00AE27CE">
        <w:t>interest’</w:t>
      </w:r>
      <w:r w:rsidRPr="00AE27CE">
        <w:rPr>
          <w:spacing w:val="-4"/>
        </w:rPr>
        <w:t xml:space="preserve"> </w:t>
      </w:r>
      <w:r w:rsidRPr="00AE27CE">
        <w:t>to</w:t>
      </w:r>
      <w:r w:rsidRPr="00AE27CE">
        <w:rPr>
          <w:spacing w:val="-1"/>
        </w:rPr>
        <w:t xml:space="preserve"> </w:t>
      </w:r>
      <w:r w:rsidRPr="00AE27CE">
        <w:t>the</w:t>
      </w:r>
      <w:r w:rsidRPr="00AE27CE">
        <w:rPr>
          <w:spacing w:val="-4"/>
        </w:rPr>
        <w:t xml:space="preserve"> </w:t>
      </w:r>
      <w:r w:rsidRPr="00AE27CE">
        <w:t>Educational</w:t>
      </w:r>
      <w:r w:rsidRPr="00AE27CE">
        <w:rPr>
          <w:spacing w:val="-4"/>
        </w:rPr>
        <w:t xml:space="preserve"> </w:t>
      </w:r>
      <w:r w:rsidRPr="00AE27CE">
        <w:t>Development</w:t>
      </w:r>
      <w:r w:rsidRPr="00AE27CE">
        <w:rPr>
          <w:spacing w:val="-2"/>
        </w:rPr>
        <w:t xml:space="preserve"> </w:t>
      </w:r>
      <w:r w:rsidRPr="00AE27CE">
        <w:t>Unit</w:t>
      </w:r>
      <w:r w:rsidRPr="00AE27CE">
        <w:rPr>
          <w:spacing w:val="-2"/>
        </w:rPr>
        <w:t xml:space="preserve"> </w:t>
      </w:r>
      <w:r w:rsidRPr="00AE27CE">
        <w:t>[EDU]</w:t>
      </w:r>
      <w:r w:rsidRPr="00AE27CE">
        <w:rPr>
          <w:spacing w:val="-3"/>
        </w:rPr>
        <w:t xml:space="preserve"> </w:t>
      </w:r>
      <w:r w:rsidRPr="00AE27CE">
        <w:t>in</w:t>
      </w:r>
      <w:r w:rsidRPr="00AE27CE">
        <w:rPr>
          <w:spacing w:val="-3"/>
        </w:rPr>
        <w:t xml:space="preserve"> </w:t>
      </w:r>
      <w:r w:rsidRPr="00AE27CE">
        <w:t>making</w:t>
      </w:r>
      <w:r w:rsidRPr="00AE27CE">
        <w:rPr>
          <w:spacing w:val="-3"/>
        </w:rPr>
        <w:t xml:space="preserve"> </w:t>
      </w:r>
      <w:r w:rsidRPr="00AE27CE">
        <w:t>an</w:t>
      </w:r>
      <w:r w:rsidRPr="00AE27CE">
        <w:rPr>
          <w:spacing w:val="-2"/>
        </w:rPr>
        <w:t xml:space="preserve"> </w:t>
      </w:r>
      <w:r w:rsidRPr="00AE27CE">
        <w:t>application.</w:t>
      </w:r>
      <w:r w:rsidRPr="00AE27CE">
        <w:rPr>
          <w:spacing w:val="40"/>
        </w:rPr>
        <w:t xml:space="preserve"> </w:t>
      </w:r>
      <w:r w:rsidRPr="00AE27CE">
        <w:t>This</w:t>
      </w:r>
      <w:r w:rsidRPr="00AE27CE">
        <w:rPr>
          <w:spacing w:val="-2"/>
        </w:rPr>
        <w:t xml:space="preserve"> </w:t>
      </w:r>
      <w:r w:rsidRPr="00AE27CE">
        <w:t>can</w:t>
      </w:r>
      <w:r w:rsidRPr="00AE27CE">
        <w:rPr>
          <w:spacing w:val="-2"/>
        </w:rPr>
        <w:t xml:space="preserve"> </w:t>
      </w:r>
      <w:r w:rsidRPr="00AE27CE">
        <w:t>be</w:t>
      </w:r>
      <w:r w:rsidRPr="00AE27CE">
        <w:rPr>
          <w:spacing w:val="-1"/>
        </w:rPr>
        <w:t xml:space="preserve"> </w:t>
      </w:r>
      <w:r w:rsidRPr="00AE27CE">
        <w:t xml:space="preserve">done by emailing the EDU at </w:t>
      </w:r>
      <w:hyperlink r:id="rId12">
        <w:r w:rsidRPr="00AE27CE">
          <w:t>TheWorcesterScheme@worc.ac.uk.</w:t>
        </w:r>
      </w:hyperlink>
      <w:r w:rsidR="001A3D69" w:rsidRPr="00AE27CE">
        <w:t xml:space="preserve"> </w:t>
      </w:r>
      <w:r w:rsidRPr="00AE27CE">
        <w:t>This will allow the EDU</w:t>
      </w:r>
      <w:r w:rsidRPr="00AE27CE">
        <w:rPr>
          <w:spacing w:val="-1"/>
        </w:rPr>
        <w:t xml:space="preserve"> </w:t>
      </w:r>
      <w:r w:rsidRPr="00AE27CE">
        <w:t>to advise you on the</w:t>
      </w:r>
      <w:r w:rsidRPr="00AE27CE">
        <w:rPr>
          <w:spacing w:val="-12"/>
        </w:rPr>
        <w:t xml:space="preserve"> </w:t>
      </w:r>
      <w:r w:rsidRPr="00AE27CE">
        <w:t>next cycle of application workshops and panel meetings and to discuss with you a practical timescale for the application, to suit your needs.</w:t>
      </w:r>
    </w:p>
    <w:p w14:paraId="393DF310" w14:textId="77777777" w:rsidR="008C4B01" w:rsidRPr="00AE27CE" w:rsidRDefault="008C4B01">
      <w:pPr>
        <w:pStyle w:val="BodyText"/>
        <w:spacing w:before="5"/>
      </w:pPr>
    </w:p>
    <w:p w14:paraId="18A2744C" w14:textId="77777777" w:rsidR="008C4B01" w:rsidRPr="00AE27CE" w:rsidRDefault="00CC21E1">
      <w:pPr>
        <w:pStyle w:val="BodyText"/>
        <w:spacing w:line="276" w:lineRule="auto"/>
        <w:ind w:left="641" w:right="444"/>
      </w:pPr>
      <w:r w:rsidRPr="00AE27CE">
        <w:t>Whatever the standard descriptor you intend to address, your application will need to include a completed personal details cover sheet and declaration, two references using the relevant (D1/D2/D3) reference proforma (referees should only be asked to complete their reference statement</w:t>
      </w:r>
      <w:r w:rsidRPr="00AE27CE">
        <w:rPr>
          <w:spacing w:val="-3"/>
        </w:rPr>
        <w:t xml:space="preserve"> </w:t>
      </w:r>
      <w:r w:rsidRPr="00AE27CE">
        <w:t>once</w:t>
      </w:r>
      <w:r w:rsidRPr="00AE27CE">
        <w:rPr>
          <w:spacing w:val="-3"/>
        </w:rPr>
        <w:t xml:space="preserve"> </w:t>
      </w:r>
      <w:r w:rsidRPr="00AE27CE">
        <w:t>you</w:t>
      </w:r>
      <w:r w:rsidRPr="00AE27CE">
        <w:rPr>
          <w:spacing w:val="-2"/>
        </w:rPr>
        <w:t xml:space="preserve"> </w:t>
      </w:r>
      <w:r w:rsidRPr="00AE27CE">
        <w:t>have</w:t>
      </w:r>
      <w:r w:rsidRPr="00AE27CE">
        <w:rPr>
          <w:spacing w:val="-3"/>
        </w:rPr>
        <w:t xml:space="preserve"> </w:t>
      </w:r>
      <w:r w:rsidRPr="00AE27CE">
        <w:t>completed</w:t>
      </w:r>
      <w:r w:rsidRPr="00AE27CE">
        <w:rPr>
          <w:spacing w:val="-3"/>
        </w:rPr>
        <w:t xml:space="preserve"> </w:t>
      </w:r>
      <w:r w:rsidRPr="00AE27CE">
        <w:t>your</w:t>
      </w:r>
      <w:r w:rsidRPr="00AE27CE">
        <w:rPr>
          <w:spacing w:val="-1"/>
        </w:rPr>
        <w:t xml:space="preserve"> </w:t>
      </w:r>
      <w:r w:rsidRPr="00AE27CE">
        <w:t>claim i.e.</w:t>
      </w:r>
      <w:r w:rsidRPr="00AE27CE">
        <w:rPr>
          <w:spacing w:val="-1"/>
        </w:rPr>
        <w:t xml:space="preserve"> </w:t>
      </w:r>
      <w:r w:rsidRPr="00AE27CE">
        <w:t>so</w:t>
      </w:r>
      <w:r w:rsidRPr="00AE27CE">
        <w:rPr>
          <w:spacing w:val="-3"/>
        </w:rPr>
        <w:t xml:space="preserve"> </w:t>
      </w:r>
      <w:r w:rsidRPr="00AE27CE">
        <w:t>they</w:t>
      </w:r>
      <w:r w:rsidRPr="00AE27CE">
        <w:rPr>
          <w:spacing w:val="-2"/>
        </w:rPr>
        <w:t xml:space="preserve"> </w:t>
      </w:r>
      <w:r w:rsidRPr="00AE27CE">
        <w:t>can</w:t>
      </w:r>
      <w:r w:rsidRPr="00AE27CE">
        <w:rPr>
          <w:spacing w:val="-2"/>
        </w:rPr>
        <w:t xml:space="preserve"> </w:t>
      </w:r>
      <w:r w:rsidRPr="00AE27CE">
        <w:t>comment</w:t>
      </w:r>
      <w:r w:rsidRPr="00AE27CE">
        <w:rPr>
          <w:spacing w:val="-3"/>
        </w:rPr>
        <w:t xml:space="preserve"> </w:t>
      </w:r>
      <w:r w:rsidRPr="00AE27CE">
        <w:t>on</w:t>
      </w:r>
      <w:r w:rsidRPr="00AE27CE">
        <w:rPr>
          <w:spacing w:val="-2"/>
        </w:rPr>
        <w:t xml:space="preserve"> </w:t>
      </w:r>
      <w:r w:rsidRPr="00AE27CE">
        <w:t>the</w:t>
      </w:r>
      <w:r w:rsidRPr="00AE27CE">
        <w:rPr>
          <w:spacing w:val="-3"/>
        </w:rPr>
        <w:t xml:space="preserve"> </w:t>
      </w:r>
      <w:r w:rsidRPr="00AE27CE">
        <w:t>full</w:t>
      </w:r>
      <w:r w:rsidRPr="00AE27CE">
        <w:rPr>
          <w:spacing w:val="-2"/>
        </w:rPr>
        <w:t xml:space="preserve"> </w:t>
      </w:r>
      <w:r w:rsidRPr="00AE27CE">
        <w:t>claim),</w:t>
      </w:r>
      <w:r w:rsidRPr="00AE27CE">
        <w:rPr>
          <w:spacing w:val="-4"/>
        </w:rPr>
        <w:t xml:space="preserve"> </w:t>
      </w:r>
      <w:r w:rsidRPr="00AE27CE">
        <w:t>and</w:t>
      </w:r>
      <w:r w:rsidRPr="00AE27CE">
        <w:rPr>
          <w:spacing w:val="-2"/>
        </w:rPr>
        <w:t xml:space="preserve"> </w:t>
      </w:r>
      <w:r w:rsidRPr="00AE27CE">
        <w:t>a list of</w:t>
      </w:r>
      <w:r w:rsidRPr="00AE27CE">
        <w:rPr>
          <w:spacing w:val="-1"/>
        </w:rPr>
        <w:t xml:space="preserve"> </w:t>
      </w:r>
      <w:r w:rsidRPr="00AE27CE">
        <w:t>examples of</w:t>
      </w:r>
      <w:r w:rsidRPr="00AE27CE">
        <w:rPr>
          <w:spacing w:val="-1"/>
        </w:rPr>
        <w:t xml:space="preserve"> </w:t>
      </w:r>
      <w:r w:rsidRPr="00AE27CE">
        <w:t>practice discussed using the supplied mapping document, and</w:t>
      </w:r>
      <w:r w:rsidRPr="00AE27CE">
        <w:rPr>
          <w:spacing w:val="-1"/>
        </w:rPr>
        <w:t xml:space="preserve"> </w:t>
      </w:r>
      <w:r w:rsidRPr="00AE27CE">
        <w:t>for D3 two case studies.</w:t>
      </w:r>
      <w:r w:rsidRPr="00AE27CE">
        <w:rPr>
          <w:spacing w:val="-1"/>
        </w:rPr>
        <w:t xml:space="preserve"> </w:t>
      </w:r>
      <w:r w:rsidRPr="00AE27CE">
        <w:t>Beyond</w:t>
      </w:r>
      <w:r w:rsidRPr="00AE27CE">
        <w:rPr>
          <w:spacing w:val="-4"/>
        </w:rPr>
        <w:t xml:space="preserve"> </w:t>
      </w:r>
      <w:r w:rsidRPr="00AE27CE">
        <w:t>this,</w:t>
      </w:r>
      <w:r w:rsidRPr="00AE27CE">
        <w:rPr>
          <w:spacing w:val="-1"/>
        </w:rPr>
        <w:t xml:space="preserve"> </w:t>
      </w:r>
      <w:r w:rsidRPr="00AE27CE">
        <w:t>the format</w:t>
      </w:r>
      <w:r w:rsidRPr="00AE27CE">
        <w:rPr>
          <w:spacing w:val="-3"/>
        </w:rPr>
        <w:t xml:space="preserve"> </w:t>
      </w:r>
      <w:r w:rsidRPr="00AE27CE">
        <w:t>and</w:t>
      </w:r>
      <w:r w:rsidRPr="00AE27CE">
        <w:rPr>
          <w:spacing w:val="-2"/>
        </w:rPr>
        <w:t xml:space="preserve"> </w:t>
      </w:r>
      <w:r w:rsidRPr="00AE27CE">
        <w:t>nature</w:t>
      </w:r>
      <w:r w:rsidRPr="00AE27CE">
        <w:rPr>
          <w:spacing w:val="-3"/>
        </w:rPr>
        <w:t xml:space="preserve"> </w:t>
      </w:r>
      <w:r w:rsidRPr="00AE27CE">
        <w:t>of</w:t>
      </w:r>
      <w:r w:rsidRPr="00AE27CE">
        <w:rPr>
          <w:spacing w:val="-1"/>
        </w:rPr>
        <w:t xml:space="preserve"> </w:t>
      </w:r>
      <w:r w:rsidRPr="00AE27CE">
        <w:t>the application</w:t>
      </w:r>
      <w:r w:rsidRPr="00AE27CE">
        <w:rPr>
          <w:spacing w:val="-4"/>
        </w:rPr>
        <w:t xml:space="preserve"> </w:t>
      </w:r>
      <w:r w:rsidRPr="00AE27CE">
        <w:t>you</w:t>
      </w:r>
      <w:r w:rsidRPr="00AE27CE">
        <w:rPr>
          <w:spacing w:val="-5"/>
        </w:rPr>
        <w:t xml:space="preserve"> </w:t>
      </w:r>
      <w:r w:rsidRPr="00AE27CE">
        <w:t>make</w:t>
      </w:r>
      <w:r w:rsidRPr="00AE27CE">
        <w:rPr>
          <w:spacing w:val="-3"/>
        </w:rPr>
        <w:t xml:space="preserve"> </w:t>
      </w:r>
      <w:r w:rsidRPr="00AE27CE">
        <w:t>will</w:t>
      </w:r>
      <w:r w:rsidRPr="00AE27CE">
        <w:rPr>
          <w:spacing w:val="-1"/>
        </w:rPr>
        <w:t xml:space="preserve"> </w:t>
      </w:r>
      <w:r w:rsidRPr="00AE27CE">
        <w:t>depend</w:t>
      </w:r>
      <w:r w:rsidRPr="00AE27CE">
        <w:rPr>
          <w:spacing w:val="-2"/>
        </w:rPr>
        <w:t xml:space="preserve"> </w:t>
      </w:r>
      <w:r w:rsidRPr="00AE27CE">
        <w:t>on</w:t>
      </w:r>
      <w:r w:rsidRPr="00AE27CE">
        <w:rPr>
          <w:spacing w:val="-2"/>
        </w:rPr>
        <w:t xml:space="preserve"> </w:t>
      </w:r>
      <w:r w:rsidRPr="00AE27CE">
        <w:t>the</w:t>
      </w:r>
      <w:r w:rsidRPr="00AE27CE">
        <w:rPr>
          <w:spacing w:val="-3"/>
        </w:rPr>
        <w:t xml:space="preserve"> </w:t>
      </w:r>
      <w:r w:rsidRPr="00AE27CE">
        <w:t xml:space="preserve">route you choose and the descriptor you wish to address. You will need to send your referee your reflective commentary or the PowerPoint for your presentation and your UKPSF mapping </w:t>
      </w:r>
      <w:r w:rsidRPr="00AE27CE">
        <w:rPr>
          <w:spacing w:val="-2"/>
        </w:rPr>
        <w:t>document.</w:t>
      </w:r>
    </w:p>
    <w:p w14:paraId="2B544607" w14:textId="77777777" w:rsidR="008C4B01" w:rsidRPr="00AE27CE" w:rsidRDefault="008C4B01">
      <w:pPr>
        <w:pStyle w:val="BodyText"/>
        <w:spacing w:before="4"/>
      </w:pPr>
    </w:p>
    <w:p w14:paraId="5B0F39C8" w14:textId="77777777" w:rsidR="008C4B01" w:rsidRPr="00F64A5E" w:rsidRDefault="00CC21E1">
      <w:pPr>
        <w:pStyle w:val="Heading2"/>
        <w:numPr>
          <w:ilvl w:val="1"/>
          <w:numId w:val="69"/>
        </w:numPr>
        <w:tabs>
          <w:tab w:val="left" w:pos="1002"/>
        </w:tabs>
        <w:spacing w:before="1"/>
        <w:ind w:hanging="462"/>
        <w:rPr>
          <w:color w:val="1F497D" w:themeColor="text2"/>
          <w:sz w:val="28"/>
          <w:szCs w:val="28"/>
        </w:rPr>
      </w:pPr>
      <w:bookmarkStart w:id="4" w:name="_Toc118476363"/>
      <w:r w:rsidRPr="00F64A5E">
        <w:rPr>
          <w:color w:val="1F497D" w:themeColor="text2"/>
          <w:sz w:val="28"/>
          <w:szCs w:val="28"/>
        </w:rPr>
        <w:t>Application</w:t>
      </w:r>
      <w:r w:rsidRPr="00F64A5E">
        <w:rPr>
          <w:color w:val="1F497D" w:themeColor="text2"/>
          <w:spacing w:val="-15"/>
          <w:sz w:val="28"/>
          <w:szCs w:val="28"/>
        </w:rPr>
        <w:t xml:space="preserve"> </w:t>
      </w:r>
      <w:r w:rsidRPr="00F64A5E">
        <w:rPr>
          <w:color w:val="1F497D" w:themeColor="text2"/>
          <w:sz w:val="28"/>
          <w:szCs w:val="28"/>
        </w:rPr>
        <w:t>by</w:t>
      </w:r>
      <w:r w:rsidRPr="00F64A5E">
        <w:rPr>
          <w:color w:val="1F497D" w:themeColor="text2"/>
          <w:spacing w:val="-15"/>
          <w:sz w:val="28"/>
          <w:szCs w:val="28"/>
        </w:rPr>
        <w:t xml:space="preserve"> </w:t>
      </w:r>
      <w:r w:rsidRPr="00F64A5E">
        <w:rPr>
          <w:color w:val="1F497D" w:themeColor="text2"/>
          <w:sz w:val="28"/>
          <w:szCs w:val="28"/>
        </w:rPr>
        <w:t>reflective</w:t>
      </w:r>
      <w:r w:rsidRPr="00F64A5E">
        <w:rPr>
          <w:color w:val="1F497D" w:themeColor="text2"/>
          <w:spacing w:val="-13"/>
          <w:sz w:val="28"/>
          <w:szCs w:val="28"/>
        </w:rPr>
        <w:t xml:space="preserve"> </w:t>
      </w:r>
      <w:r w:rsidRPr="00F64A5E">
        <w:rPr>
          <w:color w:val="1F497D" w:themeColor="text2"/>
          <w:sz w:val="28"/>
          <w:szCs w:val="28"/>
        </w:rPr>
        <w:t>commentary</w:t>
      </w:r>
      <w:r w:rsidRPr="00F64A5E">
        <w:rPr>
          <w:color w:val="1F497D" w:themeColor="text2"/>
          <w:spacing w:val="-13"/>
          <w:sz w:val="28"/>
          <w:szCs w:val="28"/>
        </w:rPr>
        <w:t xml:space="preserve"> </w:t>
      </w:r>
      <w:r w:rsidRPr="00F64A5E">
        <w:rPr>
          <w:color w:val="1F497D" w:themeColor="text2"/>
          <w:sz w:val="28"/>
          <w:szCs w:val="28"/>
        </w:rPr>
        <w:t>(written</w:t>
      </w:r>
      <w:r w:rsidRPr="00F64A5E">
        <w:rPr>
          <w:color w:val="1F497D" w:themeColor="text2"/>
          <w:spacing w:val="-14"/>
          <w:sz w:val="28"/>
          <w:szCs w:val="28"/>
        </w:rPr>
        <w:t xml:space="preserve"> </w:t>
      </w:r>
      <w:r w:rsidRPr="00F64A5E">
        <w:rPr>
          <w:color w:val="1F497D" w:themeColor="text2"/>
          <w:spacing w:val="-2"/>
          <w:sz w:val="28"/>
          <w:szCs w:val="28"/>
        </w:rPr>
        <w:t>route)</w:t>
      </w:r>
      <w:bookmarkEnd w:id="4"/>
    </w:p>
    <w:p w14:paraId="7228932E" w14:textId="77777777" w:rsidR="008C4B01" w:rsidRPr="00AE27CE" w:rsidRDefault="00CC21E1">
      <w:pPr>
        <w:pStyle w:val="BodyText"/>
        <w:spacing w:before="121" w:line="276" w:lineRule="auto"/>
        <w:ind w:left="641" w:right="444"/>
      </w:pPr>
      <w:r w:rsidRPr="00AE27CE">
        <w:t>This</w:t>
      </w:r>
      <w:r w:rsidRPr="00AE27CE">
        <w:rPr>
          <w:spacing w:val="-1"/>
        </w:rPr>
        <w:t xml:space="preserve"> </w:t>
      </w:r>
      <w:r w:rsidRPr="00AE27CE">
        <w:t>route provides</w:t>
      </w:r>
      <w:r w:rsidRPr="00AE27CE">
        <w:rPr>
          <w:spacing w:val="-3"/>
        </w:rPr>
        <w:t xml:space="preserve"> </w:t>
      </w:r>
      <w:r w:rsidRPr="00AE27CE">
        <w:t>the</w:t>
      </w:r>
      <w:r w:rsidRPr="00AE27CE">
        <w:rPr>
          <w:spacing w:val="-3"/>
        </w:rPr>
        <w:t xml:space="preserve"> </w:t>
      </w:r>
      <w:r w:rsidRPr="00AE27CE">
        <w:t>opportunity</w:t>
      </w:r>
      <w:r w:rsidRPr="00AE27CE">
        <w:rPr>
          <w:spacing w:val="-3"/>
        </w:rPr>
        <w:t xml:space="preserve"> </w:t>
      </w:r>
      <w:r w:rsidRPr="00AE27CE">
        <w:t>to</w:t>
      </w:r>
      <w:r w:rsidRPr="00AE27CE">
        <w:rPr>
          <w:spacing w:val="-3"/>
        </w:rPr>
        <w:t xml:space="preserve"> </w:t>
      </w:r>
      <w:r w:rsidRPr="00AE27CE">
        <w:t>identify</w:t>
      </w:r>
      <w:r w:rsidRPr="00AE27CE">
        <w:rPr>
          <w:spacing w:val="-1"/>
        </w:rPr>
        <w:t xml:space="preserve"> </w:t>
      </w:r>
      <w:r w:rsidRPr="00AE27CE">
        <w:t>examples</w:t>
      </w:r>
      <w:r w:rsidRPr="00AE27CE">
        <w:rPr>
          <w:spacing w:val="-1"/>
        </w:rPr>
        <w:t xml:space="preserve"> </w:t>
      </w:r>
      <w:r w:rsidRPr="00AE27CE">
        <w:t>of</w:t>
      </w:r>
      <w:r w:rsidRPr="00AE27CE">
        <w:rPr>
          <w:spacing w:val="-4"/>
        </w:rPr>
        <w:t xml:space="preserve"> </w:t>
      </w:r>
      <w:r w:rsidRPr="00AE27CE">
        <w:t>your</w:t>
      </w:r>
      <w:r w:rsidRPr="00AE27CE">
        <w:rPr>
          <w:spacing w:val="-1"/>
        </w:rPr>
        <w:t xml:space="preserve"> </w:t>
      </w:r>
      <w:r w:rsidRPr="00AE27CE">
        <w:t>practice in</w:t>
      </w:r>
      <w:r w:rsidRPr="00AE27CE">
        <w:rPr>
          <w:spacing w:val="-4"/>
        </w:rPr>
        <w:t xml:space="preserve"> </w:t>
      </w:r>
      <w:r w:rsidRPr="00AE27CE">
        <w:t>teaching</w:t>
      </w:r>
      <w:r w:rsidRPr="00AE27CE">
        <w:rPr>
          <w:spacing w:val="-2"/>
        </w:rPr>
        <w:t xml:space="preserve"> </w:t>
      </w:r>
      <w:r w:rsidRPr="00AE27CE">
        <w:t>and</w:t>
      </w:r>
      <w:r w:rsidRPr="00AE27CE">
        <w:rPr>
          <w:spacing w:val="-2"/>
        </w:rPr>
        <w:t xml:space="preserve"> </w:t>
      </w:r>
      <w:r w:rsidRPr="00AE27CE">
        <w:t xml:space="preserve">support of learning, alongside evidence of CPD, and to build it into an application by providing an integrative reflective commentary which relates the identified examples </w:t>
      </w:r>
      <w:r w:rsidRPr="00AE27CE">
        <w:rPr>
          <w:b/>
        </w:rPr>
        <w:t xml:space="preserve">to the relevant UKPSF </w:t>
      </w:r>
      <w:r w:rsidRPr="00AE27CE">
        <w:rPr>
          <w:b/>
          <w:spacing w:val="-2"/>
        </w:rPr>
        <w:t>descriptor</w:t>
      </w:r>
      <w:r w:rsidRPr="00AE27CE">
        <w:rPr>
          <w:color w:val="00AEEE"/>
          <w:spacing w:val="-2"/>
        </w:rPr>
        <w:t>.</w:t>
      </w:r>
    </w:p>
    <w:p w14:paraId="19A350A3" w14:textId="77777777" w:rsidR="008C4B01" w:rsidRPr="00AE27CE" w:rsidRDefault="008C4B01">
      <w:pPr>
        <w:pStyle w:val="BodyText"/>
        <w:spacing w:before="2"/>
      </w:pPr>
    </w:p>
    <w:p w14:paraId="295939AF" w14:textId="0B471A4D" w:rsidR="008C4B01" w:rsidRPr="00AE27CE" w:rsidRDefault="00CC21E1">
      <w:pPr>
        <w:pStyle w:val="BodyText"/>
        <w:spacing w:before="1" w:line="276" w:lineRule="auto"/>
        <w:ind w:left="641" w:right="531"/>
      </w:pPr>
      <w:r w:rsidRPr="00AE27CE">
        <w:t>Details</w:t>
      </w:r>
      <w:r w:rsidRPr="00AE27CE">
        <w:rPr>
          <w:spacing w:val="-4"/>
        </w:rPr>
        <w:t xml:space="preserve"> </w:t>
      </w:r>
      <w:r w:rsidRPr="00AE27CE">
        <w:t>of</w:t>
      </w:r>
      <w:r w:rsidRPr="00AE27CE">
        <w:rPr>
          <w:spacing w:val="-4"/>
        </w:rPr>
        <w:t xml:space="preserve"> </w:t>
      </w:r>
      <w:r w:rsidRPr="00AE27CE">
        <w:t>the</w:t>
      </w:r>
      <w:r w:rsidRPr="00AE27CE">
        <w:rPr>
          <w:spacing w:val="-3"/>
        </w:rPr>
        <w:t xml:space="preserve"> </w:t>
      </w:r>
      <w:r w:rsidRPr="00AE27CE">
        <w:t>examples</w:t>
      </w:r>
      <w:r w:rsidRPr="00AE27CE">
        <w:rPr>
          <w:spacing w:val="-3"/>
        </w:rPr>
        <w:t xml:space="preserve"> </w:t>
      </w:r>
      <w:r w:rsidRPr="00AE27CE">
        <w:t>and</w:t>
      </w:r>
      <w:r w:rsidRPr="00AE27CE">
        <w:rPr>
          <w:spacing w:val="-2"/>
        </w:rPr>
        <w:t xml:space="preserve"> </w:t>
      </w:r>
      <w:r w:rsidRPr="00AE27CE">
        <w:t>evidence relevant</w:t>
      </w:r>
      <w:r w:rsidRPr="00AE27CE">
        <w:rPr>
          <w:spacing w:val="-1"/>
        </w:rPr>
        <w:t xml:space="preserve"> </w:t>
      </w:r>
      <w:r w:rsidRPr="00AE27CE">
        <w:t>for</w:t>
      </w:r>
      <w:r w:rsidRPr="00AE27CE">
        <w:rPr>
          <w:spacing w:val="-1"/>
        </w:rPr>
        <w:t xml:space="preserve"> </w:t>
      </w:r>
      <w:r w:rsidRPr="00AE27CE">
        <w:t>each</w:t>
      </w:r>
      <w:r w:rsidRPr="00AE27CE">
        <w:rPr>
          <w:spacing w:val="-2"/>
        </w:rPr>
        <w:t xml:space="preserve"> </w:t>
      </w:r>
      <w:r w:rsidRPr="00AE27CE">
        <w:t>descriptor</w:t>
      </w:r>
      <w:r w:rsidRPr="00AE27CE">
        <w:rPr>
          <w:spacing w:val="-1"/>
        </w:rPr>
        <w:t xml:space="preserve"> </w:t>
      </w:r>
      <w:r w:rsidRPr="00AE27CE">
        <w:t>are</w:t>
      </w:r>
      <w:r w:rsidRPr="00AE27CE">
        <w:rPr>
          <w:spacing w:val="-4"/>
        </w:rPr>
        <w:t xml:space="preserve"> </w:t>
      </w:r>
      <w:r w:rsidRPr="00AE27CE">
        <w:t>provided</w:t>
      </w:r>
      <w:r w:rsidRPr="00AE27CE">
        <w:rPr>
          <w:spacing w:val="-1"/>
        </w:rPr>
        <w:t xml:space="preserve"> </w:t>
      </w:r>
      <w:r w:rsidRPr="00AE27CE">
        <w:t>below</w:t>
      </w:r>
      <w:r w:rsidRPr="00AE27CE">
        <w:rPr>
          <w:spacing w:val="-3"/>
        </w:rPr>
        <w:t xml:space="preserve"> </w:t>
      </w:r>
      <w:r w:rsidR="00A075FB" w:rsidRPr="00AE27CE">
        <w:t>but</w:t>
      </w:r>
      <w:r w:rsidR="00A075FB" w:rsidRPr="00AE27CE">
        <w:rPr>
          <w:spacing w:val="-1"/>
        </w:rPr>
        <w:t>, in each case,</w:t>
      </w:r>
      <w:r w:rsidRPr="00AE27CE">
        <w:t xml:space="preserve"> the reflective commentary will need to relate these directly to the appropriate areas of activity and explain how they are underpinned by core knowledge and address the professional values. It is important to think of the list of examples in the appendix as specific, relevant examples for discussion in the commentary rather than just a collection (list) of evidence. For guidance on the two case studies for D3 please see the relevant guidance in the D3 (Senior Fellow) section</w:t>
      </w:r>
      <w:r w:rsidRPr="00AE27CE">
        <w:rPr>
          <w:spacing w:val="-19"/>
        </w:rPr>
        <w:t xml:space="preserve"> </w:t>
      </w:r>
      <w:r w:rsidRPr="00AE27CE">
        <w:t>below.</w:t>
      </w:r>
    </w:p>
    <w:p w14:paraId="5F06B874" w14:textId="77777777" w:rsidR="008C4B01" w:rsidRPr="00AE27CE" w:rsidRDefault="008C4B01">
      <w:pPr>
        <w:pStyle w:val="BodyText"/>
        <w:spacing w:before="7"/>
      </w:pPr>
    </w:p>
    <w:p w14:paraId="1FDF17BA" w14:textId="77777777" w:rsidR="008C4B01" w:rsidRPr="00F64A5E" w:rsidRDefault="00CC21E1">
      <w:pPr>
        <w:pStyle w:val="Heading2"/>
        <w:numPr>
          <w:ilvl w:val="1"/>
          <w:numId w:val="69"/>
        </w:numPr>
        <w:tabs>
          <w:tab w:val="left" w:pos="1002"/>
        </w:tabs>
        <w:ind w:hanging="462"/>
        <w:rPr>
          <w:color w:val="1F497D" w:themeColor="text2"/>
          <w:sz w:val="28"/>
          <w:szCs w:val="28"/>
        </w:rPr>
      </w:pPr>
      <w:bookmarkStart w:id="5" w:name="_Toc118476364"/>
      <w:r w:rsidRPr="00F64A5E">
        <w:rPr>
          <w:color w:val="1F497D" w:themeColor="text2"/>
          <w:sz w:val="28"/>
          <w:szCs w:val="28"/>
        </w:rPr>
        <w:t>Application</w:t>
      </w:r>
      <w:r w:rsidRPr="00F64A5E">
        <w:rPr>
          <w:color w:val="1F497D" w:themeColor="text2"/>
          <w:spacing w:val="-13"/>
          <w:sz w:val="28"/>
          <w:szCs w:val="28"/>
        </w:rPr>
        <w:t xml:space="preserve"> </w:t>
      </w:r>
      <w:r w:rsidRPr="00F64A5E">
        <w:rPr>
          <w:color w:val="1F497D" w:themeColor="text2"/>
          <w:sz w:val="28"/>
          <w:szCs w:val="28"/>
        </w:rPr>
        <w:t>by</w:t>
      </w:r>
      <w:r w:rsidRPr="00F64A5E">
        <w:rPr>
          <w:color w:val="1F497D" w:themeColor="text2"/>
          <w:spacing w:val="-8"/>
          <w:sz w:val="28"/>
          <w:szCs w:val="28"/>
        </w:rPr>
        <w:t xml:space="preserve"> </w:t>
      </w:r>
      <w:r w:rsidRPr="00F64A5E">
        <w:rPr>
          <w:color w:val="1F497D" w:themeColor="text2"/>
          <w:sz w:val="28"/>
          <w:szCs w:val="28"/>
        </w:rPr>
        <w:t>presentation</w:t>
      </w:r>
      <w:r w:rsidRPr="00F64A5E">
        <w:rPr>
          <w:color w:val="1F497D" w:themeColor="text2"/>
          <w:spacing w:val="-8"/>
          <w:sz w:val="28"/>
          <w:szCs w:val="28"/>
        </w:rPr>
        <w:t xml:space="preserve"> </w:t>
      </w:r>
      <w:r w:rsidRPr="00F64A5E">
        <w:rPr>
          <w:color w:val="1F497D" w:themeColor="text2"/>
          <w:sz w:val="28"/>
          <w:szCs w:val="28"/>
        </w:rPr>
        <w:t>and</w:t>
      </w:r>
      <w:r w:rsidRPr="00F64A5E">
        <w:rPr>
          <w:color w:val="1F497D" w:themeColor="text2"/>
          <w:spacing w:val="-8"/>
          <w:sz w:val="28"/>
          <w:szCs w:val="28"/>
        </w:rPr>
        <w:t xml:space="preserve"> </w:t>
      </w:r>
      <w:r w:rsidRPr="00F64A5E">
        <w:rPr>
          <w:color w:val="1F497D" w:themeColor="text2"/>
          <w:sz w:val="28"/>
          <w:szCs w:val="28"/>
        </w:rPr>
        <w:t>professional</w:t>
      </w:r>
      <w:r w:rsidRPr="00F64A5E">
        <w:rPr>
          <w:color w:val="1F497D" w:themeColor="text2"/>
          <w:spacing w:val="-7"/>
          <w:sz w:val="28"/>
          <w:szCs w:val="28"/>
        </w:rPr>
        <w:t xml:space="preserve"> </w:t>
      </w:r>
      <w:r w:rsidRPr="00F64A5E">
        <w:rPr>
          <w:color w:val="1F497D" w:themeColor="text2"/>
          <w:sz w:val="28"/>
          <w:szCs w:val="28"/>
        </w:rPr>
        <w:t>dialogue</w:t>
      </w:r>
      <w:r w:rsidRPr="00F64A5E">
        <w:rPr>
          <w:color w:val="1F497D" w:themeColor="text2"/>
          <w:spacing w:val="-11"/>
          <w:sz w:val="28"/>
          <w:szCs w:val="28"/>
        </w:rPr>
        <w:t xml:space="preserve"> </w:t>
      </w:r>
      <w:r w:rsidRPr="00F64A5E">
        <w:rPr>
          <w:color w:val="1F497D" w:themeColor="text2"/>
          <w:sz w:val="28"/>
          <w:szCs w:val="28"/>
        </w:rPr>
        <w:t>for</w:t>
      </w:r>
      <w:r w:rsidRPr="00F64A5E">
        <w:rPr>
          <w:color w:val="1F497D" w:themeColor="text2"/>
          <w:spacing w:val="-8"/>
          <w:sz w:val="28"/>
          <w:szCs w:val="28"/>
        </w:rPr>
        <w:t xml:space="preserve"> </w:t>
      </w:r>
      <w:r w:rsidRPr="00F64A5E">
        <w:rPr>
          <w:color w:val="1F497D" w:themeColor="text2"/>
          <w:sz w:val="28"/>
          <w:szCs w:val="28"/>
        </w:rPr>
        <w:t>D1</w:t>
      </w:r>
      <w:r w:rsidRPr="00F64A5E">
        <w:rPr>
          <w:color w:val="1F497D" w:themeColor="text2"/>
          <w:spacing w:val="-7"/>
          <w:sz w:val="28"/>
          <w:szCs w:val="28"/>
        </w:rPr>
        <w:t xml:space="preserve"> </w:t>
      </w:r>
      <w:r w:rsidRPr="00F64A5E">
        <w:rPr>
          <w:color w:val="1F497D" w:themeColor="text2"/>
          <w:sz w:val="28"/>
          <w:szCs w:val="28"/>
        </w:rPr>
        <w:t>and</w:t>
      </w:r>
      <w:r w:rsidRPr="00F64A5E">
        <w:rPr>
          <w:color w:val="1F497D" w:themeColor="text2"/>
          <w:spacing w:val="-15"/>
          <w:sz w:val="28"/>
          <w:szCs w:val="28"/>
        </w:rPr>
        <w:t xml:space="preserve"> </w:t>
      </w:r>
      <w:r w:rsidRPr="00F64A5E">
        <w:rPr>
          <w:color w:val="1F497D" w:themeColor="text2"/>
          <w:spacing w:val="-5"/>
          <w:sz w:val="28"/>
          <w:szCs w:val="28"/>
        </w:rPr>
        <w:t>D2</w:t>
      </w:r>
      <w:bookmarkEnd w:id="5"/>
    </w:p>
    <w:p w14:paraId="4C9E0F64" w14:textId="77777777" w:rsidR="008C4B01" w:rsidRPr="00AE27CE" w:rsidRDefault="00CC21E1" w:rsidP="006C5D4B">
      <w:pPr>
        <w:pStyle w:val="BodyText"/>
        <w:spacing w:before="119" w:line="276" w:lineRule="auto"/>
        <w:ind w:left="539" w:right="263"/>
      </w:pPr>
      <w:r w:rsidRPr="00AE27CE">
        <w:t>This</w:t>
      </w:r>
      <w:r w:rsidRPr="00AE27CE">
        <w:rPr>
          <w:spacing w:val="-1"/>
        </w:rPr>
        <w:t xml:space="preserve"> </w:t>
      </w:r>
      <w:r w:rsidRPr="00AE27CE">
        <w:t>route provides</w:t>
      </w:r>
      <w:r w:rsidRPr="00AE27CE">
        <w:rPr>
          <w:spacing w:val="-3"/>
        </w:rPr>
        <w:t xml:space="preserve"> </w:t>
      </w:r>
      <w:r w:rsidRPr="00AE27CE">
        <w:t>the</w:t>
      </w:r>
      <w:r w:rsidRPr="00AE27CE">
        <w:rPr>
          <w:spacing w:val="-1"/>
        </w:rPr>
        <w:t xml:space="preserve"> </w:t>
      </w:r>
      <w:r w:rsidRPr="00AE27CE">
        <w:t>opportunity</w:t>
      </w:r>
      <w:r w:rsidRPr="00AE27CE">
        <w:rPr>
          <w:spacing w:val="-3"/>
        </w:rPr>
        <w:t xml:space="preserve"> </w:t>
      </w:r>
      <w:r w:rsidRPr="00AE27CE">
        <w:t>to</w:t>
      </w:r>
      <w:r w:rsidRPr="00AE27CE">
        <w:rPr>
          <w:spacing w:val="-3"/>
        </w:rPr>
        <w:t xml:space="preserve"> </w:t>
      </w:r>
      <w:r w:rsidRPr="00AE27CE">
        <w:t>give a</w:t>
      </w:r>
      <w:r w:rsidRPr="00AE27CE">
        <w:rPr>
          <w:spacing w:val="-1"/>
        </w:rPr>
        <w:t xml:space="preserve"> </w:t>
      </w:r>
      <w:r w:rsidRPr="00AE27CE">
        <w:t>presentation</w:t>
      </w:r>
      <w:r w:rsidRPr="00AE27CE">
        <w:rPr>
          <w:spacing w:val="-4"/>
        </w:rPr>
        <w:t xml:space="preserve"> </w:t>
      </w:r>
      <w:r w:rsidRPr="00AE27CE">
        <w:t>of</w:t>
      </w:r>
      <w:r w:rsidRPr="00AE27CE">
        <w:rPr>
          <w:spacing w:val="-3"/>
        </w:rPr>
        <w:t xml:space="preserve"> </w:t>
      </w:r>
      <w:r w:rsidRPr="00AE27CE">
        <w:t>your</w:t>
      </w:r>
      <w:r w:rsidRPr="00AE27CE">
        <w:rPr>
          <w:spacing w:val="-3"/>
        </w:rPr>
        <w:t xml:space="preserve"> </w:t>
      </w:r>
      <w:r w:rsidRPr="00AE27CE">
        <w:t>claim</w:t>
      </w:r>
      <w:r w:rsidRPr="00AE27CE">
        <w:rPr>
          <w:spacing w:val="-3"/>
        </w:rPr>
        <w:t xml:space="preserve"> </w:t>
      </w:r>
      <w:r w:rsidRPr="00AE27CE">
        <w:t>against</w:t>
      </w:r>
      <w:r w:rsidRPr="00AE27CE">
        <w:rPr>
          <w:spacing w:val="-3"/>
        </w:rPr>
        <w:t xml:space="preserve"> </w:t>
      </w:r>
      <w:r w:rsidRPr="00AE27CE">
        <w:t>the</w:t>
      </w:r>
      <w:r w:rsidRPr="00AE27CE">
        <w:rPr>
          <w:spacing w:val="-1"/>
        </w:rPr>
        <w:t xml:space="preserve"> </w:t>
      </w:r>
      <w:r w:rsidRPr="00AE27CE">
        <w:t>UKPSF</w:t>
      </w:r>
      <w:r w:rsidRPr="00AE27CE">
        <w:rPr>
          <w:spacing w:val="-3"/>
        </w:rPr>
        <w:t xml:space="preserve"> </w:t>
      </w:r>
      <w:r w:rsidRPr="00AE27CE">
        <w:t>and</w:t>
      </w:r>
      <w:r w:rsidRPr="00AE27CE">
        <w:rPr>
          <w:spacing w:val="-2"/>
        </w:rPr>
        <w:t xml:space="preserve"> </w:t>
      </w:r>
      <w:r w:rsidRPr="00AE27CE">
        <w:t>to discuss this claim directly with the two assessors.</w:t>
      </w:r>
      <w:r w:rsidRPr="00AE27CE">
        <w:rPr>
          <w:spacing w:val="40"/>
        </w:rPr>
        <w:t xml:space="preserve"> </w:t>
      </w:r>
      <w:r w:rsidRPr="00AE27CE">
        <w:t xml:space="preserve">You are advised to use the UKPSF Mapping document to ensure that you take a reflective approach in preparing your presentation </w:t>
      </w:r>
      <w:proofErr w:type="gramStart"/>
      <w:r w:rsidRPr="00AE27CE">
        <w:t>and also</w:t>
      </w:r>
      <w:proofErr w:type="gramEnd"/>
      <w:r w:rsidRPr="00AE27CE">
        <w:t xml:space="preserve"> demonstrate that you are making reference to examples of practice and CPD activity.</w:t>
      </w:r>
    </w:p>
    <w:p w14:paraId="66C13A7B" w14:textId="77777777" w:rsidR="008C4B01" w:rsidRPr="00AE27CE" w:rsidRDefault="008C4B01" w:rsidP="006C5D4B">
      <w:pPr>
        <w:pStyle w:val="BodyText"/>
        <w:spacing w:before="3"/>
        <w:ind w:left="539"/>
      </w:pPr>
    </w:p>
    <w:p w14:paraId="37AE3C81" w14:textId="77777777" w:rsidR="00F64A5E" w:rsidRDefault="00CC21E1" w:rsidP="006C5D4B">
      <w:pPr>
        <w:pStyle w:val="BodyText"/>
        <w:spacing w:line="276" w:lineRule="auto"/>
        <w:ind w:left="539" w:right="664"/>
      </w:pPr>
      <w:r w:rsidRPr="00AE27CE">
        <w:t>For</w:t>
      </w:r>
      <w:r w:rsidRPr="00AE27CE">
        <w:rPr>
          <w:spacing w:val="-1"/>
        </w:rPr>
        <w:t xml:space="preserve"> </w:t>
      </w:r>
      <w:r w:rsidRPr="00AE27CE">
        <w:t>D1,</w:t>
      </w:r>
      <w:r w:rsidRPr="00AE27CE">
        <w:rPr>
          <w:spacing w:val="-3"/>
        </w:rPr>
        <w:t xml:space="preserve"> </w:t>
      </w:r>
      <w:r w:rsidRPr="00AE27CE">
        <w:t>the</w:t>
      </w:r>
      <w:r w:rsidRPr="00AE27CE">
        <w:rPr>
          <w:spacing w:val="-1"/>
        </w:rPr>
        <w:t xml:space="preserve"> </w:t>
      </w:r>
      <w:r w:rsidRPr="00AE27CE">
        <w:t>scope</w:t>
      </w:r>
      <w:r w:rsidRPr="00AE27CE">
        <w:rPr>
          <w:spacing w:val="-3"/>
        </w:rPr>
        <w:t xml:space="preserve"> </w:t>
      </w:r>
      <w:r w:rsidRPr="00AE27CE">
        <w:t>of</w:t>
      </w:r>
      <w:r w:rsidRPr="00AE27CE">
        <w:rPr>
          <w:spacing w:val="-4"/>
        </w:rPr>
        <w:t xml:space="preserve"> </w:t>
      </w:r>
      <w:r w:rsidRPr="00AE27CE">
        <w:t>the presentation</w:t>
      </w:r>
      <w:r w:rsidRPr="00AE27CE">
        <w:rPr>
          <w:spacing w:val="-2"/>
        </w:rPr>
        <w:t xml:space="preserve"> </w:t>
      </w:r>
      <w:r w:rsidRPr="00AE27CE">
        <w:t>and</w:t>
      </w:r>
      <w:r w:rsidRPr="00AE27CE">
        <w:rPr>
          <w:spacing w:val="-2"/>
        </w:rPr>
        <w:t xml:space="preserve"> </w:t>
      </w:r>
      <w:r w:rsidRPr="00AE27CE">
        <w:t>discussion</w:t>
      </w:r>
      <w:r w:rsidRPr="00AE27CE">
        <w:rPr>
          <w:spacing w:val="-4"/>
        </w:rPr>
        <w:t xml:space="preserve"> </w:t>
      </w:r>
      <w:r w:rsidRPr="00AE27CE">
        <w:t>will</w:t>
      </w:r>
      <w:r w:rsidRPr="00AE27CE">
        <w:rPr>
          <w:spacing w:val="-1"/>
        </w:rPr>
        <w:t xml:space="preserve"> </w:t>
      </w:r>
      <w:r w:rsidRPr="00AE27CE">
        <w:t>depend</w:t>
      </w:r>
      <w:r w:rsidRPr="00AE27CE">
        <w:rPr>
          <w:spacing w:val="-5"/>
        </w:rPr>
        <w:t xml:space="preserve"> </w:t>
      </w:r>
      <w:r w:rsidRPr="00AE27CE">
        <w:t>on</w:t>
      </w:r>
      <w:r w:rsidRPr="00AE27CE">
        <w:rPr>
          <w:spacing w:val="-2"/>
        </w:rPr>
        <w:t xml:space="preserve"> </w:t>
      </w:r>
      <w:r w:rsidRPr="00AE27CE">
        <w:t>the</w:t>
      </w:r>
      <w:r w:rsidRPr="00AE27CE">
        <w:rPr>
          <w:spacing w:val="-3"/>
        </w:rPr>
        <w:t xml:space="preserve"> </w:t>
      </w:r>
      <w:r w:rsidRPr="00AE27CE">
        <w:t>descriptors</w:t>
      </w:r>
      <w:r w:rsidRPr="00AE27CE">
        <w:rPr>
          <w:spacing w:val="-3"/>
        </w:rPr>
        <w:t xml:space="preserve"> </w:t>
      </w:r>
      <w:r w:rsidRPr="00AE27CE">
        <w:t>you</w:t>
      </w:r>
      <w:r w:rsidRPr="00AE27CE">
        <w:rPr>
          <w:spacing w:val="-4"/>
        </w:rPr>
        <w:t xml:space="preserve"> </w:t>
      </w:r>
      <w:r w:rsidRPr="00AE27CE">
        <w:t xml:space="preserve">choose </w:t>
      </w:r>
    </w:p>
    <w:p w14:paraId="58C03457" w14:textId="77777777" w:rsidR="00F64A5E" w:rsidRDefault="00F64A5E" w:rsidP="006C5D4B">
      <w:pPr>
        <w:pStyle w:val="BodyText"/>
        <w:spacing w:line="276" w:lineRule="auto"/>
        <w:ind w:left="539" w:right="664"/>
      </w:pPr>
    </w:p>
    <w:p w14:paraId="784C737A" w14:textId="3253ED37" w:rsidR="008C4B01" w:rsidRPr="00AE27CE" w:rsidRDefault="00CC21E1" w:rsidP="006C5D4B">
      <w:pPr>
        <w:pStyle w:val="BodyText"/>
        <w:spacing w:line="276" w:lineRule="auto"/>
        <w:ind w:left="539" w:right="664"/>
      </w:pPr>
      <w:r w:rsidRPr="00AE27CE">
        <w:lastRenderedPageBreak/>
        <w:t>to address with more extensive presentation required for D2.</w:t>
      </w:r>
      <w:r w:rsidRPr="00AE27CE">
        <w:rPr>
          <w:spacing w:val="40"/>
        </w:rPr>
        <w:t xml:space="preserve"> </w:t>
      </w:r>
      <w:r w:rsidRPr="00AE27CE">
        <w:t>Your presentation needs to provide examples and evidence in relation to each descriptor. Examples and evidence relevant for each descriptor are provided below but in preparing your presentation you are asked to explain how these are related directly to appropriate</w:t>
      </w:r>
      <w:r w:rsidRPr="00AE27CE">
        <w:rPr>
          <w:spacing w:val="-1"/>
        </w:rPr>
        <w:t xml:space="preserve"> </w:t>
      </w:r>
      <w:r w:rsidRPr="00AE27CE">
        <w:t>areas</w:t>
      </w:r>
      <w:r w:rsidRPr="00AE27CE">
        <w:rPr>
          <w:spacing w:val="-1"/>
        </w:rPr>
        <w:t xml:space="preserve"> </w:t>
      </w:r>
      <w:r w:rsidRPr="00AE27CE">
        <w:t>of activity and</w:t>
      </w:r>
      <w:r w:rsidRPr="00AE27CE">
        <w:rPr>
          <w:spacing w:val="-2"/>
        </w:rPr>
        <w:t xml:space="preserve"> </w:t>
      </w:r>
      <w:r w:rsidRPr="00AE27CE">
        <w:t>explain</w:t>
      </w:r>
      <w:r w:rsidRPr="00AE27CE">
        <w:rPr>
          <w:spacing w:val="-2"/>
        </w:rPr>
        <w:t xml:space="preserve"> </w:t>
      </w:r>
      <w:r w:rsidRPr="00AE27CE">
        <w:t>how</w:t>
      </w:r>
      <w:r w:rsidRPr="00AE27CE">
        <w:rPr>
          <w:spacing w:val="-1"/>
        </w:rPr>
        <w:t xml:space="preserve"> </w:t>
      </w:r>
      <w:r w:rsidRPr="00AE27CE">
        <w:t>they</w:t>
      </w:r>
      <w:r w:rsidRPr="00AE27CE">
        <w:rPr>
          <w:spacing w:val="-1"/>
        </w:rPr>
        <w:t xml:space="preserve"> </w:t>
      </w:r>
      <w:r w:rsidRPr="00AE27CE">
        <w:t>are</w:t>
      </w:r>
      <w:r w:rsidR="00F901EF" w:rsidRPr="00AE27CE">
        <w:t xml:space="preserve"> </w:t>
      </w:r>
      <w:r w:rsidRPr="00AE27CE">
        <w:t>underpinned</w:t>
      </w:r>
      <w:r w:rsidRPr="00AE27CE">
        <w:rPr>
          <w:spacing w:val="-6"/>
        </w:rPr>
        <w:t xml:space="preserve"> </w:t>
      </w:r>
      <w:r w:rsidRPr="00AE27CE">
        <w:t>by</w:t>
      </w:r>
      <w:r w:rsidRPr="00AE27CE">
        <w:rPr>
          <w:spacing w:val="-4"/>
        </w:rPr>
        <w:t xml:space="preserve"> </w:t>
      </w:r>
      <w:r w:rsidRPr="00AE27CE">
        <w:t>core</w:t>
      </w:r>
      <w:r w:rsidRPr="00AE27CE">
        <w:rPr>
          <w:spacing w:val="-4"/>
        </w:rPr>
        <w:t xml:space="preserve"> </w:t>
      </w:r>
      <w:r w:rsidRPr="00AE27CE">
        <w:t>knowledge</w:t>
      </w:r>
      <w:r w:rsidRPr="00AE27CE">
        <w:rPr>
          <w:spacing w:val="-3"/>
        </w:rPr>
        <w:t xml:space="preserve"> </w:t>
      </w:r>
      <w:r w:rsidRPr="00AE27CE">
        <w:t>and</w:t>
      </w:r>
      <w:r w:rsidRPr="00AE27CE">
        <w:rPr>
          <w:spacing w:val="-5"/>
        </w:rPr>
        <w:t xml:space="preserve"> </w:t>
      </w:r>
      <w:r w:rsidRPr="00AE27CE">
        <w:t>professional</w:t>
      </w:r>
      <w:r w:rsidRPr="00AE27CE">
        <w:rPr>
          <w:spacing w:val="-3"/>
        </w:rPr>
        <w:t xml:space="preserve"> </w:t>
      </w:r>
      <w:r w:rsidRPr="00AE27CE">
        <w:rPr>
          <w:spacing w:val="-2"/>
        </w:rPr>
        <w:t>values.</w:t>
      </w:r>
    </w:p>
    <w:p w14:paraId="27F70C27" w14:textId="77777777" w:rsidR="008C4B01" w:rsidRPr="00AE27CE" w:rsidRDefault="008C4B01" w:rsidP="006C5D4B">
      <w:pPr>
        <w:pStyle w:val="BodyText"/>
        <w:spacing w:before="7"/>
        <w:ind w:left="539"/>
      </w:pPr>
    </w:p>
    <w:p w14:paraId="4B99FF52" w14:textId="0D9BAA54" w:rsidR="008C4B01" w:rsidRPr="00AE27CE" w:rsidRDefault="00CC21E1" w:rsidP="006C5D4B">
      <w:pPr>
        <w:pStyle w:val="BodyText"/>
        <w:spacing w:line="276" w:lineRule="auto"/>
        <w:ind w:left="539" w:right="345"/>
      </w:pPr>
      <w:r w:rsidRPr="00AE27CE">
        <w:t xml:space="preserve">You may choose to structure your presentation, according to the descriptors or according to </w:t>
      </w:r>
      <w:proofErr w:type="gramStart"/>
      <w:r w:rsidRPr="00AE27CE">
        <w:t>particular</w:t>
      </w:r>
      <w:r w:rsidRPr="00AE27CE">
        <w:rPr>
          <w:spacing w:val="-3"/>
        </w:rPr>
        <w:t xml:space="preserve"> </w:t>
      </w:r>
      <w:r w:rsidRPr="00AE27CE">
        <w:t>themes</w:t>
      </w:r>
      <w:proofErr w:type="gramEnd"/>
      <w:r w:rsidRPr="00AE27CE">
        <w:rPr>
          <w:spacing w:val="-4"/>
        </w:rPr>
        <w:t xml:space="preserve"> </w:t>
      </w:r>
      <w:r w:rsidRPr="00AE27CE">
        <w:t>and</w:t>
      </w:r>
      <w:r w:rsidRPr="00AE27CE">
        <w:rPr>
          <w:spacing w:val="-3"/>
        </w:rPr>
        <w:t xml:space="preserve"> </w:t>
      </w:r>
      <w:r w:rsidRPr="00AE27CE">
        <w:t>approaches</w:t>
      </w:r>
      <w:r w:rsidRPr="00AE27CE">
        <w:rPr>
          <w:spacing w:val="-4"/>
        </w:rPr>
        <w:t xml:space="preserve"> </w:t>
      </w:r>
      <w:r w:rsidRPr="00AE27CE">
        <w:t>in</w:t>
      </w:r>
      <w:r w:rsidRPr="00AE27CE">
        <w:rPr>
          <w:spacing w:val="-2"/>
        </w:rPr>
        <w:t xml:space="preserve"> </w:t>
      </w:r>
      <w:r w:rsidRPr="00AE27CE">
        <w:t>your</w:t>
      </w:r>
      <w:r w:rsidRPr="00AE27CE">
        <w:rPr>
          <w:spacing w:val="-2"/>
        </w:rPr>
        <w:t xml:space="preserve"> </w:t>
      </w:r>
      <w:r w:rsidRPr="00AE27CE">
        <w:t>practice.</w:t>
      </w:r>
      <w:r w:rsidRPr="00AE27CE">
        <w:rPr>
          <w:spacing w:val="-1"/>
        </w:rPr>
        <w:t xml:space="preserve"> </w:t>
      </w:r>
      <w:r w:rsidRPr="00AE27CE">
        <w:t>Alternatively</w:t>
      </w:r>
      <w:r w:rsidR="00F901EF" w:rsidRPr="00AE27CE">
        <w:t>,</w:t>
      </w:r>
      <w:r w:rsidRPr="00AE27CE">
        <w:rPr>
          <w:spacing w:val="-2"/>
        </w:rPr>
        <w:t xml:space="preserve"> </w:t>
      </w:r>
      <w:r w:rsidRPr="00AE27CE">
        <w:t>some</w:t>
      </w:r>
      <w:r w:rsidRPr="00AE27CE">
        <w:rPr>
          <w:spacing w:val="-4"/>
        </w:rPr>
        <w:t xml:space="preserve"> </w:t>
      </w:r>
      <w:r w:rsidRPr="00AE27CE">
        <w:t>use</w:t>
      </w:r>
      <w:r w:rsidRPr="00AE27CE">
        <w:rPr>
          <w:spacing w:val="-2"/>
        </w:rPr>
        <w:t xml:space="preserve"> </w:t>
      </w:r>
      <w:r w:rsidRPr="00AE27CE">
        <w:t>a</w:t>
      </w:r>
      <w:r w:rsidRPr="00AE27CE">
        <w:rPr>
          <w:spacing w:val="-4"/>
        </w:rPr>
        <w:t xml:space="preserve"> </w:t>
      </w:r>
      <w:r w:rsidRPr="00AE27CE">
        <w:t>chronological</w:t>
      </w:r>
      <w:r w:rsidRPr="00AE27CE">
        <w:rPr>
          <w:spacing w:val="-5"/>
        </w:rPr>
        <w:t xml:space="preserve"> </w:t>
      </w:r>
      <w:r w:rsidRPr="00AE27CE">
        <w:t>and reflective approach to their career to structure their presentation.</w:t>
      </w:r>
    </w:p>
    <w:p w14:paraId="6DE4CDBE" w14:textId="77777777" w:rsidR="008C4B01" w:rsidRPr="00AE27CE" w:rsidRDefault="008C4B01" w:rsidP="006C5D4B">
      <w:pPr>
        <w:pStyle w:val="BodyText"/>
        <w:spacing w:before="4"/>
        <w:ind w:left="539"/>
      </w:pPr>
    </w:p>
    <w:p w14:paraId="7DB5F3DF" w14:textId="77777777" w:rsidR="008C4B01" w:rsidRPr="00AE27CE" w:rsidRDefault="00CC21E1" w:rsidP="006C5D4B">
      <w:pPr>
        <w:pStyle w:val="BodyText"/>
        <w:spacing w:line="276" w:lineRule="auto"/>
        <w:ind w:left="539" w:right="345"/>
      </w:pPr>
      <w:r w:rsidRPr="00AE27CE">
        <w:t xml:space="preserve">You will need to submit the UKPSF Mapping document, the PowerPoint of your presentation, </w:t>
      </w:r>
      <w:proofErr w:type="gramStart"/>
      <w:r w:rsidRPr="00AE27CE">
        <w:t>a completed personal details</w:t>
      </w:r>
      <w:proofErr w:type="gramEnd"/>
      <w:r w:rsidRPr="00AE27CE">
        <w:t xml:space="preserve"> cover sheet and declaration, and two references using the relevant (D1/D2)</w:t>
      </w:r>
      <w:r w:rsidRPr="00AE27CE">
        <w:rPr>
          <w:spacing w:val="-4"/>
        </w:rPr>
        <w:t xml:space="preserve"> </w:t>
      </w:r>
      <w:r w:rsidRPr="00AE27CE">
        <w:t>reference</w:t>
      </w:r>
      <w:r w:rsidRPr="00AE27CE">
        <w:rPr>
          <w:spacing w:val="-3"/>
        </w:rPr>
        <w:t xml:space="preserve"> </w:t>
      </w:r>
      <w:r w:rsidRPr="00AE27CE">
        <w:t>form by</w:t>
      </w:r>
      <w:r w:rsidRPr="00AE27CE">
        <w:rPr>
          <w:spacing w:val="-3"/>
        </w:rPr>
        <w:t xml:space="preserve"> </w:t>
      </w:r>
      <w:r w:rsidRPr="00AE27CE">
        <w:t>the</w:t>
      </w:r>
      <w:r w:rsidRPr="00AE27CE">
        <w:rPr>
          <w:spacing w:val="-1"/>
        </w:rPr>
        <w:t xml:space="preserve"> </w:t>
      </w:r>
      <w:r w:rsidRPr="00AE27CE">
        <w:t>submission</w:t>
      </w:r>
      <w:r w:rsidRPr="00AE27CE">
        <w:rPr>
          <w:spacing w:val="-2"/>
        </w:rPr>
        <w:t xml:space="preserve"> </w:t>
      </w:r>
      <w:r w:rsidRPr="00AE27CE">
        <w:t>date.</w:t>
      </w:r>
      <w:r w:rsidRPr="00AE27CE">
        <w:rPr>
          <w:spacing w:val="-2"/>
        </w:rPr>
        <w:t xml:space="preserve"> </w:t>
      </w:r>
      <w:r w:rsidRPr="00AE27CE">
        <w:t>(Referees</w:t>
      </w:r>
      <w:r w:rsidRPr="00AE27CE">
        <w:rPr>
          <w:spacing w:val="-1"/>
        </w:rPr>
        <w:t xml:space="preserve"> </w:t>
      </w:r>
      <w:r w:rsidRPr="00AE27CE">
        <w:t>should</w:t>
      </w:r>
      <w:r w:rsidRPr="00AE27CE">
        <w:rPr>
          <w:spacing w:val="-2"/>
        </w:rPr>
        <w:t xml:space="preserve"> </w:t>
      </w:r>
      <w:r w:rsidRPr="00AE27CE">
        <w:t>only</w:t>
      </w:r>
      <w:r w:rsidRPr="00AE27CE">
        <w:rPr>
          <w:spacing w:val="-1"/>
        </w:rPr>
        <w:t xml:space="preserve"> </w:t>
      </w:r>
      <w:r w:rsidRPr="00AE27CE">
        <w:t>be</w:t>
      </w:r>
      <w:r w:rsidRPr="00AE27CE">
        <w:rPr>
          <w:spacing w:val="-3"/>
        </w:rPr>
        <w:t xml:space="preserve"> </w:t>
      </w:r>
      <w:r w:rsidRPr="00AE27CE">
        <w:t>asked</w:t>
      </w:r>
      <w:r w:rsidRPr="00AE27CE">
        <w:rPr>
          <w:spacing w:val="-5"/>
        </w:rPr>
        <w:t xml:space="preserve"> </w:t>
      </w:r>
      <w:r w:rsidRPr="00AE27CE">
        <w:t>to complete</w:t>
      </w:r>
      <w:r w:rsidRPr="00AE27CE">
        <w:rPr>
          <w:spacing w:val="-3"/>
        </w:rPr>
        <w:t xml:space="preserve"> </w:t>
      </w:r>
      <w:r w:rsidRPr="00AE27CE">
        <w:t>their reference statement once you have completed your PowerPoint and UKPSF mapping document which you will need to send to them so that they can comment on the claim).</w:t>
      </w:r>
    </w:p>
    <w:p w14:paraId="4859A9F9" w14:textId="77777777" w:rsidR="008C4B01" w:rsidRPr="00AE27CE" w:rsidRDefault="008C4B01" w:rsidP="006C5D4B">
      <w:pPr>
        <w:pStyle w:val="BodyText"/>
        <w:spacing w:before="6"/>
        <w:ind w:left="539"/>
      </w:pPr>
    </w:p>
    <w:p w14:paraId="32DA87F4" w14:textId="7557C027" w:rsidR="008C4B01" w:rsidRPr="00AE27CE" w:rsidRDefault="00CC21E1" w:rsidP="006C5D4B">
      <w:pPr>
        <w:pStyle w:val="BodyText"/>
        <w:spacing w:line="276" w:lineRule="auto"/>
        <w:ind w:left="539" w:right="368"/>
      </w:pPr>
      <w:r w:rsidRPr="00AE27CE">
        <w:t xml:space="preserve">Submission is via The Worcester Scheme blackboard </w:t>
      </w:r>
      <w:proofErr w:type="spellStart"/>
      <w:r w:rsidRPr="00AE27CE">
        <w:t>organisation</w:t>
      </w:r>
      <w:proofErr w:type="spellEnd"/>
      <w:r w:rsidRPr="00AE27CE">
        <w:t xml:space="preserve"> site to which you will be registered with your normal staff ID on confirming your interest in making an application for </w:t>
      </w:r>
      <w:r w:rsidR="00B10349" w:rsidRPr="00AE27CE">
        <w:t>Advance</w:t>
      </w:r>
      <w:r w:rsidR="001A3D69" w:rsidRPr="00AE27CE">
        <w:t xml:space="preserve"> </w:t>
      </w:r>
      <w:r w:rsidR="00B10349" w:rsidRPr="00AE27CE">
        <w:t xml:space="preserve">HE </w:t>
      </w:r>
      <w:proofErr w:type="gramStart"/>
      <w:r w:rsidRPr="00AE27CE">
        <w:t>fellowship</w:t>
      </w:r>
      <w:proofErr w:type="gramEnd"/>
      <w:r w:rsidRPr="00AE27CE">
        <w:t xml:space="preserve"> recognition via The Worcester Scheme. Please contact the scheme administrator via </w:t>
      </w:r>
      <w:hyperlink r:id="rId13">
        <w:r w:rsidRPr="00AE27CE">
          <w:t>theworcesterscheme@worc.ac.uk</w:t>
        </w:r>
      </w:hyperlink>
      <w:r w:rsidRPr="00AE27CE">
        <w:rPr>
          <w:spacing w:val="-1"/>
        </w:rPr>
        <w:t xml:space="preserve"> </w:t>
      </w:r>
      <w:r w:rsidRPr="00AE27CE">
        <w:t>if</w:t>
      </w:r>
      <w:r w:rsidRPr="00AE27CE">
        <w:rPr>
          <w:spacing w:val="-2"/>
        </w:rPr>
        <w:t xml:space="preserve"> </w:t>
      </w:r>
      <w:r w:rsidRPr="00AE27CE">
        <w:t>you</w:t>
      </w:r>
      <w:r w:rsidRPr="00AE27CE">
        <w:rPr>
          <w:spacing w:val="-3"/>
        </w:rPr>
        <w:t xml:space="preserve"> </w:t>
      </w:r>
      <w:r w:rsidRPr="00AE27CE">
        <w:t>have</w:t>
      </w:r>
      <w:r w:rsidRPr="00AE27CE">
        <w:rPr>
          <w:spacing w:val="-4"/>
        </w:rPr>
        <w:t xml:space="preserve"> </w:t>
      </w:r>
      <w:r w:rsidRPr="00AE27CE">
        <w:t>any</w:t>
      </w:r>
      <w:r w:rsidRPr="00AE27CE">
        <w:rPr>
          <w:spacing w:val="-2"/>
        </w:rPr>
        <w:t xml:space="preserve"> </w:t>
      </w:r>
      <w:r w:rsidRPr="00AE27CE">
        <w:t>queries</w:t>
      </w:r>
      <w:r w:rsidRPr="00AE27CE">
        <w:rPr>
          <w:spacing w:val="-2"/>
        </w:rPr>
        <w:t xml:space="preserve"> </w:t>
      </w:r>
      <w:r w:rsidRPr="00AE27CE">
        <w:t>regarding</w:t>
      </w:r>
      <w:r w:rsidRPr="00AE27CE">
        <w:rPr>
          <w:spacing w:val="-3"/>
        </w:rPr>
        <w:t xml:space="preserve"> </w:t>
      </w:r>
      <w:r w:rsidRPr="00AE27CE">
        <w:t>registration</w:t>
      </w:r>
      <w:r w:rsidRPr="00AE27CE">
        <w:rPr>
          <w:spacing w:val="-5"/>
        </w:rPr>
        <w:t xml:space="preserve"> </w:t>
      </w:r>
      <w:r w:rsidRPr="00AE27CE">
        <w:t>on</w:t>
      </w:r>
      <w:r w:rsidRPr="00AE27CE">
        <w:rPr>
          <w:spacing w:val="-3"/>
        </w:rPr>
        <w:t xml:space="preserve"> </w:t>
      </w:r>
      <w:r w:rsidRPr="00AE27CE">
        <w:t>the</w:t>
      </w:r>
      <w:r w:rsidRPr="00AE27CE">
        <w:rPr>
          <w:spacing w:val="-4"/>
        </w:rPr>
        <w:t xml:space="preserve"> </w:t>
      </w:r>
      <w:r w:rsidRPr="00AE27CE">
        <w:t>blackboard site.</w:t>
      </w:r>
      <w:r w:rsidRPr="00AE27CE">
        <w:rPr>
          <w:spacing w:val="80"/>
        </w:rPr>
        <w:t xml:space="preserve"> </w:t>
      </w:r>
      <w:r w:rsidRPr="00AE27CE">
        <w:t xml:space="preserve">Deadlines for submission are also advertised on the blackboard </w:t>
      </w:r>
      <w:proofErr w:type="spellStart"/>
      <w:r w:rsidRPr="00AE27CE">
        <w:t>organisation</w:t>
      </w:r>
      <w:proofErr w:type="spellEnd"/>
      <w:r w:rsidRPr="00AE27CE">
        <w:t xml:space="preserve"> site.</w:t>
      </w:r>
    </w:p>
    <w:p w14:paraId="049E74F6" w14:textId="77777777" w:rsidR="008C4B01" w:rsidRPr="00AE27CE" w:rsidRDefault="008C4B01">
      <w:pPr>
        <w:pStyle w:val="BodyText"/>
        <w:spacing w:before="1"/>
      </w:pPr>
    </w:p>
    <w:p w14:paraId="4DF9A243" w14:textId="77777777" w:rsidR="008C4B01" w:rsidRPr="00AE27CE" w:rsidRDefault="00CC21E1">
      <w:pPr>
        <w:pStyle w:val="BodyText"/>
        <w:spacing w:line="252" w:lineRule="auto"/>
        <w:ind w:left="540" w:right="345"/>
      </w:pPr>
      <w:r w:rsidRPr="00AE27CE">
        <w:t>Two Assessors will review your documentation and then contact you to arrange a mutually convenient date for your presentation and professional dialogue. You will be asked to give your presentation</w:t>
      </w:r>
      <w:r w:rsidRPr="00AE27CE">
        <w:rPr>
          <w:spacing w:val="-2"/>
        </w:rPr>
        <w:t xml:space="preserve"> </w:t>
      </w:r>
      <w:r w:rsidRPr="00AE27CE">
        <w:t>to</w:t>
      </w:r>
      <w:r w:rsidRPr="00AE27CE">
        <w:rPr>
          <w:spacing w:val="-2"/>
        </w:rPr>
        <w:t xml:space="preserve"> </w:t>
      </w:r>
      <w:r w:rsidRPr="00AE27CE">
        <w:t>two</w:t>
      </w:r>
      <w:r w:rsidRPr="00AE27CE">
        <w:rPr>
          <w:spacing w:val="-1"/>
        </w:rPr>
        <w:t xml:space="preserve"> </w:t>
      </w:r>
      <w:r w:rsidRPr="00AE27CE">
        <w:t>assessors.</w:t>
      </w:r>
      <w:r w:rsidRPr="00AE27CE">
        <w:rPr>
          <w:spacing w:val="-1"/>
        </w:rPr>
        <w:t xml:space="preserve"> </w:t>
      </w:r>
      <w:r w:rsidRPr="00AE27CE">
        <w:t>After</w:t>
      </w:r>
      <w:r w:rsidRPr="00AE27CE">
        <w:rPr>
          <w:spacing w:val="-2"/>
        </w:rPr>
        <w:t xml:space="preserve"> </w:t>
      </w:r>
      <w:r w:rsidRPr="00AE27CE">
        <w:t>your</w:t>
      </w:r>
      <w:r w:rsidRPr="00AE27CE">
        <w:rPr>
          <w:spacing w:val="-1"/>
        </w:rPr>
        <w:t xml:space="preserve"> </w:t>
      </w:r>
      <w:r w:rsidRPr="00AE27CE">
        <w:t>presentation</w:t>
      </w:r>
      <w:r w:rsidRPr="00AE27CE">
        <w:rPr>
          <w:spacing w:val="-2"/>
        </w:rPr>
        <w:t xml:space="preserve"> </w:t>
      </w:r>
      <w:r w:rsidRPr="00AE27CE">
        <w:t>you</w:t>
      </w:r>
      <w:r w:rsidRPr="00AE27CE">
        <w:rPr>
          <w:spacing w:val="-4"/>
        </w:rPr>
        <w:t xml:space="preserve"> </w:t>
      </w:r>
      <w:r w:rsidRPr="00AE27CE">
        <w:t>will</w:t>
      </w:r>
      <w:r w:rsidRPr="00AE27CE">
        <w:rPr>
          <w:spacing w:val="-1"/>
        </w:rPr>
        <w:t xml:space="preserve"> </w:t>
      </w:r>
      <w:r w:rsidRPr="00AE27CE">
        <w:t>be</w:t>
      </w:r>
      <w:r w:rsidRPr="00AE27CE">
        <w:rPr>
          <w:spacing w:val="-3"/>
        </w:rPr>
        <w:t xml:space="preserve"> </w:t>
      </w:r>
      <w:r w:rsidRPr="00AE27CE">
        <w:t>asked</w:t>
      </w:r>
      <w:r w:rsidRPr="00AE27CE">
        <w:rPr>
          <w:spacing w:val="-4"/>
        </w:rPr>
        <w:t xml:space="preserve"> </w:t>
      </w:r>
      <w:r w:rsidRPr="00AE27CE">
        <w:t>to</w:t>
      </w:r>
      <w:r w:rsidRPr="00AE27CE">
        <w:rPr>
          <w:spacing w:val="-1"/>
        </w:rPr>
        <w:t xml:space="preserve"> </w:t>
      </w:r>
      <w:r w:rsidRPr="00AE27CE">
        <w:t>wait</w:t>
      </w:r>
      <w:r w:rsidRPr="00AE27CE">
        <w:rPr>
          <w:spacing w:val="-3"/>
        </w:rPr>
        <w:t xml:space="preserve"> </w:t>
      </w:r>
      <w:r w:rsidRPr="00AE27CE">
        <w:t>outside</w:t>
      </w:r>
      <w:r w:rsidRPr="00AE27CE">
        <w:rPr>
          <w:spacing w:val="-3"/>
        </w:rPr>
        <w:t xml:space="preserve"> </w:t>
      </w:r>
      <w:r w:rsidRPr="00AE27CE">
        <w:t>the</w:t>
      </w:r>
      <w:r w:rsidRPr="00AE27CE">
        <w:rPr>
          <w:spacing w:val="-1"/>
        </w:rPr>
        <w:t xml:space="preserve"> </w:t>
      </w:r>
      <w:r w:rsidRPr="00AE27CE">
        <w:t>room whilst the assessors make an initial assessment and confirm questions for the dialogue.</w:t>
      </w:r>
    </w:p>
    <w:p w14:paraId="7CD2B436" w14:textId="77777777" w:rsidR="008C4B01" w:rsidRPr="00AE27CE" w:rsidRDefault="008C4B01">
      <w:pPr>
        <w:pStyle w:val="BodyText"/>
        <w:spacing w:before="5"/>
      </w:pPr>
    </w:p>
    <w:p w14:paraId="2E53C655" w14:textId="77777777" w:rsidR="00015FDF" w:rsidRPr="00AE27CE" w:rsidRDefault="00015FDF">
      <w:pPr>
        <w:pStyle w:val="BodyText"/>
        <w:spacing w:line="276" w:lineRule="auto"/>
        <w:ind w:left="540" w:right="500"/>
      </w:pPr>
    </w:p>
    <w:p w14:paraId="3A586D95" w14:textId="78FAA852" w:rsidR="008C4B01" w:rsidRPr="00AE27CE" w:rsidRDefault="00CC21E1">
      <w:pPr>
        <w:pStyle w:val="BodyText"/>
        <w:spacing w:line="276" w:lineRule="auto"/>
        <w:ind w:left="540" w:right="500"/>
      </w:pPr>
      <w:r w:rsidRPr="00AE27CE">
        <w:t>These questions will, for example, ask you to elaborate further on points in your</w:t>
      </w:r>
      <w:r w:rsidR="006C5D4B" w:rsidRPr="00AE27CE">
        <w:t xml:space="preserve"> p</w:t>
      </w:r>
      <w:r w:rsidRPr="00AE27CE">
        <w:t>resentation, to discuss some areas in more detail, provide specific examples of your practice in relation to the D1 or</w:t>
      </w:r>
      <w:r w:rsidRPr="00AE27CE">
        <w:rPr>
          <w:spacing w:val="-3"/>
        </w:rPr>
        <w:t xml:space="preserve"> </w:t>
      </w:r>
      <w:r w:rsidRPr="00AE27CE">
        <w:t>D2</w:t>
      </w:r>
      <w:r w:rsidRPr="00AE27CE">
        <w:rPr>
          <w:spacing w:val="-1"/>
        </w:rPr>
        <w:t xml:space="preserve"> </w:t>
      </w:r>
      <w:r w:rsidRPr="00AE27CE">
        <w:t>descriptors</w:t>
      </w:r>
      <w:r w:rsidRPr="00AE27CE">
        <w:rPr>
          <w:spacing w:val="-3"/>
        </w:rPr>
        <w:t xml:space="preserve"> </w:t>
      </w:r>
      <w:r w:rsidRPr="00AE27CE">
        <w:t>or</w:t>
      </w:r>
      <w:r w:rsidRPr="00AE27CE">
        <w:rPr>
          <w:spacing w:val="-1"/>
        </w:rPr>
        <w:t xml:space="preserve"> </w:t>
      </w:r>
      <w:r w:rsidRPr="00AE27CE">
        <w:t>to</w:t>
      </w:r>
      <w:r w:rsidRPr="00AE27CE">
        <w:rPr>
          <w:spacing w:val="-2"/>
        </w:rPr>
        <w:t xml:space="preserve"> </w:t>
      </w:r>
      <w:r w:rsidRPr="00AE27CE">
        <w:t>consider</w:t>
      </w:r>
      <w:r w:rsidRPr="00AE27CE">
        <w:rPr>
          <w:spacing w:val="-1"/>
        </w:rPr>
        <w:t xml:space="preserve"> </w:t>
      </w:r>
      <w:r w:rsidRPr="00AE27CE">
        <w:t>how you</w:t>
      </w:r>
      <w:r w:rsidRPr="00AE27CE">
        <w:rPr>
          <w:spacing w:val="-2"/>
        </w:rPr>
        <w:t xml:space="preserve"> </w:t>
      </w:r>
      <w:r w:rsidRPr="00AE27CE">
        <w:t>assess</w:t>
      </w:r>
      <w:r w:rsidRPr="00AE27CE">
        <w:rPr>
          <w:spacing w:val="-3"/>
        </w:rPr>
        <w:t xml:space="preserve"> </w:t>
      </w:r>
      <w:r w:rsidRPr="00AE27CE">
        <w:t>the</w:t>
      </w:r>
      <w:r w:rsidRPr="00AE27CE">
        <w:rPr>
          <w:spacing w:val="-1"/>
        </w:rPr>
        <w:t xml:space="preserve"> </w:t>
      </w:r>
      <w:r w:rsidRPr="00AE27CE">
        <w:t>impact</w:t>
      </w:r>
      <w:r w:rsidRPr="00AE27CE">
        <w:rPr>
          <w:spacing w:val="-3"/>
        </w:rPr>
        <w:t xml:space="preserve"> </w:t>
      </w:r>
      <w:r w:rsidRPr="00AE27CE">
        <w:t>of</w:t>
      </w:r>
      <w:r w:rsidRPr="00AE27CE">
        <w:rPr>
          <w:spacing w:val="-3"/>
        </w:rPr>
        <w:t xml:space="preserve"> </w:t>
      </w:r>
      <w:r w:rsidRPr="00AE27CE">
        <w:t>your</w:t>
      </w:r>
      <w:r w:rsidRPr="00AE27CE">
        <w:rPr>
          <w:spacing w:val="-1"/>
        </w:rPr>
        <w:t xml:space="preserve"> </w:t>
      </w:r>
      <w:r w:rsidRPr="00AE27CE">
        <w:t>practice.</w:t>
      </w:r>
      <w:r w:rsidRPr="00AE27CE">
        <w:rPr>
          <w:spacing w:val="-1"/>
        </w:rPr>
        <w:t xml:space="preserve"> </w:t>
      </w:r>
      <w:r w:rsidRPr="00AE27CE">
        <w:t>Example</w:t>
      </w:r>
      <w:r w:rsidRPr="00AE27CE">
        <w:rPr>
          <w:spacing w:val="-3"/>
        </w:rPr>
        <w:t xml:space="preserve"> </w:t>
      </w:r>
      <w:r w:rsidRPr="00AE27CE">
        <w:t>of</w:t>
      </w:r>
      <w:r w:rsidRPr="00AE27CE">
        <w:rPr>
          <w:spacing w:val="-1"/>
        </w:rPr>
        <w:t xml:space="preserve"> </w:t>
      </w:r>
      <w:r w:rsidRPr="00AE27CE">
        <w:t>previously asked questions are:</w:t>
      </w:r>
    </w:p>
    <w:p w14:paraId="1C261767" w14:textId="77777777" w:rsidR="008C4B01" w:rsidRPr="00AE27CE" w:rsidRDefault="00CC21E1">
      <w:pPr>
        <w:pStyle w:val="BodyText"/>
        <w:spacing w:before="152" w:line="276" w:lineRule="auto"/>
        <w:ind w:left="1260" w:right="444"/>
      </w:pPr>
      <w:r w:rsidRPr="00AE27CE">
        <w:t>How</w:t>
      </w:r>
      <w:r w:rsidRPr="00AE27CE">
        <w:rPr>
          <w:spacing w:val="-3"/>
        </w:rPr>
        <w:t xml:space="preserve"> </w:t>
      </w:r>
      <w:r w:rsidRPr="00AE27CE">
        <w:t>would</w:t>
      </w:r>
      <w:r w:rsidRPr="00AE27CE">
        <w:rPr>
          <w:spacing w:val="-4"/>
        </w:rPr>
        <w:t xml:space="preserve"> </w:t>
      </w:r>
      <w:r w:rsidRPr="00AE27CE">
        <w:t>you</w:t>
      </w:r>
      <w:r w:rsidRPr="00AE27CE">
        <w:rPr>
          <w:spacing w:val="-5"/>
        </w:rPr>
        <w:t xml:space="preserve"> </w:t>
      </w:r>
      <w:proofErr w:type="spellStart"/>
      <w:r w:rsidRPr="00AE27CE">
        <w:t>summarise</w:t>
      </w:r>
      <w:proofErr w:type="spellEnd"/>
      <w:r w:rsidRPr="00AE27CE">
        <w:rPr>
          <w:spacing w:val="-3"/>
        </w:rPr>
        <w:t xml:space="preserve"> </w:t>
      </w:r>
      <w:r w:rsidRPr="00AE27CE">
        <w:t>your</w:t>
      </w:r>
      <w:r w:rsidRPr="00AE27CE">
        <w:rPr>
          <w:spacing w:val="-4"/>
        </w:rPr>
        <w:t xml:space="preserve"> </w:t>
      </w:r>
      <w:r w:rsidRPr="00AE27CE">
        <w:t>teaching</w:t>
      </w:r>
      <w:r w:rsidRPr="00AE27CE">
        <w:rPr>
          <w:spacing w:val="-2"/>
        </w:rPr>
        <w:t xml:space="preserve"> </w:t>
      </w:r>
      <w:r w:rsidRPr="00AE27CE">
        <w:t>values?</w:t>
      </w:r>
      <w:r w:rsidRPr="00AE27CE">
        <w:rPr>
          <w:spacing w:val="-1"/>
        </w:rPr>
        <w:t xml:space="preserve"> </w:t>
      </w:r>
      <w:r w:rsidRPr="00AE27CE">
        <w:t>For</w:t>
      </w:r>
      <w:r w:rsidRPr="00AE27CE">
        <w:rPr>
          <w:spacing w:val="-3"/>
        </w:rPr>
        <w:t xml:space="preserve"> </w:t>
      </w:r>
      <w:r w:rsidRPr="00AE27CE">
        <w:t>example,</w:t>
      </w:r>
      <w:r w:rsidRPr="00AE27CE">
        <w:rPr>
          <w:spacing w:val="-3"/>
        </w:rPr>
        <w:t xml:space="preserve"> </w:t>
      </w:r>
      <w:r w:rsidRPr="00AE27CE">
        <w:t>what</w:t>
      </w:r>
      <w:r w:rsidRPr="00AE27CE">
        <w:rPr>
          <w:spacing w:val="-1"/>
        </w:rPr>
        <w:t xml:space="preserve"> </w:t>
      </w:r>
      <w:r w:rsidRPr="00AE27CE">
        <w:t>sort</w:t>
      </w:r>
      <w:r w:rsidRPr="00AE27CE">
        <w:rPr>
          <w:spacing w:val="-3"/>
        </w:rPr>
        <w:t xml:space="preserve"> </w:t>
      </w:r>
      <w:r w:rsidRPr="00AE27CE">
        <w:t>of</w:t>
      </w:r>
      <w:r w:rsidRPr="00AE27CE">
        <w:rPr>
          <w:spacing w:val="-3"/>
        </w:rPr>
        <w:t xml:space="preserve"> </w:t>
      </w:r>
      <w:r w:rsidRPr="00AE27CE">
        <w:t>a</w:t>
      </w:r>
      <w:r w:rsidRPr="00AE27CE">
        <w:rPr>
          <w:spacing w:val="-1"/>
        </w:rPr>
        <w:t xml:space="preserve"> </w:t>
      </w:r>
      <w:r w:rsidRPr="00AE27CE">
        <w:t>teacher</w:t>
      </w:r>
      <w:r w:rsidRPr="00AE27CE">
        <w:rPr>
          <w:spacing w:val="-1"/>
        </w:rPr>
        <w:t xml:space="preserve"> </w:t>
      </w:r>
      <w:r w:rsidRPr="00AE27CE">
        <w:t>do you see yourself as?</w:t>
      </w:r>
    </w:p>
    <w:p w14:paraId="078F5B3E" w14:textId="77777777" w:rsidR="008C4B01" w:rsidRPr="00AE27CE" w:rsidRDefault="00CC21E1">
      <w:pPr>
        <w:pStyle w:val="BodyText"/>
        <w:spacing w:before="153" w:line="276" w:lineRule="auto"/>
        <w:ind w:left="1260" w:right="345"/>
      </w:pPr>
      <w:r w:rsidRPr="00AE27CE">
        <w:t>How</w:t>
      </w:r>
      <w:r w:rsidRPr="00AE27CE">
        <w:rPr>
          <w:spacing w:val="-1"/>
        </w:rPr>
        <w:t xml:space="preserve"> </w:t>
      </w:r>
      <w:r w:rsidRPr="00AE27CE">
        <w:t>have</w:t>
      </w:r>
      <w:r w:rsidRPr="00AE27CE">
        <w:rPr>
          <w:spacing w:val="-4"/>
        </w:rPr>
        <w:t xml:space="preserve"> </w:t>
      </w:r>
      <w:r w:rsidRPr="00AE27CE">
        <w:t>you</w:t>
      </w:r>
      <w:r w:rsidRPr="00AE27CE">
        <w:rPr>
          <w:spacing w:val="-3"/>
        </w:rPr>
        <w:t xml:space="preserve"> </w:t>
      </w:r>
      <w:r w:rsidRPr="00AE27CE">
        <w:t>engaged</w:t>
      </w:r>
      <w:r w:rsidRPr="00AE27CE">
        <w:rPr>
          <w:spacing w:val="-4"/>
        </w:rPr>
        <w:t xml:space="preserve"> </w:t>
      </w:r>
      <w:r w:rsidRPr="00AE27CE">
        <w:t>with</w:t>
      </w:r>
      <w:r w:rsidRPr="00AE27CE">
        <w:rPr>
          <w:spacing w:val="-3"/>
        </w:rPr>
        <w:t xml:space="preserve"> </w:t>
      </w:r>
      <w:r w:rsidRPr="00AE27CE">
        <w:t>learning</w:t>
      </w:r>
      <w:r w:rsidRPr="00AE27CE">
        <w:rPr>
          <w:spacing w:val="-3"/>
        </w:rPr>
        <w:t xml:space="preserve"> </w:t>
      </w:r>
      <w:r w:rsidRPr="00AE27CE">
        <w:t>and</w:t>
      </w:r>
      <w:r w:rsidRPr="00AE27CE">
        <w:rPr>
          <w:spacing w:val="-3"/>
        </w:rPr>
        <w:t xml:space="preserve"> </w:t>
      </w:r>
      <w:r w:rsidRPr="00AE27CE">
        <w:t>teaching</w:t>
      </w:r>
      <w:r w:rsidRPr="00AE27CE">
        <w:rPr>
          <w:spacing w:val="-3"/>
        </w:rPr>
        <w:t xml:space="preserve"> </w:t>
      </w:r>
      <w:r w:rsidRPr="00AE27CE">
        <w:t>scholarship?</w:t>
      </w:r>
      <w:r w:rsidRPr="00AE27CE">
        <w:rPr>
          <w:spacing w:val="-2"/>
        </w:rPr>
        <w:t xml:space="preserve"> </w:t>
      </w:r>
      <w:r w:rsidRPr="00AE27CE">
        <w:t>Can</w:t>
      </w:r>
      <w:r w:rsidRPr="00AE27CE">
        <w:rPr>
          <w:spacing w:val="-3"/>
        </w:rPr>
        <w:t xml:space="preserve"> </w:t>
      </w:r>
      <w:r w:rsidRPr="00AE27CE">
        <w:t>you</w:t>
      </w:r>
      <w:r w:rsidRPr="00AE27CE">
        <w:rPr>
          <w:spacing w:val="-3"/>
        </w:rPr>
        <w:t xml:space="preserve"> </w:t>
      </w:r>
      <w:r w:rsidRPr="00AE27CE">
        <w:t>give</w:t>
      </w:r>
      <w:r w:rsidRPr="00AE27CE">
        <w:rPr>
          <w:spacing w:val="-1"/>
        </w:rPr>
        <w:t xml:space="preserve"> </w:t>
      </w:r>
      <w:r w:rsidRPr="00AE27CE">
        <w:t>specific examples of how it has shaped your practice?</w:t>
      </w:r>
    </w:p>
    <w:p w14:paraId="5E31250E" w14:textId="77777777" w:rsidR="008C4B01" w:rsidRPr="00AE27CE" w:rsidRDefault="00CC21E1">
      <w:pPr>
        <w:pStyle w:val="BodyText"/>
        <w:spacing w:before="153" w:line="278" w:lineRule="auto"/>
        <w:ind w:left="1260" w:right="664"/>
      </w:pPr>
      <w:r w:rsidRPr="00AE27CE">
        <w:t>Please give us</w:t>
      </w:r>
      <w:r w:rsidRPr="00AE27CE">
        <w:rPr>
          <w:spacing w:val="-1"/>
        </w:rPr>
        <w:t xml:space="preserve"> </w:t>
      </w:r>
      <w:r w:rsidRPr="00AE27CE">
        <w:t>an</w:t>
      </w:r>
      <w:r w:rsidRPr="00AE27CE">
        <w:rPr>
          <w:spacing w:val="-4"/>
        </w:rPr>
        <w:t xml:space="preserve"> </w:t>
      </w:r>
      <w:r w:rsidRPr="00AE27CE">
        <w:t>example</w:t>
      </w:r>
      <w:r w:rsidRPr="00AE27CE">
        <w:rPr>
          <w:spacing w:val="-3"/>
        </w:rPr>
        <w:t xml:space="preserve"> </w:t>
      </w:r>
      <w:r w:rsidRPr="00AE27CE">
        <w:t>of</w:t>
      </w:r>
      <w:r w:rsidRPr="00AE27CE">
        <w:rPr>
          <w:spacing w:val="-1"/>
        </w:rPr>
        <w:t xml:space="preserve"> </w:t>
      </w:r>
      <w:r w:rsidRPr="00AE27CE">
        <w:t>changes</w:t>
      </w:r>
      <w:r w:rsidRPr="00AE27CE">
        <w:rPr>
          <w:spacing w:val="-3"/>
        </w:rPr>
        <w:t xml:space="preserve"> </w:t>
      </w:r>
      <w:r w:rsidRPr="00AE27CE">
        <w:t>you</w:t>
      </w:r>
      <w:r w:rsidRPr="00AE27CE">
        <w:rPr>
          <w:spacing w:val="-2"/>
        </w:rPr>
        <w:t xml:space="preserve"> </w:t>
      </w:r>
      <w:r w:rsidRPr="00AE27CE">
        <w:t>have</w:t>
      </w:r>
      <w:r w:rsidRPr="00AE27CE">
        <w:rPr>
          <w:spacing w:val="-3"/>
        </w:rPr>
        <w:t xml:space="preserve"> </w:t>
      </w:r>
      <w:r w:rsidRPr="00AE27CE">
        <w:t>made</w:t>
      </w:r>
      <w:r w:rsidRPr="00AE27CE">
        <w:rPr>
          <w:spacing w:val="-3"/>
        </w:rPr>
        <w:t xml:space="preserve"> </w:t>
      </w:r>
      <w:r w:rsidRPr="00AE27CE">
        <w:t>to any</w:t>
      </w:r>
      <w:r w:rsidRPr="00AE27CE">
        <w:rPr>
          <w:spacing w:val="-1"/>
        </w:rPr>
        <w:t xml:space="preserve"> </w:t>
      </w:r>
      <w:r w:rsidRPr="00AE27CE">
        <w:t>aspect</w:t>
      </w:r>
      <w:r w:rsidRPr="00AE27CE">
        <w:rPr>
          <w:spacing w:val="-3"/>
        </w:rPr>
        <w:t xml:space="preserve"> </w:t>
      </w:r>
      <w:r w:rsidRPr="00AE27CE">
        <w:t>of</w:t>
      </w:r>
      <w:r w:rsidRPr="00AE27CE">
        <w:rPr>
          <w:spacing w:val="-3"/>
        </w:rPr>
        <w:t xml:space="preserve"> </w:t>
      </w:r>
      <w:r w:rsidRPr="00AE27CE">
        <w:t>your</w:t>
      </w:r>
      <w:r w:rsidRPr="00AE27CE">
        <w:rPr>
          <w:spacing w:val="-3"/>
        </w:rPr>
        <w:t xml:space="preserve"> </w:t>
      </w:r>
      <w:r w:rsidRPr="00AE27CE">
        <w:t>teaching practice and the impact this has had.</w:t>
      </w:r>
    </w:p>
    <w:p w14:paraId="2EDA4C6D" w14:textId="140E32FA" w:rsidR="008C4B01" w:rsidRPr="00AE27CE" w:rsidRDefault="00CC21E1" w:rsidP="00B53CE9">
      <w:pPr>
        <w:pStyle w:val="BodyText"/>
        <w:spacing w:before="146" w:line="276" w:lineRule="auto"/>
        <w:ind w:left="1260" w:right="664"/>
      </w:pPr>
      <w:r w:rsidRPr="00AE27CE">
        <w:t>Your</w:t>
      </w:r>
      <w:r w:rsidRPr="00AE27CE">
        <w:rPr>
          <w:spacing w:val="-1"/>
        </w:rPr>
        <w:t xml:space="preserve"> </w:t>
      </w:r>
      <w:r w:rsidRPr="00AE27CE">
        <w:t>presentation</w:t>
      </w:r>
      <w:r w:rsidRPr="00AE27CE">
        <w:rPr>
          <w:spacing w:val="-2"/>
        </w:rPr>
        <w:t xml:space="preserve"> </w:t>
      </w:r>
      <w:r w:rsidRPr="00AE27CE">
        <w:t>revealed</w:t>
      </w:r>
      <w:r w:rsidRPr="00AE27CE">
        <w:rPr>
          <w:spacing w:val="-4"/>
        </w:rPr>
        <w:t xml:space="preserve"> </w:t>
      </w:r>
      <w:r w:rsidRPr="00AE27CE">
        <w:t>that</w:t>
      </w:r>
      <w:r w:rsidRPr="00AE27CE">
        <w:rPr>
          <w:spacing w:val="-3"/>
        </w:rPr>
        <w:t xml:space="preserve"> </w:t>
      </w:r>
      <w:r w:rsidRPr="00AE27CE">
        <w:t>you</w:t>
      </w:r>
      <w:r w:rsidRPr="00AE27CE">
        <w:rPr>
          <w:spacing w:val="-2"/>
        </w:rPr>
        <w:t xml:space="preserve"> </w:t>
      </w:r>
      <w:r w:rsidRPr="00AE27CE">
        <w:t>are</w:t>
      </w:r>
      <w:r w:rsidRPr="00AE27CE">
        <w:rPr>
          <w:spacing w:val="-3"/>
        </w:rPr>
        <w:t xml:space="preserve"> </w:t>
      </w:r>
      <w:r w:rsidRPr="00AE27CE">
        <w:t>very</w:t>
      </w:r>
      <w:r w:rsidRPr="00AE27CE">
        <w:rPr>
          <w:spacing w:val="-1"/>
        </w:rPr>
        <w:t xml:space="preserve"> </w:t>
      </w:r>
      <w:r w:rsidRPr="00AE27CE">
        <w:t>‘student-</w:t>
      </w:r>
      <w:proofErr w:type="spellStart"/>
      <w:r w:rsidRPr="00AE27CE">
        <w:t>centred</w:t>
      </w:r>
      <w:proofErr w:type="spellEnd"/>
      <w:r w:rsidRPr="00AE27CE">
        <w:t>’,</w:t>
      </w:r>
      <w:r w:rsidRPr="00AE27CE">
        <w:rPr>
          <w:spacing w:val="-4"/>
        </w:rPr>
        <w:t xml:space="preserve"> </w:t>
      </w:r>
      <w:r w:rsidRPr="00AE27CE">
        <w:t>and</w:t>
      </w:r>
      <w:r w:rsidRPr="00AE27CE">
        <w:rPr>
          <w:spacing w:val="-2"/>
        </w:rPr>
        <w:t xml:space="preserve"> </w:t>
      </w:r>
      <w:r w:rsidRPr="00AE27CE">
        <w:t>under</w:t>
      </w:r>
      <w:r w:rsidRPr="00AE27CE">
        <w:rPr>
          <w:spacing w:val="-1"/>
        </w:rPr>
        <w:t xml:space="preserve"> </w:t>
      </w:r>
      <w:r w:rsidRPr="00AE27CE">
        <w:t>A3</w:t>
      </w:r>
      <w:r w:rsidRPr="00AE27CE">
        <w:rPr>
          <w:spacing w:val="-3"/>
        </w:rPr>
        <w:t xml:space="preserve"> </w:t>
      </w:r>
      <w:r w:rsidRPr="00AE27CE">
        <w:t>you</w:t>
      </w:r>
      <w:r w:rsidRPr="00AE27CE">
        <w:rPr>
          <w:spacing w:val="-5"/>
        </w:rPr>
        <w:t xml:space="preserve"> </w:t>
      </w:r>
      <w:r w:rsidRPr="00AE27CE">
        <w:t xml:space="preserve">talked about various modes of feedback you provide for students. Can you give us a </w:t>
      </w:r>
      <w:proofErr w:type="spellStart"/>
      <w:r w:rsidRPr="00AE27CE">
        <w:t>flavour</w:t>
      </w:r>
      <w:proofErr w:type="spellEnd"/>
      <w:r w:rsidRPr="00AE27CE">
        <w:t xml:space="preserve"> of how students have responded to this?</w:t>
      </w:r>
    </w:p>
    <w:p w14:paraId="07B2AD2B" w14:textId="60A4D3E2" w:rsidR="008C4B01" w:rsidRDefault="00CC21E1">
      <w:pPr>
        <w:pStyle w:val="BodyText"/>
        <w:spacing w:before="154" w:line="276" w:lineRule="auto"/>
        <w:ind w:left="540" w:right="345"/>
      </w:pPr>
      <w:r w:rsidRPr="00AE27CE">
        <w:t>The</w:t>
      </w:r>
      <w:r w:rsidRPr="00AE27CE">
        <w:rPr>
          <w:spacing w:val="-1"/>
        </w:rPr>
        <w:t xml:space="preserve"> </w:t>
      </w:r>
      <w:r w:rsidRPr="00AE27CE">
        <w:t>presentation</w:t>
      </w:r>
      <w:r w:rsidRPr="00AE27CE">
        <w:rPr>
          <w:spacing w:val="-2"/>
        </w:rPr>
        <w:t xml:space="preserve"> </w:t>
      </w:r>
      <w:r w:rsidRPr="00AE27CE">
        <w:t>and</w:t>
      </w:r>
      <w:r w:rsidRPr="00AE27CE">
        <w:rPr>
          <w:spacing w:val="-2"/>
        </w:rPr>
        <w:t xml:space="preserve"> </w:t>
      </w:r>
      <w:r w:rsidRPr="00AE27CE">
        <w:t>dialogue will</w:t>
      </w:r>
      <w:r w:rsidRPr="00AE27CE">
        <w:rPr>
          <w:spacing w:val="-1"/>
        </w:rPr>
        <w:t xml:space="preserve"> </w:t>
      </w:r>
      <w:r w:rsidRPr="00AE27CE">
        <w:t>be</w:t>
      </w:r>
      <w:r w:rsidRPr="00AE27CE">
        <w:rPr>
          <w:spacing w:val="-3"/>
        </w:rPr>
        <w:t xml:space="preserve"> </w:t>
      </w:r>
      <w:r w:rsidRPr="00AE27CE">
        <w:t>videoed</w:t>
      </w:r>
      <w:r w:rsidRPr="00AE27CE">
        <w:rPr>
          <w:spacing w:val="-1"/>
        </w:rPr>
        <w:t xml:space="preserve"> </w:t>
      </w:r>
      <w:r w:rsidRPr="00AE27CE">
        <w:t>for</w:t>
      </w:r>
      <w:r w:rsidRPr="00AE27CE">
        <w:rPr>
          <w:spacing w:val="-3"/>
        </w:rPr>
        <w:t xml:space="preserve"> </w:t>
      </w:r>
      <w:r w:rsidRPr="00AE27CE">
        <w:t>moderation</w:t>
      </w:r>
      <w:r w:rsidRPr="00AE27CE">
        <w:rPr>
          <w:spacing w:val="-2"/>
        </w:rPr>
        <w:t xml:space="preserve"> </w:t>
      </w:r>
      <w:r w:rsidRPr="00AE27CE">
        <w:t>purposes,</w:t>
      </w:r>
      <w:r w:rsidRPr="00AE27CE">
        <w:rPr>
          <w:spacing w:val="-3"/>
        </w:rPr>
        <w:t xml:space="preserve"> </w:t>
      </w:r>
      <w:r w:rsidRPr="00AE27CE">
        <w:t>so</w:t>
      </w:r>
      <w:r w:rsidRPr="00AE27CE">
        <w:rPr>
          <w:spacing w:val="-1"/>
        </w:rPr>
        <w:t xml:space="preserve"> </w:t>
      </w:r>
      <w:r w:rsidRPr="00AE27CE">
        <w:t>that</w:t>
      </w:r>
      <w:r w:rsidRPr="00AE27CE">
        <w:rPr>
          <w:spacing w:val="-6"/>
        </w:rPr>
        <w:t xml:space="preserve"> </w:t>
      </w:r>
      <w:r w:rsidRPr="00AE27CE">
        <w:t>they</w:t>
      </w:r>
      <w:r w:rsidRPr="00AE27CE">
        <w:rPr>
          <w:spacing w:val="-3"/>
        </w:rPr>
        <w:t xml:space="preserve"> </w:t>
      </w:r>
      <w:r w:rsidRPr="00AE27CE">
        <w:t>can,</w:t>
      </w:r>
      <w:r w:rsidRPr="00AE27CE">
        <w:rPr>
          <w:spacing w:val="-1"/>
        </w:rPr>
        <w:t xml:space="preserve"> </w:t>
      </w:r>
      <w:r w:rsidRPr="00AE27CE">
        <w:t>for example, be reviewed by eternal examiners.</w:t>
      </w:r>
    </w:p>
    <w:p w14:paraId="2E615C9F" w14:textId="77777777" w:rsidR="00F64A5E" w:rsidRPr="00AE27CE" w:rsidRDefault="00F64A5E">
      <w:pPr>
        <w:pStyle w:val="BodyText"/>
        <w:spacing w:before="154" w:line="276" w:lineRule="auto"/>
        <w:ind w:left="540" w:right="345"/>
      </w:pPr>
    </w:p>
    <w:p w14:paraId="647C22F1" w14:textId="77777777" w:rsidR="008C4B01" w:rsidRPr="00F64A5E" w:rsidRDefault="00CC21E1">
      <w:pPr>
        <w:pStyle w:val="Heading1"/>
        <w:numPr>
          <w:ilvl w:val="0"/>
          <w:numId w:val="69"/>
        </w:numPr>
        <w:tabs>
          <w:tab w:val="left" w:pos="1001"/>
          <w:tab w:val="left" w:pos="1002"/>
        </w:tabs>
        <w:spacing w:before="44"/>
        <w:ind w:left="1001" w:hanging="462"/>
        <w:jc w:val="left"/>
        <w:rPr>
          <w:color w:val="1F497D" w:themeColor="text2"/>
        </w:rPr>
      </w:pPr>
      <w:bookmarkStart w:id="6" w:name="_Toc118476365"/>
      <w:r w:rsidRPr="00F64A5E">
        <w:rPr>
          <w:color w:val="1F497D" w:themeColor="text2"/>
        </w:rPr>
        <w:lastRenderedPageBreak/>
        <w:t>Which</w:t>
      </w:r>
      <w:r w:rsidRPr="00F64A5E">
        <w:rPr>
          <w:color w:val="1F497D" w:themeColor="text2"/>
          <w:spacing w:val="-9"/>
        </w:rPr>
        <w:t xml:space="preserve"> </w:t>
      </w:r>
      <w:r w:rsidRPr="00F64A5E">
        <w:rPr>
          <w:color w:val="1F497D" w:themeColor="text2"/>
        </w:rPr>
        <w:t>standard</w:t>
      </w:r>
      <w:r w:rsidRPr="00F64A5E">
        <w:rPr>
          <w:color w:val="1F497D" w:themeColor="text2"/>
          <w:spacing w:val="-6"/>
        </w:rPr>
        <w:t xml:space="preserve"> </w:t>
      </w:r>
      <w:r w:rsidRPr="00F64A5E">
        <w:rPr>
          <w:color w:val="1F497D" w:themeColor="text2"/>
        </w:rPr>
        <w:t>descriptor</w:t>
      </w:r>
      <w:r w:rsidRPr="00F64A5E">
        <w:rPr>
          <w:color w:val="1F497D" w:themeColor="text2"/>
          <w:spacing w:val="-6"/>
        </w:rPr>
        <w:t xml:space="preserve"> </w:t>
      </w:r>
      <w:r w:rsidRPr="00F64A5E">
        <w:rPr>
          <w:color w:val="1F497D" w:themeColor="text2"/>
        </w:rPr>
        <w:t>is</w:t>
      </w:r>
      <w:r w:rsidRPr="00F64A5E">
        <w:rPr>
          <w:color w:val="1F497D" w:themeColor="text2"/>
          <w:spacing w:val="-4"/>
        </w:rPr>
        <w:t xml:space="preserve"> </w:t>
      </w:r>
      <w:r w:rsidRPr="00F64A5E">
        <w:rPr>
          <w:color w:val="1F497D" w:themeColor="text2"/>
        </w:rPr>
        <w:t>right</w:t>
      </w:r>
      <w:r w:rsidRPr="00F64A5E">
        <w:rPr>
          <w:color w:val="1F497D" w:themeColor="text2"/>
          <w:spacing w:val="-4"/>
        </w:rPr>
        <w:t xml:space="preserve"> </w:t>
      </w:r>
      <w:r w:rsidRPr="00F64A5E">
        <w:rPr>
          <w:color w:val="1F497D" w:themeColor="text2"/>
        </w:rPr>
        <w:t>for</w:t>
      </w:r>
      <w:r w:rsidRPr="00F64A5E">
        <w:rPr>
          <w:color w:val="1F497D" w:themeColor="text2"/>
          <w:spacing w:val="-32"/>
        </w:rPr>
        <w:t xml:space="preserve"> </w:t>
      </w:r>
      <w:r w:rsidRPr="00F64A5E">
        <w:rPr>
          <w:color w:val="1F497D" w:themeColor="text2"/>
          <w:spacing w:val="-4"/>
        </w:rPr>
        <w:t>you?</w:t>
      </w:r>
      <w:bookmarkEnd w:id="6"/>
    </w:p>
    <w:p w14:paraId="095573EF" w14:textId="5391ADEE" w:rsidR="008C4B01" w:rsidRPr="00F64A5E" w:rsidRDefault="00CC21E1">
      <w:pPr>
        <w:pStyle w:val="Heading2"/>
        <w:numPr>
          <w:ilvl w:val="1"/>
          <w:numId w:val="69"/>
        </w:numPr>
        <w:tabs>
          <w:tab w:val="left" w:pos="1002"/>
        </w:tabs>
        <w:spacing w:before="120"/>
        <w:ind w:hanging="462"/>
        <w:rPr>
          <w:color w:val="1F497D" w:themeColor="text2"/>
          <w:sz w:val="28"/>
          <w:szCs w:val="28"/>
        </w:rPr>
      </w:pPr>
      <w:bookmarkStart w:id="7" w:name="_Toc118476366"/>
      <w:r w:rsidRPr="00F64A5E">
        <w:rPr>
          <w:color w:val="1F497D" w:themeColor="text2"/>
          <w:sz w:val="28"/>
          <w:szCs w:val="28"/>
        </w:rPr>
        <w:t>Descriptor</w:t>
      </w:r>
      <w:r w:rsidRPr="00F64A5E">
        <w:rPr>
          <w:color w:val="1F497D" w:themeColor="text2"/>
          <w:spacing w:val="-11"/>
          <w:sz w:val="28"/>
          <w:szCs w:val="28"/>
        </w:rPr>
        <w:t xml:space="preserve"> </w:t>
      </w:r>
      <w:r w:rsidRPr="00F64A5E">
        <w:rPr>
          <w:color w:val="1F497D" w:themeColor="text2"/>
          <w:sz w:val="28"/>
          <w:szCs w:val="28"/>
        </w:rPr>
        <w:t>One:</w:t>
      </w:r>
      <w:r w:rsidRPr="00F64A5E">
        <w:rPr>
          <w:color w:val="1F497D" w:themeColor="text2"/>
          <w:spacing w:val="-7"/>
          <w:sz w:val="28"/>
          <w:szCs w:val="28"/>
        </w:rPr>
        <w:t xml:space="preserve"> </w:t>
      </w:r>
      <w:r w:rsidRPr="00F64A5E">
        <w:rPr>
          <w:color w:val="1F497D" w:themeColor="text2"/>
          <w:sz w:val="28"/>
          <w:szCs w:val="28"/>
        </w:rPr>
        <w:t>Associate</w:t>
      </w:r>
      <w:r w:rsidRPr="00F64A5E">
        <w:rPr>
          <w:color w:val="1F497D" w:themeColor="text2"/>
          <w:spacing w:val="-10"/>
          <w:sz w:val="28"/>
          <w:szCs w:val="28"/>
        </w:rPr>
        <w:t xml:space="preserve"> </w:t>
      </w:r>
      <w:r w:rsidRPr="00F64A5E">
        <w:rPr>
          <w:color w:val="1F497D" w:themeColor="text2"/>
          <w:sz w:val="28"/>
          <w:szCs w:val="28"/>
        </w:rPr>
        <w:t>Fellowship</w:t>
      </w:r>
      <w:r w:rsidRPr="00F64A5E">
        <w:rPr>
          <w:color w:val="1F497D" w:themeColor="text2"/>
          <w:spacing w:val="-9"/>
          <w:sz w:val="28"/>
          <w:szCs w:val="28"/>
        </w:rPr>
        <w:t xml:space="preserve"> </w:t>
      </w:r>
      <w:r w:rsidRPr="00F64A5E">
        <w:rPr>
          <w:color w:val="1F497D" w:themeColor="text2"/>
          <w:sz w:val="28"/>
          <w:szCs w:val="28"/>
        </w:rPr>
        <w:t>of</w:t>
      </w:r>
      <w:r w:rsidRPr="00F64A5E">
        <w:rPr>
          <w:color w:val="1F497D" w:themeColor="text2"/>
          <w:spacing w:val="-8"/>
          <w:sz w:val="28"/>
          <w:szCs w:val="28"/>
        </w:rPr>
        <w:t xml:space="preserve"> </w:t>
      </w:r>
      <w:r w:rsidR="001A3D69" w:rsidRPr="00F64A5E">
        <w:rPr>
          <w:color w:val="1F497D" w:themeColor="text2"/>
          <w:sz w:val="28"/>
          <w:szCs w:val="28"/>
        </w:rPr>
        <w:t>Advance HE</w:t>
      </w:r>
      <w:bookmarkEnd w:id="7"/>
    </w:p>
    <w:p w14:paraId="2E4D5F62" w14:textId="49CF81D6" w:rsidR="008C4B01" w:rsidRPr="00AE27CE" w:rsidRDefault="00CC21E1">
      <w:pPr>
        <w:pStyle w:val="BodyText"/>
        <w:spacing w:before="121" w:line="276" w:lineRule="auto"/>
        <w:ind w:left="641"/>
      </w:pPr>
      <w:r w:rsidRPr="00AE27CE">
        <w:t xml:space="preserve">Associate Fellowship of </w:t>
      </w:r>
      <w:r w:rsidR="001A3D69" w:rsidRPr="00AE27CE">
        <w:t>Advance HE</w:t>
      </w:r>
      <w:r w:rsidRPr="00AE27CE">
        <w:t xml:space="preserve"> is appropriate for colleagues who support student</w:t>
      </w:r>
      <w:r w:rsidRPr="00AE27CE">
        <w:rPr>
          <w:spacing w:val="-1"/>
        </w:rPr>
        <w:t xml:space="preserve"> </w:t>
      </w:r>
      <w:r w:rsidRPr="00AE27CE">
        <w:t>learning</w:t>
      </w:r>
      <w:r w:rsidRPr="00AE27CE">
        <w:rPr>
          <w:spacing w:val="-2"/>
        </w:rPr>
        <w:t xml:space="preserve"> </w:t>
      </w:r>
      <w:r w:rsidRPr="00AE27CE">
        <w:t>but</w:t>
      </w:r>
      <w:r w:rsidRPr="00AE27CE">
        <w:rPr>
          <w:spacing w:val="-1"/>
        </w:rPr>
        <w:t xml:space="preserve"> </w:t>
      </w:r>
      <w:r w:rsidRPr="00AE27CE">
        <w:t>not</w:t>
      </w:r>
      <w:r w:rsidRPr="00AE27CE">
        <w:rPr>
          <w:spacing w:val="-3"/>
        </w:rPr>
        <w:t xml:space="preserve"> </w:t>
      </w:r>
      <w:r w:rsidRPr="00AE27CE">
        <w:t>as</w:t>
      </w:r>
      <w:r w:rsidRPr="00AE27CE">
        <w:rPr>
          <w:spacing w:val="-4"/>
        </w:rPr>
        <w:t xml:space="preserve"> </w:t>
      </w:r>
      <w:r w:rsidRPr="00AE27CE">
        <w:t>their</w:t>
      </w:r>
      <w:r w:rsidRPr="00AE27CE">
        <w:rPr>
          <w:spacing w:val="-3"/>
        </w:rPr>
        <w:t xml:space="preserve"> </w:t>
      </w:r>
      <w:r w:rsidRPr="00AE27CE">
        <w:t>main</w:t>
      </w:r>
      <w:r w:rsidRPr="00AE27CE">
        <w:rPr>
          <w:spacing w:val="-3"/>
        </w:rPr>
        <w:t xml:space="preserve"> </w:t>
      </w:r>
      <w:r w:rsidRPr="00AE27CE">
        <w:t>role</w:t>
      </w:r>
      <w:r w:rsidRPr="00AE27CE">
        <w:rPr>
          <w:spacing w:val="-3"/>
        </w:rPr>
        <w:t xml:space="preserve"> </w:t>
      </w:r>
      <w:r w:rsidRPr="00AE27CE">
        <w:t>or</w:t>
      </w:r>
      <w:r w:rsidRPr="00AE27CE">
        <w:rPr>
          <w:spacing w:val="-1"/>
        </w:rPr>
        <w:t xml:space="preserve"> </w:t>
      </w:r>
      <w:r w:rsidRPr="00AE27CE">
        <w:t>function.</w:t>
      </w:r>
      <w:r w:rsidRPr="00AE27CE">
        <w:rPr>
          <w:spacing w:val="-2"/>
        </w:rPr>
        <w:t xml:space="preserve"> </w:t>
      </w:r>
      <w:r w:rsidRPr="00AE27CE">
        <w:t>This</w:t>
      </w:r>
      <w:r w:rsidRPr="00AE27CE">
        <w:rPr>
          <w:spacing w:val="-1"/>
        </w:rPr>
        <w:t xml:space="preserve"> </w:t>
      </w:r>
      <w:r w:rsidRPr="00AE27CE">
        <w:t>level</w:t>
      </w:r>
      <w:r w:rsidRPr="00AE27CE">
        <w:rPr>
          <w:spacing w:val="-3"/>
        </w:rPr>
        <w:t xml:space="preserve"> </w:t>
      </w:r>
      <w:r w:rsidRPr="00AE27CE">
        <w:t>of</w:t>
      </w:r>
      <w:r w:rsidRPr="00AE27CE">
        <w:rPr>
          <w:spacing w:val="-1"/>
        </w:rPr>
        <w:t xml:space="preserve"> </w:t>
      </w:r>
      <w:r w:rsidRPr="00AE27CE">
        <w:t>recognition</w:t>
      </w:r>
      <w:r w:rsidRPr="00AE27CE">
        <w:rPr>
          <w:spacing w:val="-4"/>
        </w:rPr>
        <w:t xml:space="preserve"> </w:t>
      </w:r>
      <w:r w:rsidRPr="00AE27CE">
        <w:t>might</w:t>
      </w:r>
      <w:r w:rsidRPr="00AE27CE">
        <w:rPr>
          <w:spacing w:val="-1"/>
        </w:rPr>
        <w:t xml:space="preserve"> </w:t>
      </w:r>
      <w:r w:rsidRPr="00AE27CE">
        <w:t>therefore</w:t>
      </w:r>
      <w:r w:rsidRPr="00AE27CE">
        <w:rPr>
          <w:spacing w:val="-1"/>
        </w:rPr>
        <w:t xml:space="preserve"> </w:t>
      </w:r>
      <w:r w:rsidRPr="00AE27CE">
        <w:t>be appropriate for:</w:t>
      </w:r>
    </w:p>
    <w:p w14:paraId="62466007" w14:textId="77777777" w:rsidR="008C4B01" w:rsidRPr="00AE27CE" w:rsidRDefault="00CC21E1">
      <w:pPr>
        <w:pStyle w:val="ListParagraph"/>
        <w:numPr>
          <w:ilvl w:val="2"/>
          <w:numId w:val="69"/>
        </w:numPr>
        <w:tabs>
          <w:tab w:val="left" w:pos="1361"/>
          <w:tab w:val="left" w:pos="1362"/>
        </w:tabs>
        <w:ind w:hanging="361"/>
      </w:pPr>
      <w:r w:rsidRPr="00AE27CE">
        <w:t>Full</w:t>
      </w:r>
      <w:r w:rsidRPr="00AE27CE">
        <w:rPr>
          <w:spacing w:val="-8"/>
        </w:rPr>
        <w:t xml:space="preserve"> </w:t>
      </w:r>
      <w:r w:rsidRPr="00AE27CE">
        <w:t>time</w:t>
      </w:r>
      <w:r w:rsidRPr="00AE27CE">
        <w:rPr>
          <w:spacing w:val="-4"/>
        </w:rPr>
        <w:t xml:space="preserve"> </w:t>
      </w:r>
      <w:r w:rsidRPr="00AE27CE">
        <w:t>research</w:t>
      </w:r>
      <w:r w:rsidRPr="00AE27CE">
        <w:rPr>
          <w:spacing w:val="-2"/>
        </w:rPr>
        <w:t xml:space="preserve"> </w:t>
      </w:r>
      <w:r w:rsidRPr="00AE27CE">
        <w:t>students</w:t>
      </w:r>
      <w:r w:rsidRPr="00AE27CE">
        <w:rPr>
          <w:spacing w:val="-5"/>
        </w:rPr>
        <w:t xml:space="preserve"> </w:t>
      </w:r>
      <w:r w:rsidRPr="00AE27CE">
        <w:t>–</w:t>
      </w:r>
      <w:r w:rsidRPr="00AE27CE">
        <w:rPr>
          <w:spacing w:val="-1"/>
        </w:rPr>
        <w:t xml:space="preserve"> </w:t>
      </w:r>
      <w:r w:rsidRPr="00AE27CE">
        <w:t>particularly</w:t>
      </w:r>
      <w:r w:rsidRPr="00AE27CE">
        <w:rPr>
          <w:spacing w:val="-3"/>
        </w:rPr>
        <w:t xml:space="preserve"> </w:t>
      </w:r>
      <w:r w:rsidRPr="00AE27CE">
        <w:t>those</w:t>
      </w:r>
      <w:r w:rsidRPr="00AE27CE">
        <w:rPr>
          <w:spacing w:val="-4"/>
        </w:rPr>
        <w:t xml:space="preserve"> </w:t>
      </w:r>
      <w:r w:rsidRPr="00AE27CE">
        <w:t>looking</w:t>
      </w:r>
      <w:r w:rsidRPr="00AE27CE">
        <w:rPr>
          <w:spacing w:val="-3"/>
        </w:rPr>
        <w:t xml:space="preserve"> </w:t>
      </w:r>
      <w:r w:rsidRPr="00AE27CE">
        <w:t>towards</w:t>
      </w:r>
      <w:r w:rsidRPr="00AE27CE">
        <w:rPr>
          <w:spacing w:val="-3"/>
        </w:rPr>
        <w:t xml:space="preserve"> </w:t>
      </w:r>
      <w:r w:rsidRPr="00AE27CE">
        <w:t>a</w:t>
      </w:r>
      <w:r w:rsidRPr="00AE27CE">
        <w:rPr>
          <w:spacing w:val="-5"/>
        </w:rPr>
        <w:t xml:space="preserve"> </w:t>
      </w:r>
      <w:r w:rsidRPr="00AE27CE">
        <w:t>career</w:t>
      </w:r>
      <w:r w:rsidRPr="00AE27CE">
        <w:rPr>
          <w:spacing w:val="-5"/>
        </w:rPr>
        <w:t xml:space="preserve"> </w:t>
      </w:r>
      <w:r w:rsidRPr="00AE27CE">
        <w:t>as</w:t>
      </w:r>
      <w:r w:rsidRPr="00AE27CE">
        <w:rPr>
          <w:spacing w:val="-17"/>
        </w:rPr>
        <w:t xml:space="preserve"> </w:t>
      </w:r>
      <w:r w:rsidRPr="00AE27CE">
        <w:rPr>
          <w:spacing w:val="-2"/>
        </w:rPr>
        <w:t>academics</w:t>
      </w:r>
    </w:p>
    <w:p w14:paraId="40DED272" w14:textId="77777777" w:rsidR="008C4B01" w:rsidRPr="00AE27CE" w:rsidRDefault="00CC21E1">
      <w:pPr>
        <w:pStyle w:val="ListParagraph"/>
        <w:numPr>
          <w:ilvl w:val="2"/>
          <w:numId w:val="69"/>
        </w:numPr>
        <w:tabs>
          <w:tab w:val="left" w:pos="1361"/>
          <w:tab w:val="left" w:pos="1362"/>
        </w:tabs>
        <w:spacing w:before="61" w:line="276" w:lineRule="auto"/>
        <w:ind w:right="735"/>
      </w:pPr>
      <w:r w:rsidRPr="00AE27CE">
        <w:t>Hourly</w:t>
      </w:r>
      <w:r w:rsidRPr="00AE27CE">
        <w:rPr>
          <w:spacing w:val="-4"/>
        </w:rPr>
        <w:t xml:space="preserve"> </w:t>
      </w:r>
      <w:r w:rsidRPr="00AE27CE">
        <w:t>Paid</w:t>
      </w:r>
      <w:r w:rsidRPr="00AE27CE">
        <w:rPr>
          <w:spacing w:val="-4"/>
        </w:rPr>
        <w:t xml:space="preserve"> </w:t>
      </w:r>
      <w:r w:rsidRPr="00AE27CE">
        <w:t>lecturers</w:t>
      </w:r>
      <w:r w:rsidRPr="00AE27CE">
        <w:rPr>
          <w:spacing w:val="-5"/>
        </w:rPr>
        <w:t xml:space="preserve"> </w:t>
      </w:r>
      <w:r w:rsidRPr="00AE27CE">
        <w:t>particularly</w:t>
      </w:r>
      <w:r w:rsidRPr="00AE27CE">
        <w:rPr>
          <w:spacing w:val="-1"/>
        </w:rPr>
        <w:t xml:space="preserve"> </w:t>
      </w:r>
      <w:r w:rsidRPr="00AE27CE">
        <w:t>where</w:t>
      </w:r>
      <w:r w:rsidRPr="00AE27CE">
        <w:rPr>
          <w:spacing w:val="-1"/>
        </w:rPr>
        <w:t xml:space="preserve"> </w:t>
      </w:r>
      <w:r w:rsidRPr="00AE27CE">
        <w:t>their</w:t>
      </w:r>
      <w:r w:rsidRPr="00AE27CE">
        <w:rPr>
          <w:spacing w:val="-2"/>
        </w:rPr>
        <w:t xml:space="preserve"> </w:t>
      </w:r>
      <w:r w:rsidRPr="00AE27CE">
        <w:t>role</w:t>
      </w:r>
      <w:r w:rsidRPr="00AE27CE">
        <w:rPr>
          <w:spacing w:val="-2"/>
        </w:rPr>
        <w:t xml:space="preserve"> </w:t>
      </w:r>
      <w:r w:rsidRPr="00AE27CE">
        <w:t>does</w:t>
      </w:r>
      <w:r w:rsidRPr="00AE27CE">
        <w:rPr>
          <w:spacing w:val="-2"/>
        </w:rPr>
        <w:t xml:space="preserve"> </w:t>
      </w:r>
      <w:r w:rsidRPr="00AE27CE">
        <w:t>not</w:t>
      </w:r>
      <w:r w:rsidRPr="00AE27CE">
        <w:rPr>
          <w:spacing w:val="-4"/>
        </w:rPr>
        <w:t xml:space="preserve"> </w:t>
      </w:r>
      <w:r w:rsidRPr="00AE27CE">
        <w:t>encompass</w:t>
      </w:r>
      <w:r w:rsidRPr="00AE27CE">
        <w:rPr>
          <w:spacing w:val="-2"/>
        </w:rPr>
        <w:t xml:space="preserve"> </w:t>
      </w:r>
      <w:r w:rsidRPr="00AE27CE">
        <w:t>the</w:t>
      </w:r>
      <w:r w:rsidRPr="00AE27CE">
        <w:rPr>
          <w:spacing w:val="-4"/>
        </w:rPr>
        <w:t xml:space="preserve"> </w:t>
      </w:r>
      <w:r w:rsidRPr="00AE27CE">
        <w:t>full</w:t>
      </w:r>
      <w:r w:rsidRPr="00AE27CE">
        <w:rPr>
          <w:spacing w:val="-2"/>
        </w:rPr>
        <w:t xml:space="preserve"> </w:t>
      </w:r>
      <w:r w:rsidRPr="00AE27CE">
        <w:t>range</w:t>
      </w:r>
      <w:r w:rsidRPr="00AE27CE">
        <w:rPr>
          <w:spacing w:val="-1"/>
        </w:rPr>
        <w:t xml:space="preserve"> </w:t>
      </w:r>
      <w:r w:rsidRPr="00AE27CE">
        <w:t>of L&amp;T activities as defined by the UKPSF ‘dimensions of practice’.</w:t>
      </w:r>
    </w:p>
    <w:p w14:paraId="3F3C3A74" w14:textId="77777777" w:rsidR="008C4B01" w:rsidRPr="00AE27CE" w:rsidRDefault="00CC21E1">
      <w:pPr>
        <w:pStyle w:val="ListParagraph"/>
        <w:numPr>
          <w:ilvl w:val="2"/>
          <w:numId w:val="69"/>
        </w:numPr>
        <w:tabs>
          <w:tab w:val="left" w:pos="1361"/>
          <w:tab w:val="left" w:pos="1362"/>
        </w:tabs>
        <w:spacing w:line="280" w:lineRule="exact"/>
        <w:ind w:hanging="361"/>
      </w:pPr>
      <w:r w:rsidRPr="00AE27CE">
        <w:t>Academic</w:t>
      </w:r>
      <w:r w:rsidRPr="00AE27CE">
        <w:rPr>
          <w:spacing w:val="-6"/>
        </w:rPr>
        <w:t xml:space="preserve"> </w:t>
      </w:r>
      <w:r w:rsidRPr="00AE27CE">
        <w:t>staff</w:t>
      </w:r>
      <w:r w:rsidRPr="00AE27CE">
        <w:rPr>
          <w:spacing w:val="-5"/>
        </w:rPr>
        <w:t xml:space="preserve"> </w:t>
      </w:r>
      <w:r w:rsidRPr="00AE27CE">
        <w:t>on</w:t>
      </w:r>
      <w:r w:rsidRPr="00AE27CE">
        <w:rPr>
          <w:spacing w:val="-3"/>
        </w:rPr>
        <w:t xml:space="preserve"> </w:t>
      </w:r>
      <w:r w:rsidRPr="00AE27CE">
        <w:t>less</w:t>
      </w:r>
      <w:r w:rsidRPr="00AE27CE">
        <w:rPr>
          <w:spacing w:val="-3"/>
        </w:rPr>
        <w:t xml:space="preserve"> </w:t>
      </w:r>
      <w:r w:rsidRPr="00AE27CE">
        <w:t>than</w:t>
      </w:r>
      <w:r w:rsidRPr="00AE27CE">
        <w:rPr>
          <w:spacing w:val="-3"/>
        </w:rPr>
        <w:t xml:space="preserve"> </w:t>
      </w:r>
      <w:r w:rsidRPr="00AE27CE">
        <w:t>a</w:t>
      </w:r>
      <w:r w:rsidRPr="00AE27CE">
        <w:rPr>
          <w:spacing w:val="-2"/>
        </w:rPr>
        <w:t xml:space="preserve"> </w:t>
      </w:r>
      <w:r w:rsidRPr="00AE27CE">
        <w:t>0.5</w:t>
      </w:r>
      <w:r w:rsidRPr="00AE27CE">
        <w:rPr>
          <w:spacing w:val="-2"/>
        </w:rPr>
        <w:t xml:space="preserve"> </w:t>
      </w:r>
      <w:r w:rsidRPr="00AE27CE">
        <w:t>contract</w:t>
      </w:r>
      <w:r w:rsidRPr="00AE27CE">
        <w:rPr>
          <w:spacing w:val="-3"/>
        </w:rPr>
        <w:t xml:space="preserve"> </w:t>
      </w:r>
      <w:r w:rsidRPr="00AE27CE">
        <w:t>particularly</w:t>
      </w:r>
      <w:r w:rsidRPr="00AE27CE">
        <w:rPr>
          <w:spacing w:val="-4"/>
        </w:rPr>
        <w:t xml:space="preserve"> </w:t>
      </w:r>
      <w:r w:rsidRPr="00AE27CE">
        <w:t>where</w:t>
      </w:r>
      <w:r w:rsidRPr="00AE27CE">
        <w:rPr>
          <w:spacing w:val="-3"/>
        </w:rPr>
        <w:t xml:space="preserve"> </w:t>
      </w:r>
      <w:r w:rsidRPr="00AE27CE">
        <w:t>their</w:t>
      </w:r>
      <w:r w:rsidRPr="00AE27CE">
        <w:rPr>
          <w:spacing w:val="-3"/>
        </w:rPr>
        <w:t xml:space="preserve"> </w:t>
      </w:r>
      <w:r w:rsidRPr="00AE27CE">
        <w:t>role</w:t>
      </w:r>
      <w:r w:rsidRPr="00AE27CE">
        <w:rPr>
          <w:spacing w:val="-4"/>
        </w:rPr>
        <w:t xml:space="preserve"> </w:t>
      </w:r>
      <w:r w:rsidRPr="00AE27CE">
        <w:t>does</w:t>
      </w:r>
      <w:r w:rsidRPr="00AE27CE">
        <w:rPr>
          <w:spacing w:val="-2"/>
        </w:rPr>
        <w:t xml:space="preserve"> </w:t>
      </w:r>
      <w:r w:rsidRPr="00AE27CE">
        <w:rPr>
          <w:spacing w:val="-5"/>
        </w:rPr>
        <w:t>not</w:t>
      </w:r>
    </w:p>
    <w:p w14:paraId="049B4238" w14:textId="77777777" w:rsidR="008C4B01" w:rsidRPr="00AE27CE" w:rsidRDefault="00CC21E1">
      <w:pPr>
        <w:pStyle w:val="BodyText"/>
        <w:spacing w:before="41" w:line="273" w:lineRule="auto"/>
        <w:ind w:left="1361" w:right="664"/>
      </w:pPr>
      <w:r w:rsidRPr="00AE27CE">
        <w:t>encompass</w:t>
      </w:r>
      <w:r w:rsidRPr="00AE27CE">
        <w:rPr>
          <w:spacing w:val="-3"/>
        </w:rPr>
        <w:t xml:space="preserve"> </w:t>
      </w:r>
      <w:r w:rsidRPr="00AE27CE">
        <w:t>the</w:t>
      </w:r>
      <w:r w:rsidRPr="00AE27CE">
        <w:rPr>
          <w:spacing w:val="-1"/>
        </w:rPr>
        <w:t xml:space="preserve"> </w:t>
      </w:r>
      <w:r w:rsidRPr="00AE27CE">
        <w:t>full</w:t>
      </w:r>
      <w:r w:rsidRPr="00AE27CE">
        <w:rPr>
          <w:spacing w:val="-2"/>
        </w:rPr>
        <w:t xml:space="preserve"> </w:t>
      </w:r>
      <w:r w:rsidRPr="00AE27CE">
        <w:t>range</w:t>
      </w:r>
      <w:r w:rsidRPr="00AE27CE">
        <w:rPr>
          <w:spacing w:val="-3"/>
        </w:rPr>
        <w:t xml:space="preserve"> </w:t>
      </w:r>
      <w:r w:rsidRPr="00AE27CE">
        <w:t>of</w:t>
      </w:r>
      <w:r w:rsidRPr="00AE27CE">
        <w:rPr>
          <w:spacing w:val="-1"/>
        </w:rPr>
        <w:t xml:space="preserve"> </w:t>
      </w:r>
      <w:r w:rsidRPr="00AE27CE">
        <w:t>L&amp;T</w:t>
      </w:r>
      <w:r w:rsidRPr="00AE27CE">
        <w:rPr>
          <w:spacing w:val="-1"/>
        </w:rPr>
        <w:t xml:space="preserve"> </w:t>
      </w:r>
      <w:r w:rsidRPr="00AE27CE">
        <w:t>activities as</w:t>
      </w:r>
      <w:r w:rsidRPr="00AE27CE">
        <w:rPr>
          <w:spacing w:val="-4"/>
        </w:rPr>
        <w:t xml:space="preserve"> </w:t>
      </w:r>
      <w:r w:rsidRPr="00AE27CE">
        <w:t>defined</w:t>
      </w:r>
      <w:r w:rsidRPr="00AE27CE">
        <w:rPr>
          <w:spacing w:val="-1"/>
        </w:rPr>
        <w:t xml:space="preserve"> </w:t>
      </w:r>
      <w:r w:rsidRPr="00AE27CE">
        <w:t>by</w:t>
      </w:r>
      <w:r w:rsidRPr="00AE27CE">
        <w:rPr>
          <w:spacing w:val="-1"/>
        </w:rPr>
        <w:t xml:space="preserve"> </w:t>
      </w:r>
      <w:r w:rsidRPr="00AE27CE">
        <w:t>the</w:t>
      </w:r>
      <w:r w:rsidRPr="00AE27CE">
        <w:rPr>
          <w:spacing w:val="-3"/>
        </w:rPr>
        <w:t xml:space="preserve"> </w:t>
      </w:r>
      <w:r w:rsidRPr="00AE27CE">
        <w:t>UKPSF</w:t>
      </w:r>
      <w:r w:rsidRPr="00AE27CE">
        <w:rPr>
          <w:spacing w:val="-3"/>
        </w:rPr>
        <w:t xml:space="preserve"> </w:t>
      </w:r>
      <w:r w:rsidRPr="00AE27CE">
        <w:t>‘dimensions</w:t>
      </w:r>
      <w:r w:rsidRPr="00AE27CE">
        <w:rPr>
          <w:spacing w:val="-4"/>
        </w:rPr>
        <w:t xml:space="preserve"> </w:t>
      </w:r>
      <w:r w:rsidRPr="00AE27CE">
        <w:t xml:space="preserve">of </w:t>
      </w:r>
      <w:r w:rsidRPr="00AE27CE">
        <w:rPr>
          <w:spacing w:val="-2"/>
        </w:rPr>
        <w:t>practice’.</w:t>
      </w:r>
    </w:p>
    <w:p w14:paraId="53481C29" w14:textId="77777777" w:rsidR="008C4B01" w:rsidRPr="00AE27CE" w:rsidRDefault="00CC21E1">
      <w:pPr>
        <w:pStyle w:val="ListParagraph"/>
        <w:numPr>
          <w:ilvl w:val="2"/>
          <w:numId w:val="69"/>
        </w:numPr>
        <w:tabs>
          <w:tab w:val="left" w:pos="1361"/>
          <w:tab w:val="left" w:pos="1362"/>
        </w:tabs>
        <w:spacing w:before="5" w:line="276" w:lineRule="auto"/>
        <w:ind w:right="1057"/>
      </w:pPr>
      <w:r w:rsidRPr="00AE27CE">
        <w:t xml:space="preserve">Some student services staff, learning technologists, library staff, </w:t>
      </w:r>
      <w:proofErr w:type="gramStart"/>
      <w:r w:rsidRPr="00AE27CE">
        <w:t>disability</w:t>
      </w:r>
      <w:proofErr w:type="gramEnd"/>
      <w:r w:rsidRPr="00AE27CE">
        <w:t xml:space="preserve"> and dyslexia</w:t>
      </w:r>
      <w:r w:rsidRPr="00AE27CE">
        <w:rPr>
          <w:spacing w:val="-3"/>
        </w:rPr>
        <w:t xml:space="preserve"> </w:t>
      </w:r>
      <w:r w:rsidRPr="00AE27CE">
        <w:t>service</w:t>
      </w:r>
      <w:r w:rsidRPr="00AE27CE">
        <w:rPr>
          <w:spacing w:val="-3"/>
        </w:rPr>
        <w:t xml:space="preserve"> </w:t>
      </w:r>
      <w:r w:rsidRPr="00AE27CE">
        <w:t>staff,</w:t>
      </w:r>
      <w:r w:rsidRPr="00AE27CE">
        <w:rPr>
          <w:spacing w:val="-3"/>
        </w:rPr>
        <w:t xml:space="preserve"> </w:t>
      </w:r>
      <w:r w:rsidRPr="00AE27CE">
        <w:t>etc.</w:t>
      </w:r>
      <w:r w:rsidRPr="00AE27CE">
        <w:rPr>
          <w:spacing w:val="-3"/>
        </w:rPr>
        <w:t xml:space="preserve"> </w:t>
      </w:r>
      <w:r w:rsidRPr="00AE27CE">
        <w:t>–</w:t>
      </w:r>
      <w:r w:rsidRPr="00AE27CE">
        <w:rPr>
          <w:spacing w:val="-3"/>
        </w:rPr>
        <w:t xml:space="preserve"> </w:t>
      </w:r>
      <w:r w:rsidRPr="00AE27CE">
        <w:t>for</w:t>
      </w:r>
      <w:r w:rsidRPr="00AE27CE">
        <w:rPr>
          <w:spacing w:val="-3"/>
        </w:rPr>
        <w:t xml:space="preserve"> </w:t>
      </w:r>
      <w:r w:rsidRPr="00AE27CE">
        <w:t>whom directly</w:t>
      </w:r>
      <w:r w:rsidRPr="00AE27CE">
        <w:rPr>
          <w:spacing w:val="-3"/>
        </w:rPr>
        <w:t xml:space="preserve"> </w:t>
      </w:r>
      <w:r w:rsidRPr="00AE27CE">
        <w:t>supporting</w:t>
      </w:r>
      <w:r w:rsidRPr="00AE27CE">
        <w:rPr>
          <w:spacing w:val="-2"/>
        </w:rPr>
        <w:t xml:space="preserve"> </w:t>
      </w:r>
      <w:r w:rsidRPr="00AE27CE">
        <w:t>student</w:t>
      </w:r>
      <w:r w:rsidRPr="00AE27CE">
        <w:rPr>
          <w:spacing w:val="-1"/>
        </w:rPr>
        <w:t xml:space="preserve"> </w:t>
      </w:r>
      <w:r w:rsidRPr="00AE27CE">
        <w:t>learning</w:t>
      </w:r>
      <w:r w:rsidRPr="00AE27CE">
        <w:rPr>
          <w:spacing w:val="-2"/>
        </w:rPr>
        <w:t xml:space="preserve"> </w:t>
      </w:r>
      <w:r w:rsidRPr="00AE27CE">
        <w:t>is</w:t>
      </w:r>
      <w:r w:rsidRPr="00AE27CE">
        <w:rPr>
          <w:spacing w:val="-3"/>
        </w:rPr>
        <w:t xml:space="preserve"> </w:t>
      </w:r>
      <w:r w:rsidRPr="00AE27CE">
        <w:t>a</w:t>
      </w:r>
      <w:r w:rsidRPr="00AE27CE">
        <w:rPr>
          <w:spacing w:val="-1"/>
        </w:rPr>
        <w:t xml:space="preserve"> </w:t>
      </w:r>
      <w:r w:rsidRPr="00AE27CE">
        <w:t>small part of their function.</w:t>
      </w:r>
    </w:p>
    <w:p w14:paraId="106D251E" w14:textId="77777777" w:rsidR="008C4B01" w:rsidRPr="00AE27CE" w:rsidRDefault="00CC21E1">
      <w:pPr>
        <w:pStyle w:val="ListParagraph"/>
        <w:numPr>
          <w:ilvl w:val="2"/>
          <w:numId w:val="69"/>
        </w:numPr>
        <w:tabs>
          <w:tab w:val="left" w:pos="1361"/>
          <w:tab w:val="left" w:pos="1362"/>
        </w:tabs>
        <w:spacing w:before="3"/>
        <w:ind w:hanging="361"/>
      </w:pPr>
      <w:r w:rsidRPr="00AE27CE">
        <w:t>Technicians</w:t>
      </w:r>
      <w:r w:rsidRPr="00AE27CE">
        <w:rPr>
          <w:spacing w:val="-3"/>
        </w:rPr>
        <w:t xml:space="preserve"> </w:t>
      </w:r>
      <w:r w:rsidRPr="00AE27CE">
        <w:t>and</w:t>
      </w:r>
      <w:r w:rsidRPr="00AE27CE">
        <w:rPr>
          <w:spacing w:val="-12"/>
        </w:rPr>
        <w:t xml:space="preserve"> </w:t>
      </w:r>
      <w:r w:rsidRPr="00AE27CE">
        <w:rPr>
          <w:spacing w:val="-2"/>
        </w:rPr>
        <w:t>demonstrators</w:t>
      </w:r>
    </w:p>
    <w:p w14:paraId="4635A9AB" w14:textId="77777777" w:rsidR="008C4B01" w:rsidRPr="00AE27CE" w:rsidRDefault="00CC21E1">
      <w:pPr>
        <w:pStyle w:val="ListParagraph"/>
        <w:numPr>
          <w:ilvl w:val="2"/>
          <w:numId w:val="69"/>
        </w:numPr>
        <w:tabs>
          <w:tab w:val="left" w:pos="1361"/>
          <w:tab w:val="left" w:pos="1362"/>
        </w:tabs>
        <w:spacing w:before="36"/>
        <w:ind w:hanging="361"/>
      </w:pPr>
      <w:r w:rsidRPr="00AE27CE">
        <w:t>Research</w:t>
      </w:r>
      <w:r w:rsidRPr="00AE27CE">
        <w:rPr>
          <w:spacing w:val="-5"/>
        </w:rPr>
        <w:t xml:space="preserve"> </w:t>
      </w:r>
      <w:r w:rsidRPr="00AE27CE">
        <w:t>staff</w:t>
      </w:r>
      <w:r w:rsidRPr="00AE27CE">
        <w:rPr>
          <w:spacing w:val="-6"/>
        </w:rPr>
        <w:t xml:space="preserve"> </w:t>
      </w:r>
      <w:r w:rsidRPr="00AE27CE">
        <w:t>who</w:t>
      </w:r>
      <w:r w:rsidRPr="00AE27CE">
        <w:rPr>
          <w:spacing w:val="-5"/>
        </w:rPr>
        <w:t xml:space="preserve"> </w:t>
      </w:r>
      <w:r w:rsidRPr="00AE27CE">
        <w:t>undertake</w:t>
      </w:r>
      <w:r w:rsidRPr="00AE27CE">
        <w:rPr>
          <w:spacing w:val="-3"/>
        </w:rPr>
        <w:t xml:space="preserve"> </w:t>
      </w:r>
      <w:r w:rsidRPr="00AE27CE">
        <w:t>limited</w:t>
      </w:r>
      <w:r w:rsidRPr="00AE27CE">
        <w:rPr>
          <w:spacing w:val="-6"/>
        </w:rPr>
        <w:t xml:space="preserve"> </w:t>
      </w:r>
      <w:r w:rsidRPr="00AE27CE">
        <w:t>teaching</w:t>
      </w:r>
      <w:r w:rsidRPr="00AE27CE">
        <w:rPr>
          <w:spacing w:val="-12"/>
        </w:rPr>
        <w:t xml:space="preserve"> </w:t>
      </w:r>
      <w:r w:rsidRPr="00AE27CE">
        <w:rPr>
          <w:spacing w:val="-2"/>
        </w:rPr>
        <w:t>duties</w:t>
      </w:r>
    </w:p>
    <w:p w14:paraId="13BAE0B0" w14:textId="77777777" w:rsidR="008C4B01" w:rsidRPr="00AE27CE" w:rsidRDefault="00CC21E1">
      <w:pPr>
        <w:pStyle w:val="ListParagraph"/>
        <w:numPr>
          <w:ilvl w:val="2"/>
          <w:numId w:val="69"/>
        </w:numPr>
        <w:tabs>
          <w:tab w:val="left" w:pos="1361"/>
          <w:tab w:val="left" w:pos="1362"/>
        </w:tabs>
        <w:spacing w:before="41"/>
        <w:ind w:hanging="361"/>
      </w:pPr>
      <w:r w:rsidRPr="00AE27CE">
        <w:t>Workplace</w:t>
      </w:r>
      <w:r w:rsidRPr="00AE27CE">
        <w:rPr>
          <w:spacing w:val="-8"/>
        </w:rPr>
        <w:t xml:space="preserve"> </w:t>
      </w:r>
      <w:r w:rsidRPr="00AE27CE">
        <w:t>mentors</w:t>
      </w:r>
      <w:r w:rsidRPr="00AE27CE">
        <w:rPr>
          <w:spacing w:val="-6"/>
        </w:rPr>
        <w:t xml:space="preserve"> </w:t>
      </w:r>
      <w:r w:rsidRPr="00AE27CE">
        <w:t>for</w:t>
      </w:r>
      <w:r w:rsidRPr="00AE27CE">
        <w:rPr>
          <w:spacing w:val="-6"/>
        </w:rPr>
        <w:t xml:space="preserve"> </w:t>
      </w:r>
      <w:r w:rsidRPr="00AE27CE">
        <w:t>student</w:t>
      </w:r>
      <w:r w:rsidRPr="00AE27CE">
        <w:rPr>
          <w:spacing w:val="-16"/>
        </w:rPr>
        <w:t xml:space="preserve"> </w:t>
      </w:r>
      <w:r w:rsidRPr="00AE27CE">
        <w:rPr>
          <w:spacing w:val="-2"/>
        </w:rPr>
        <w:t>placements</w:t>
      </w:r>
    </w:p>
    <w:p w14:paraId="034A7212" w14:textId="77777777" w:rsidR="008C4B01" w:rsidRPr="00AE27CE" w:rsidRDefault="008C4B01">
      <w:pPr>
        <w:pStyle w:val="BodyText"/>
        <w:spacing w:before="3"/>
      </w:pPr>
    </w:p>
    <w:p w14:paraId="5A06BD82" w14:textId="33E13ACF" w:rsidR="008C4B01" w:rsidRPr="00F64A5E" w:rsidRDefault="00CC21E1">
      <w:pPr>
        <w:pStyle w:val="Heading2"/>
        <w:numPr>
          <w:ilvl w:val="1"/>
          <w:numId w:val="69"/>
        </w:numPr>
        <w:tabs>
          <w:tab w:val="left" w:pos="1002"/>
        </w:tabs>
        <w:ind w:hanging="462"/>
        <w:jc w:val="both"/>
        <w:rPr>
          <w:color w:val="1F497D" w:themeColor="text2"/>
          <w:sz w:val="28"/>
          <w:szCs w:val="28"/>
        </w:rPr>
      </w:pPr>
      <w:bookmarkStart w:id="8" w:name="_Toc118476367"/>
      <w:r w:rsidRPr="00F64A5E">
        <w:rPr>
          <w:color w:val="1F497D" w:themeColor="text2"/>
          <w:sz w:val="28"/>
          <w:szCs w:val="28"/>
        </w:rPr>
        <w:t>Descriptor</w:t>
      </w:r>
      <w:r w:rsidRPr="00F64A5E">
        <w:rPr>
          <w:color w:val="1F497D" w:themeColor="text2"/>
          <w:spacing w:val="-8"/>
          <w:sz w:val="28"/>
          <w:szCs w:val="28"/>
        </w:rPr>
        <w:t xml:space="preserve"> </w:t>
      </w:r>
      <w:r w:rsidRPr="00F64A5E">
        <w:rPr>
          <w:color w:val="1F497D" w:themeColor="text2"/>
          <w:sz w:val="28"/>
          <w:szCs w:val="28"/>
        </w:rPr>
        <w:t>Two:</w:t>
      </w:r>
      <w:r w:rsidRPr="00F64A5E">
        <w:rPr>
          <w:color w:val="1F497D" w:themeColor="text2"/>
          <w:spacing w:val="-7"/>
          <w:sz w:val="28"/>
          <w:szCs w:val="28"/>
        </w:rPr>
        <w:t xml:space="preserve"> </w:t>
      </w:r>
      <w:r w:rsidRPr="00F64A5E">
        <w:rPr>
          <w:color w:val="1F497D" w:themeColor="text2"/>
          <w:sz w:val="28"/>
          <w:szCs w:val="28"/>
        </w:rPr>
        <w:t>Fellowship</w:t>
      </w:r>
      <w:r w:rsidRPr="00F64A5E">
        <w:rPr>
          <w:color w:val="1F497D" w:themeColor="text2"/>
          <w:spacing w:val="-4"/>
          <w:sz w:val="28"/>
          <w:szCs w:val="28"/>
        </w:rPr>
        <w:t xml:space="preserve"> </w:t>
      </w:r>
      <w:r w:rsidRPr="00F64A5E">
        <w:rPr>
          <w:color w:val="1F497D" w:themeColor="text2"/>
          <w:sz w:val="28"/>
          <w:szCs w:val="28"/>
        </w:rPr>
        <w:t>of</w:t>
      </w:r>
      <w:r w:rsidRPr="00F64A5E">
        <w:rPr>
          <w:color w:val="1F497D" w:themeColor="text2"/>
          <w:spacing w:val="-7"/>
          <w:sz w:val="28"/>
          <w:szCs w:val="28"/>
        </w:rPr>
        <w:t xml:space="preserve"> </w:t>
      </w:r>
      <w:r w:rsidR="001A3D69" w:rsidRPr="00F64A5E">
        <w:rPr>
          <w:color w:val="1F497D" w:themeColor="text2"/>
          <w:sz w:val="28"/>
          <w:szCs w:val="28"/>
        </w:rPr>
        <w:t>Advance HE</w:t>
      </w:r>
      <w:bookmarkEnd w:id="8"/>
    </w:p>
    <w:p w14:paraId="4FA0FB12" w14:textId="2B4EA1CD" w:rsidR="008C4B01" w:rsidRPr="00AE27CE" w:rsidRDefault="00CC21E1">
      <w:pPr>
        <w:pStyle w:val="BodyText"/>
        <w:spacing w:before="119" w:line="276" w:lineRule="auto"/>
        <w:ind w:left="641" w:right="575"/>
        <w:jc w:val="both"/>
      </w:pPr>
      <w:r w:rsidRPr="00AE27CE">
        <w:t xml:space="preserve">Fellowship of </w:t>
      </w:r>
      <w:r w:rsidR="001A3D69" w:rsidRPr="00AE27CE">
        <w:t>Advance HE</w:t>
      </w:r>
      <w:r w:rsidRPr="00AE27CE">
        <w:t xml:space="preserve"> is appropriate for colleagues, with at least three years</w:t>
      </w:r>
      <w:r w:rsidRPr="00AE27CE">
        <w:rPr>
          <w:spacing w:val="-5"/>
        </w:rPr>
        <w:t xml:space="preserve"> </w:t>
      </w:r>
      <w:r w:rsidRPr="00AE27CE">
        <w:t>of</w:t>
      </w:r>
      <w:r w:rsidRPr="00AE27CE">
        <w:rPr>
          <w:spacing w:val="-3"/>
        </w:rPr>
        <w:t xml:space="preserve"> </w:t>
      </w:r>
      <w:r w:rsidRPr="00AE27CE">
        <w:t>experience</w:t>
      </w:r>
      <w:r w:rsidRPr="00AE27CE">
        <w:rPr>
          <w:spacing w:val="-3"/>
        </w:rPr>
        <w:t xml:space="preserve"> </w:t>
      </w:r>
      <w:r w:rsidRPr="00AE27CE">
        <w:t>of</w:t>
      </w:r>
      <w:r w:rsidRPr="00AE27CE">
        <w:rPr>
          <w:spacing w:val="-6"/>
        </w:rPr>
        <w:t xml:space="preserve"> </w:t>
      </w:r>
      <w:r w:rsidRPr="00AE27CE">
        <w:t>working</w:t>
      </w:r>
      <w:r w:rsidRPr="00AE27CE">
        <w:rPr>
          <w:spacing w:val="-4"/>
        </w:rPr>
        <w:t xml:space="preserve"> </w:t>
      </w:r>
      <w:r w:rsidRPr="00AE27CE">
        <w:t>in</w:t>
      </w:r>
      <w:r w:rsidRPr="00AE27CE">
        <w:rPr>
          <w:spacing w:val="-4"/>
        </w:rPr>
        <w:t xml:space="preserve"> </w:t>
      </w:r>
      <w:r w:rsidRPr="00AE27CE">
        <w:t>higher</w:t>
      </w:r>
      <w:r w:rsidRPr="00AE27CE">
        <w:rPr>
          <w:spacing w:val="-3"/>
        </w:rPr>
        <w:t xml:space="preserve"> </w:t>
      </w:r>
      <w:r w:rsidRPr="00AE27CE">
        <w:t>education,</w:t>
      </w:r>
      <w:r w:rsidRPr="00AE27CE">
        <w:rPr>
          <w:spacing w:val="-3"/>
        </w:rPr>
        <w:t xml:space="preserve"> </w:t>
      </w:r>
      <w:r w:rsidRPr="00AE27CE">
        <w:t>who</w:t>
      </w:r>
      <w:r w:rsidRPr="00AE27CE">
        <w:rPr>
          <w:spacing w:val="-2"/>
        </w:rPr>
        <w:t xml:space="preserve"> </w:t>
      </w:r>
      <w:r w:rsidRPr="00AE27CE">
        <w:t>teach</w:t>
      </w:r>
      <w:r w:rsidRPr="00AE27CE">
        <w:rPr>
          <w:spacing w:val="-4"/>
        </w:rPr>
        <w:t xml:space="preserve"> </w:t>
      </w:r>
      <w:r w:rsidRPr="00AE27CE">
        <w:t>and</w:t>
      </w:r>
      <w:r w:rsidRPr="00AE27CE">
        <w:rPr>
          <w:spacing w:val="-4"/>
        </w:rPr>
        <w:t xml:space="preserve"> </w:t>
      </w:r>
      <w:r w:rsidRPr="00AE27CE">
        <w:t>support</w:t>
      </w:r>
      <w:r w:rsidRPr="00AE27CE">
        <w:rPr>
          <w:spacing w:val="-3"/>
        </w:rPr>
        <w:t xml:space="preserve"> </w:t>
      </w:r>
      <w:r w:rsidRPr="00AE27CE">
        <w:t>learning</w:t>
      </w:r>
      <w:r w:rsidRPr="00AE27CE">
        <w:rPr>
          <w:spacing w:val="-4"/>
        </w:rPr>
        <w:t xml:space="preserve"> </w:t>
      </w:r>
      <w:r w:rsidRPr="00AE27CE">
        <w:t>as</w:t>
      </w:r>
      <w:r w:rsidRPr="00AE27CE">
        <w:rPr>
          <w:spacing w:val="-3"/>
        </w:rPr>
        <w:t xml:space="preserve"> </w:t>
      </w:r>
      <w:r w:rsidRPr="00AE27CE">
        <w:t>their</w:t>
      </w:r>
      <w:r w:rsidRPr="00AE27CE">
        <w:rPr>
          <w:spacing w:val="-4"/>
        </w:rPr>
        <w:t xml:space="preserve"> </w:t>
      </w:r>
      <w:r w:rsidRPr="00AE27CE">
        <w:t>main role or function:</w:t>
      </w:r>
    </w:p>
    <w:p w14:paraId="62EF81E4" w14:textId="77777777" w:rsidR="008C4B01" w:rsidRPr="00AE27CE" w:rsidRDefault="00CC21E1">
      <w:pPr>
        <w:pStyle w:val="ListParagraph"/>
        <w:numPr>
          <w:ilvl w:val="2"/>
          <w:numId w:val="69"/>
        </w:numPr>
        <w:tabs>
          <w:tab w:val="left" w:pos="1361"/>
          <w:tab w:val="left" w:pos="1362"/>
        </w:tabs>
        <w:spacing w:line="273" w:lineRule="auto"/>
        <w:ind w:right="822"/>
      </w:pPr>
      <w:r w:rsidRPr="00AE27CE">
        <w:t>Academic</w:t>
      </w:r>
      <w:r w:rsidRPr="00AE27CE">
        <w:rPr>
          <w:spacing w:val="-4"/>
        </w:rPr>
        <w:t xml:space="preserve"> </w:t>
      </w:r>
      <w:r w:rsidRPr="00AE27CE">
        <w:t>staff</w:t>
      </w:r>
      <w:r w:rsidRPr="00AE27CE">
        <w:rPr>
          <w:spacing w:val="-4"/>
        </w:rPr>
        <w:t xml:space="preserve"> </w:t>
      </w:r>
      <w:r w:rsidRPr="00AE27CE">
        <w:t>on</w:t>
      </w:r>
      <w:r w:rsidRPr="00AE27CE">
        <w:rPr>
          <w:spacing w:val="-2"/>
        </w:rPr>
        <w:t xml:space="preserve"> </w:t>
      </w:r>
      <w:r w:rsidRPr="00AE27CE">
        <w:t>a</w:t>
      </w:r>
      <w:r w:rsidRPr="00AE27CE">
        <w:rPr>
          <w:spacing w:val="-3"/>
        </w:rPr>
        <w:t xml:space="preserve"> </w:t>
      </w:r>
      <w:r w:rsidRPr="00AE27CE">
        <w:t>0.5</w:t>
      </w:r>
      <w:r w:rsidRPr="00AE27CE">
        <w:rPr>
          <w:spacing w:val="-1"/>
        </w:rPr>
        <w:t xml:space="preserve"> </w:t>
      </w:r>
      <w:r w:rsidRPr="00AE27CE">
        <w:t>contract</w:t>
      </w:r>
      <w:r w:rsidRPr="00AE27CE">
        <w:rPr>
          <w:spacing w:val="-3"/>
        </w:rPr>
        <w:t xml:space="preserve"> </w:t>
      </w:r>
      <w:r w:rsidRPr="00AE27CE">
        <w:t>or</w:t>
      </w:r>
      <w:r w:rsidRPr="00AE27CE">
        <w:rPr>
          <w:spacing w:val="-1"/>
        </w:rPr>
        <w:t xml:space="preserve"> </w:t>
      </w:r>
      <w:r w:rsidRPr="00AE27CE">
        <w:t>above where</w:t>
      </w:r>
      <w:r w:rsidRPr="00AE27CE">
        <w:rPr>
          <w:spacing w:val="-2"/>
        </w:rPr>
        <w:t xml:space="preserve"> </w:t>
      </w:r>
      <w:r w:rsidRPr="00AE27CE">
        <w:t>their</w:t>
      </w:r>
      <w:r w:rsidRPr="00AE27CE">
        <w:rPr>
          <w:spacing w:val="-1"/>
        </w:rPr>
        <w:t xml:space="preserve"> </w:t>
      </w:r>
      <w:r w:rsidRPr="00AE27CE">
        <w:t>role</w:t>
      </w:r>
      <w:r w:rsidRPr="00AE27CE">
        <w:rPr>
          <w:spacing w:val="-4"/>
        </w:rPr>
        <w:t xml:space="preserve"> </w:t>
      </w:r>
      <w:r w:rsidRPr="00AE27CE">
        <w:t>encompasses</w:t>
      </w:r>
      <w:r w:rsidRPr="00AE27CE">
        <w:rPr>
          <w:spacing w:val="-3"/>
        </w:rPr>
        <w:t xml:space="preserve"> </w:t>
      </w:r>
      <w:r w:rsidRPr="00AE27CE">
        <w:t>the full</w:t>
      </w:r>
      <w:r w:rsidRPr="00AE27CE">
        <w:rPr>
          <w:spacing w:val="-4"/>
        </w:rPr>
        <w:t xml:space="preserve"> </w:t>
      </w:r>
      <w:r w:rsidRPr="00AE27CE">
        <w:t>range of L&amp;T activities as defined by the UKPSF ‘dimensions of practice’.</w:t>
      </w:r>
    </w:p>
    <w:p w14:paraId="1956EE42" w14:textId="77777777" w:rsidR="008C4B01" w:rsidRPr="00AE27CE" w:rsidRDefault="00CC21E1">
      <w:pPr>
        <w:pStyle w:val="ListParagraph"/>
        <w:numPr>
          <w:ilvl w:val="2"/>
          <w:numId w:val="69"/>
        </w:numPr>
        <w:tabs>
          <w:tab w:val="left" w:pos="1361"/>
          <w:tab w:val="left" w:pos="1362"/>
        </w:tabs>
        <w:spacing w:before="7"/>
        <w:ind w:hanging="361"/>
      </w:pPr>
      <w:r w:rsidRPr="00AE27CE">
        <w:t>Academic</w:t>
      </w:r>
      <w:r w:rsidRPr="00AE27CE">
        <w:rPr>
          <w:spacing w:val="-5"/>
        </w:rPr>
        <w:t xml:space="preserve"> </w:t>
      </w:r>
      <w:r w:rsidRPr="00AE27CE">
        <w:t>Liaison</w:t>
      </w:r>
      <w:r w:rsidRPr="00AE27CE">
        <w:rPr>
          <w:spacing w:val="-8"/>
        </w:rPr>
        <w:t xml:space="preserve"> </w:t>
      </w:r>
      <w:r w:rsidRPr="00AE27CE">
        <w:rPr>
          <w:spacing w:val="-2"/>
        </w:rPr>
        <w:t>Librarians</w:t>
      </w:r>
    </w:p>
    <w:p w14:paraId="3AC56B1D" w14:textId="77777777" w:rsidR="006C5D4B" w:rsidRPr="00AE27CE" w:rsidRDefault="006C5D4B">
      <w:pPr>
        <w:pStyle w:val="BodyText"/>
        <w:spacing w:before="9"/>
      </w:pPr>
    </w:p>
    <w:p w14:paraId="737178C4" w14:textId="422D2076" w:rsidR="008C4B01" w:rsidRPr="00F64A5E" w:rsidRDefault="00CC21E1">
      <w:pPr>
        <w:pStyle w:val="Heading2"/>
        <w:numPr>
          <w:ilvl w:val="1"/>
          <w:numId w:val="69"/>
        </w:numPr>
        <w:tabs>
          <w:tab w:val="left" w:pos="1002"/>
        </w:tabs>
        <w:ind w:hanging="462"/>
        <w:rPr>
          <w:color w:val="1F497D" w:themeColor="text2"/>
          <w:sz w:val="28"/>
          <w:szCs w:val="28"/>
        </w:rPr>
      </w:pPr>
      <w:bookmarkStart w:id="9" w:name="_Toc118476368"/>
      <w:r w:rsidRPr="00F64A5E">
        <w:rPr>
          <w:color w:val="1F497D" w:themeColor="text2"/>
          <w:sz w:val="28"/>
          <w:szCs w:val="28"/>
        </w:rPr>
        <w:t>Descriptor</w:t>
      </w:r>
      <w:r w:rsidRPr="00F64A5E">
        <w:rPr>
          <w:color w:val="1F497D" w:themeColor="text2"/>
          <w:spacing w:val="-13"/>
          <w:sz w:val="28"/>
          <w:szCs w:val="28"/>
        </w:rPr>
        <w:t xml:space="preserve"> </w:t>
      </w:r>
      <w:r w:rsidRPr="00F64A5E">
        <w:rPr>
          <w:color w:val="1F497D" w:themeColor="text2"/>
          <w:sz w:val="28"/>
          <w:szCs w:val="28"/>
        </w:rPr>
        <w:t>Three:</w:t>
      </w:r>
      <w:r w:rsidRPr="00F64A5E">
        <w:rPr>
          <w:color w:val="1F497D" w:themeColor="text2"/>
          <w:spacing w:val="-7"/>
          <w:sz w:val="28"/>
          <w:szCs w:val="28"/>
        </w:rPr>
        <w:t xml:space="preserve"> </w:t>
      </w:r>
      <w:r w:rsidRPr="00F64A5E">
        <w:rPr>
          <w:color w:val="1F497D" w:themeColor="text2"/>
          <w:sz w:val="28"/>
          <w:szCs w:val="28"/>
        </w:rPr>
        <w:t>Senior</w:t>
      </w:r>
      <w:r w:rsidRPr="00F64A5E">
        <w:rPr>
          <w:color w:val="1F497D" w:themeColor="text2"/>
          <w:spacing w:val="-9"/>
          <w:sz w:val="28"/>
          <w:szCs w:val="28"/>
        </w:rPr>
        <w:t xml:space="preserve"> </w:t>
      </w:r>
      <w:r w:rsidRPr="00F64A5E">
        <w:rPr>
          <w:color w:val="1F497D" w:themeColor="text2"/>
          <w:sz w:val="28"/>
          <w:szCs w:val="28"/>
        </w:rPr>
        <w:t>Fellowship</w:t>
      </w:r>
      <w:r w:rsidRPr="00F64A5E">
        <w:rPr>
          <w:color w:val="1F497D" w:themeColor="text2"/>
          <w:spacing w:val="-6"/>
          <w:sz w:val="28"/>
          <w:szCs w:val="28"/>
        </w:rPr>
        <w:t xml:space="preserve"> </w:t>
      </w:r>
      <w:r w:rsidRPr="00F64A5E">
        <w:rPr>
          <w:color w:val="1F497D" w:themeColor="text2"/>
          <w:sz w:val="28"/>
          <w:szCs w:val="28"/>
        </w:rPr>
        <w:t>of</w:t>
      </w:r>
      <w:r w:rsidRPr="00F64A5E">
        <w:rPr>
          <w:color w:val="1F497D" w:themeColor="text2"/>
          <w:spacing w:val="-7"/>
          <w:sz w:val="28"/>
          <w:szCs w:val="28"/>
        </w:rPr>
        <w:t xml:space="preserve"> </w:t>
      </w:r>
      <w:r w:rsidR="001A3D69" w:rsidRPr="00F64A5E">
        <w:rPr>
          <w:color w:val="1F497D" w:themeColor="text2"/>
          <w:sz w:val="28"/>
          <w:szCs w:val="28"/>
        </w:rPr>
        <w:t>Advance HE</w:t>
      </w:r>
      <w:bookmarkEnd w:id="9"/>
    </w:p>
    <w:p w14:paraId="6332DE01" w14:textId="03F1C001" w:rsidR="008C4B01" w:rsidRPr="00AE27CE" w:rsidRDefault="00CC21E1">
      <w:pPr>
        <w:spacing w:before="122" w:line="276" w:lineRule="auto"/>
        <w:ind w:left="641" w:right="416"/>
      </w:pPr>
      <w:r w:rsidRPr="00AE27CE">
        <w:t xml:space="preserve">Senior Fellowship of </w:t>
      </w:r>
      <w:r w:rsidR="001A3D69" w:rsidRPr="00AE27CE">
        <w:t>Advance HE</w:t>
      </w:r>
      <w:r w:rsidRPr="00AE27CE">
        <w:t xml:space="preserve"> is appropriate for colleagues who lead teaching and the support of student learning within the University who have normally worked in Higher Education for at least five years. This entails </w:t>
      </w:r>
      <w:r w:rsidRPr="00AE27CE">
        <w:rPr>
          <w:b/>
        </w:rPr>
        <w:t>successful co-ordination, support,</w:t>
      </w:r>
      <w:r w:rsidRPr="00AE27CE">
        <w:rPr>
          <w:b/>
          <w:spacing w:val="40"/>
        </w:rPr>
        <w:t xml:space="preserve"> </w:t>
      </w:r>
      <w:r w:rsidRPr="00AE27CE">
        <w:rPr>
          <w:b/>
        </w:rPr>
        <w:t xml:space="preserve">supervision, management and/or mentoring of others </w:t>
      </w:r>
      <w:r w:rsidRPr="00AE27CE">
        <w:t>(whether individuals and/or teams) in relation</w:t>
      </w:r>
      <w:r w:rsidRPr="00AE27CE">
        <w:rPr>
          <w:spacing w:val="-1"/>
        </w:rPr>
        <w:t xml:space="preserve"> </w:t>
      </w:r>
      <w:r w:rsidRPr="00AE27CE">
        <w:t xml:space="preserve">to teaching and learning. </w:t>
      </w:r>
      <w:r w:rsidRPr="00AE27CE">
        <w:rPr>
          <w:b/>
        </w:rPr>
        <w:t xml:space="preserve">Application for this level </w:t>
      </w:r>
      <w:r w:rsidRPr="00AE27CE">
        <w:rPr>
          <w:b/>
          <w:u w:val="single"/>
        </w:rPr>
        <w:t>does not just relate</w:t>
      </w:r>
      <w:r w:rsidRPr="00AE27CE">
        <w:rPr>
          <w:b/>
          <w:spacing w:val="-1"/>
          <w:u w:val="single"/>
        </w:rPr>
        <w:t xml:space="preserve"> </w:t>
      </w:r>
      <w:r w:rsidRPr="00AE27CE">
        <w:rPr>
          <w:b/>
          <w:u w:val="single"/>
        </w:rPr>
        <w:t>to longevity in</w:t>
      </w:r>
      <w:r w:rsidRPr="00AE27CE">
        <w:rPr>
          <w:b/>
          <w:spacing w:val="-1"/>
          <w:u w:val="single"/>
        </w:rPr>
        <w:t xml:space="preserve"> </w:t>
      </w:r>
      <w:r w:rsidRPr="00AE27CE">
        <w:rPr>
          <w:b/>
          <w:u w:val="single"/>
        </w:rPr>
        <w:t>HE or</w:t>
      </w:r>
      <w:r w:rsidRPr="00AE27CE">
        <w:rPr>
          <w:b/>
          <w:spacing w:val="-1"/>
          <w:u w:val="single"/>
        </w:rPr>
        <w:t xml:space="preserve"> </w:t>
      </w:r>
      <w:r w:rsidRPr="00AE27CE">
        <w:rPr>
          <w:b/>
          <w:u w:val="single"/>
        </w:rPr>
        <w:t>job</w:t>
      </w:r>
      <w:r w:rsidRPr="00AE27CE">
        <w:rPr>
          <w:b/>
          <w:spacing w:val="-2"/>
          <w:u w:val="single"/>
        </w:rPr>
        <w:t xml:space="preserve"> </w:t>
      </w:r>
      <w:r w:rsidRPr="00AE27CE">
        <w:rPr>
          <w:b/>
          <w:u w:val="single"/>
        </w:rPr>
        <w:t>title</w:t>
      </w:r>
      <w:r w:rsidRPr="00AE27CE">
        <w:rPr>
          <w:b/>
          <w:spacing w:val="-1"/>
          <w:u w:val="single"/>
        </w:rPr>
        <w:t xml:space="preserve"> </w:t>
      </w:r>
      <w:r w:rsidRPr="00AE27CE">
        <w:t>it</w:t>
      </w:r>
      <w:r w:rsidRPr="00AE27CE">
        <w:rPr>
          <w:spacing w:val="-1"/>
        </w:rPr>
        <w:t xml:space="preserve"> </w:t>
      </w:r>
      <w:r w:rsidRPr="00AE27CE">
        <w:t>requires</w:t>
      </w:r>
      <w:r w:rsidRPr="00AE27CE">
        <w:rPr>
          <w:spacing w:val="-4"/>
        </w:rPr>
        <w:t xml:space="preserve"> </w:t>
      </w:r>
      <w:r w:rsidRPr="00AE27CE">
        <w:t>evidence</w:t>
      </w:r>
      <w:r w:rsidRPr="00AE27CE">
        <w:rPr>
          <w:spacing w:val="-3"/>
        </w:rPr>
        <w:t xml:space="preserve"> </w:t>
      </w:r>
      <w:r w:rsidRPr="00AE27CE">
        <w:t>of</w:t>
      </w:r>
      <w:r w:rsidRPr="00AE27CE">
        <w:rPr>
          <w:spacing w:val="-1"/>
        </w:rPr>
        <w:t xml:space="preserve"> </w:t>
      </w:r>
      <w:r w:rsidRPr="00AE27CE">
        <w:t>influence and</w:t>
      </w:r>
      <w:r w:rsidRPr="00AE27CE">
        <w:rPr>
          <w:spacing w:val="-2"/>
        </w:rPr>
        <w:t xml:space="preserve"> </w:t>
      </w:r>
      <w:r w:rsidRPr="00AE27CE">
        <w:t>impact</w:t>
      </w:r>
      <w:r w:rsidRPr="00AE27CE">
        <w:rPr>
          <w:spacing w:val="-1"/>
        </w:rPr>
        <w:t xml:space="preserve"> </w:t>
      </w:r>
      <w:r w:rsidRPr="00AE27CE">
        <w:t>in</w:t>
      </w:r>
      <w:r w:rsidRPr="00AE27CE">
        <w:rPr>
          <w:spacing w:val="-2"/>
        </w:rPr>
        <w:t xml:space="preserve"> </w:t>
      </w:r>
      <w:r w:rsidRPr="00AE27CE">
        <w:t>enhancing</w:t>
      </w:r>
      <w:r w:rsidRPr="00AE27CE">
        <w:rPr>
          <w:spacing w:val="-2"/>
        </w:rPr>
        <w:t xml:space="preserve"> </w:t>
      </w:r>
      <w:r w:rsidRPr="00AE27CE">
        <w:t>learning</w:t>
      </w:r>
      <w:r w:rsidRPr="00AE27CE">
        <w:rPr>
          <w:spacing w:val="-2"/>
        </w:rPr>
        <w:t xml:space="preserve"> </w:t>
      </w:r>
      <w:r w:rsidRPr="00AE27CE">
        <w:t>and</w:t>
      </w:r>
      <w:r w:rsidRPr="00AE27CE">
        <w:rPr>
          <w:spacing w:val="-2"/>
        </w:rPr>
        <w:t xml:space="preserve"> </w:t>
      </w:r>
      <w:r w:rsidRPr="00AE27CE">
        <w:t>teaching</w:t>
      </w:r>
      <w:r w:rsidRPr="00AE27CE">
        <w:rPr>
          <w:spacing w:val="-1"/>
        </w:rPr>
        <w:t xml:space="preserve"> </w:t>
      </w:r>
      <w:r w:rsidRPr="00AE27CE">
        <w:t>beyond your own</w:t>
      </w:r>
      <w:r w:rsidR="001A3D69" w:rsidRPr="00AE27CE">
        <w:t xml:space="preserve"> </w:t>
      </w:r>
      <w:r w:rsidRPr="00AE27CE">
        <w:t>classroom.</w:t>
      </w:r>
    </w:p>
    <w:p w14:paraId="6FD4AB11" w14:textId="77777777" w:rsidR="001A3D69" w:rsidRPr="00AE27CE" w:rsidRDefault="001A3D69" w:rsidP="001A3D69">
      <w:pPr>
        <w:spacing w:line="276" w:lineRule="auto"/>
        <w:ind w:left="641" w:right="416"/>
      </w:pPr>
    </w:p>
    <w:p w14:paraId="317BAE4C" w14:textId="77777777" w:rsidR="008C4B01" w:rsidRPr="00AE27CE" w:rsidRDefault="00CC21E1" w:rsidP="001A3D69">
      <w:pPr>
        <w:pStyle w:val="BodyText"/>
        <w:spacing w:line="267" w:lineRule="exact"/>
        <w:ind w:left="641"/>
      </w:pPr>
      <w:r w:rsidRPr="00AE27CE">
        <w:t>This</w:t>
      </w:r>
      <w:r w:rsidRPr="00AE27CE">
        <w:rPr>
          <w:spacing w:val="-6"/>
        </w:rPr>
        <w:t xml:space="preserve"> </w:t>
      </w:r>
      <w:r w:rsidRPr="00AE27CE">
        <w:t>level</w:t>
      </w:r>
      <w:r w:rsidRPr="00AE27CE">
        <w:rPr>
          <w:spacing w:val="-5"/>
        </w:rPr>
        <w:t xml:space="preserve"> </w:t>
      </w:r>
      <w:r w:rsidRPr="00AE27CE">
        <w:t>of</w:t>
      </w:r>
      <w:r w:rsidRPr="00AE27CE">
        <w:rPr>
          <w:spacing w:val="-3"/>
        </w:rPr>
        <w:t xml:space="preserve"> </w:t>
      </w:r>
      <w:r w:rsidRPr="00AE27CE">
        <w:t>recognition</w:t>
      </w:r>
      <w:r w:rsidRPr="00AE27CE">
        <w:rPr>
          <w:spacing w:val="-6"/>
        </w:rPr>
        <w:t xml:space="preserve"> </w:t>
      </w:r>
      <w:r w:rsidRPr="00AE27CE">
        <w:t>might</w:t>
      </w:r>
      <w:r w:rsidRPr="00AE27CE">
        <w:rPr>
          <w:spacing w:val="-3"/>
        </w:rPr>
        <w:t xml:space="preserve"> </w:t>
      </w:r>
      <w:r w:rsidRPr="00AE27CE">
        <w:t>therefore</w:t>
      </w:r>
      <w:r w:rsidRPr="00AE27CE">
        <w:rPr>
          <w:spacing w:val="-5"/>
        </w:rPr>
        <w:t xml:space="preserve"> </w:t>
      </w:r>
      <w:r w:rsidRPr="00AE27CE">
        <w:t>be</w:t>
      </w:r>
      <w:r w:rsidRPr="00AE27CE">
        <w:rPr>
          <w:spacing w:val="-3"/>
        </w:rPr>
        <w:t xml:space="preserve"> </w:t>
      </w:r>
      <w:r w:rsidRPr="00AE27CE">
        <w:t>appropriate</w:t>
      </w:r>
      <w:r w:rsidRPr="00AE27CE">
        <w:rPr>
          <w:spacing w:val="-12"/>
        </w:rPr>
        <w:t xml:space="preserve"> </w:t>
      </w:r>
      <w:r w:rsidRPr="00AE27CE">
        <w:rPr>
          <w:spacing w:val="-4"/>
        </w:rPr>
        <w:t>for:</w:t>
      </w:r>
    </w:p>
    <w:p w14:paraId="041F1BE6" w14:textId="77777777" w:rsidR="008C4B01" w:rsidRPr="00AE27CE" w:rsidRDefault="00CC21E1">
      <w:pPr>
        <w:pStyle w:val="ListParagraph"/>
        <w:numPr>
          <w:ilvl w:val="2"/>
          <w:numId w:val="69"/>
        </w:numPr>
        <w:tabs>
          <w:tab w:val="left" w:pos="1361"/>
          <w:tab w:val="left" w:pos="1362"/>
        </w:tabs>
        <w:ind w:hanging="361"/>
      </w:pPr>
      <w:r w:rsidRPr="00AE27CE">
        <w:t>Course,</w:t>
      </w:r>
      <w:r w:rsidRPr="00AE27CE">
        <w:rPr>
          <w:spacing w:val="-9"/>
        </w:rPr>
        <w:t xml:space="preserve"> </w:t>
      </w:r>
      <w:proofErr w:type="gramStart"/>
      <w:r w:rsidRPr="00AE27CE">
        <w:t>programme</w:t>
      </w:r>
      <w:proofErr w:type="gramEnd"/>
      <w:r w:rsidRPr="00AE27CE">
        <w:rPr>
          <w:spacing w:val="-6"/>
        </w:rPr>
        <w:t xml:space="preserve"> </w:t>
      </w:r>
      <w:r w:rsidRPr="00AE27CE">
        <w:t>or</w:t>
      </w:r>
      <w:r w:rsidRPr="00AE27CE">
        <w:rPr>
          <w:spacing w:val="-4"/>
        </w:rPr>
        <w:t xml:space="preserve"> </w:t>
      </w:r>
      <w:r w:rsidRPr="00AE27CE">
        <w:t>subject</w:t>
      </w:r>
      <w:r w:rsidRPr="00AE27CE">
        <w:rPr>
          <w:spacing w:val="-10"/>
        </w:rPr>
        <w:t xml:space="preserve"> </w:t>
      </w:r>
      <w:r w:rsidRPr="00AE27CE">
        <w:rPr>
          <w:spacing w:val="-2"/>
        </w:rPr>
        <w:t>leaders</w:t>
      </w:r>
    </w:p>
    <w:p w14:paraId="387DF097" w14:textId="7AEBB6A5" w:rsidR="008C4B01" w:rsidRPr="00AE27CE" w:rsidRDefault="006C5D4B">
      <w:pPr>
        <w:pStyle w:val="ListParagraph"/>
        <w:numPr>
          <w:ilvl w:val="2"/>
          <w:numId w:val="69"/>
        </w:numPr>
        <w:tabs>
          <w:tab w:val="left" w:pos="1361"/>
          <w:tab w:val="left" w:pos="1362"/>
        </w:tabs>
        <w:spacing w:before="39"/>
        <w:ind w:hanging="361"/>
      </w:pPr>
      <w:r w:rsidRPr="00AE27CE">
        <w:t>School</w:t>
      </w:r>
      <w:r w:rsidR="00CC21E1" w:rsidRPr="00AE27CE">
        <w:rPr>
          <w:spacing w:val="-6"/>
        </w:rPr>
        <w:t xml:space="preserve"> </w:t>
      </w:r>
      <w:r w:rsidR="00CC21E1" w:rsidRPr="00AE27CE">
        <w:t>learning</w:t>
      </w:r>
      <w:r w:rsidR="00CC21E1" w:rsidRPr="00AE27CE">
        <w:rPr>
          <w:spacing w:val="-4"/>
        </w:rPr>
        <w:t xml:space="preserve"> </w:t>
      </w:r>
      <w:r w:rsidR="00CC21E1" w:rsidRPr="00AE27CE">
        <w:t>and</w:t>
      </w:r>
      <w:r w:rsidR="00CC21E1" w:rsidRPr="00AE27CE">
        <w:rPr>
          <w:spacing w:val="-3"/>
        </w:rPr>
        <w:t xml:space="preserve"> </w:t>
      </w:r>
      <w:r w:rsidR="00CC21E1" w:rsidRPr="00AE27CE">
        <w:t>teaching</w:t>
      </w:r>
      <w:r w:rsidR="00CC21E1" w:rsidRPr="00AE27CE">
        <w:rPr>
          <w:spacing w:val="-4"/>
        </w:rPr>
        <w:t xml:space="preserve"> </w:t>
      </w:r>
      <w:r w:rsidR="00CC21E1" w:rsidRPr="00AE27CE">
        <w:t>leads</w:t>
      </w:r>
      <w:r w:rsidR="00CC21E1" w:rsidRPr="00AE27CE">
        <w:rPr>
          <w:spacing w:val="-3"/>
        </w:rPr>
        <w:t xml:space="preserve"> </w:t>
      </w:r>
      <w:r w:rsidR="00CC21E1" w:rsidRPr="00AE27CE">
        <w:t>and</w:t>
      </w:r>
      <w:r w:rsidR="00CC21E1" w:rsidRPr="00AE27CE">
        <w:rPr>
          <w:spacing w:val="-16"/>
        </w:rPr>
        <w:t xml:space="preserve"> </w:t>
      </w:r>
      <w:r w:rsidR="00CC21E1" w:rsidRPr="00AE27CE">
        <w:rPr>
          <w:spacing w:val="-2"/>
        </w:rPr>
        <w:t>representatives</w:t>
      </w:r>
    </w:p>
    <w:p w14:paraId="5283A6DF" w14:textId="77777777" w:rsidR="008C4B01" w:rsidRPr="00AE27CE" w:rsidRDefault="00CC21E1">
      <w:pPr>
        <w:pStyle w:val="ListParagraph"/>
        <w:numPr>
          <w:ilvl w:val="2"/>
          <w:numId w:val="69"/>
        </w:numPr>
        <w:tabs>
          <w:tab w:val="left" w:pos="1361"/>
          <w:tab w:val="left" w:pos="1362"/>
        </w:tabs>
        <w:spacing w:before="41" w:line="273" w:lineRule="auto"/>
        <w:ind w:right="2234"/>
      </w:pPr>
      <w:r w:rsidRPr="00AE27CE">
        <w:t>Senior</w:t>
      </w:r>
      <w:r w:rsidRPr="00AE27CE">
        <w:rPr>
          <w:spacing w:val="-3"/>
        </w:rPr>
        <w:t xml:space="preserve"> </w:t>
      </w:r>
      <w:r w:rsidRPr="00AE27CE">
        <w:t>student</w:t>
      </w:r>
      <w:r w:rsidRPr="00AE27CE">
        <w:rPr>
          <w:spacing w:val="-3"/>
        </w:rPr>
        <w:t xml:space="preserve"> </w:t>
      </w:r>
      <w:r w:rsidRPr="00AE27CE">
        <w:t>services</w:t>
      </w:r>
      <w:r w:rsidRPr="00AE27CE">
        <w:rPr>
          <w:spacing w:val="-2"/>
        </w:rPr>
        <w:t xml:space="preserve"> </w:t>
      </w:r>
      <w:r w:rsidRPr="00AE27CE">
        <w:t>staff</w:t>
      </w:r>
      <w:r w:rsidRPr="00AE27CE">
        <w:rPr>
          <w:spacing w:val="-3"/>
        </w:rPr>
        <w:t xml:space="preserve"> </w:t>
      </w:r>
      <w:r w:rsidRPr="00AE27CE">
        <w:t>with</w:t>
      </w:r>
      <w:r w:rsidRPr="00AE27CE">
        <w:rPr>
          <w:spacing w:val="-4"/>
        </w:rPr>
        <w:t xml:space="preserve"> </w:t>
      </w:r>
      <w:r w:rsidRPr="00AE27CE">
        <w:t>responsibility</w:t>
      </w:r>
      <w:r w:rsidRPr="00AE27CE">
        <w:rPr>
          <w:spacing w:val="-3"/>
        </w:rPr>
        <w:t xml:space="preserve"> </w:t>
      </w:r>
      <w:r w:rsidRPr="00AE27CE">
        <w:t>for</w:t>
      </w:r>
      <w:r w:rsidRPr="00AE27CE">
        <w:rPr>
          <w:spacing w:val="-3"/>
        </w:rPr>
        <w:t xml:space="preserve"> </w:t>
      </w:r>
      <w:r w:rsidRPr="00AE27CE">
        <w:t>learning</w:t>
      </w:r>
      <w:r w:rsidRPr="00AE27CE">
        <w:rPr>
          <w:spacing w:val="-4"/>
        </w:rPr>
        <w:t xml:space="preserve"> </w:t>
      </w:r>
      <w:r w:rsidRPr="00AE27CE">
        <w:t>support</w:t>
      </w:r>
      <w:r w:rsidRPr="00AE27CE">
        <w:rPr>
          <w:spacing w:val="-2"/>
        </w:rPr>
        <w:t xml:space="preserve"> </w:t>
      </w:r>
      <w:r w:rsidRPr="00AE27CE">
        <w:t>or development programmes</w:t>
      </w:r>
    </w:p>
    <w:p w14:paraId="3101E436" w14:textId="77777777" w:rsidR="008C4B01" w:rsidRPr="00AE27CE" w:rsidRDefault="008C4B01">
      <w:pPr>
        <w:pStyle w:val="BodyText"/>
        <w:spacing w:before="1"/>
      </w:pPr>
    </w:p>
    <w:p w14:paraId="309CA6BD" w14:textId="77777777" w:rsidR="008C4B01" w:rsidRPr="00F64A5E" w:rsidRDefault="00CC21E1">
      <w:pPr>
        <w:pStyle w:val="Heading2"/>
        <w:numPr>
          <w:ilvl w:val="1"/>
          <w:numId w:val="69"/>
        </w:numPr>
        <w:tabs>
          <w:tab w:val="left" w:pos="1002"/>
        </w:tabs>
        <w:spacing w:before="47"/>
        <w:ind w:hanging="462"/>
        <w:rPr>
          <w:color w:val="1F497D" w:themeColor="text2"/>
          <w:sz w:val="28"/>
          <w:szCs w:val="28"/>
        </w:rPr>
      </w:pPr>
      <w:bookmarkStart w:id="10" w:name="_Toc118476369"/>
      <w:r w:rsidRPr="00F64A5E">
        <w:rPr>
          <w:color w:val="1F497D" w:themeColor="text2"/>
          <w:spacing w:val="-2"/>
          <w:sz w:val="28"/>
          <w:szCs w:val="28"/>
        </w:rPr>
        <w:t>Descriptor</w:t>
      </w:r>
      <w:r w:rsidRPr="00F64A5E">
        <w:rPr>
          <w:color w:val="1F497D" w:themeColor="text2"/>
          <w:spacing w:val="3"/>
          <w:sz w:val="28"/>
          <w:szCs w:val="28"/>
        </w:rPr>
        <w:t xml:space="preserve"> </w:t>
      </w:r>
      <w:r w:rsidRPr="00F64A5E">
        <w:rPr>
          <w:color w:val="1F497D" w:themeColor="text2"/>
          <w:spacing w:val="-2"/>
          <w:sz w:val="28"/>
          <w:szCs w:val="28"/>
        </w:rPr>
        <w:t>Four:</w:t>
      </w:r>
      <w:r w:rsidRPr="00F64A5E">
        <w:rPr>
          <w:color w:val="1F497D" w:themeColor="text2"/>
          <w:spacing w:val="8"/>
          <w:sz w:val="28"/>
          <w:szCs w:val="28"/>
        </w:rPr>
        <w:t xml:space="preserve"> </w:t>
      </w:r>
      <w:r w:rsidRPr="00F64A5E">
        <w:rPr>
          <w:color w:val="1F497D" w:themeColor="text2"/>
          <w:spacing w:val="-2"/>
          <w:sz w:val="28"/>
          <w:szCs w:val="28"/>
        </w:rPr>
        <w:t>Principal</w:t>
      </w:r>
      <w:r w:rsidRPr="00F64A5E">
        <w:rPr>
          <w:color w:val="1F497D" w:themeColor="text2"/>
          <w:spacing w:val="-8"/>
          <w:sz w:val="28"/>
          <w:szCs w:val="28"/>
        </w:rPr>
        <w:t xml:space="preserve"> </w:t>
      </w:r>
      <w:r w:rsidRPr="00F64A5E">
        <w:rPr>
          <w:color w:val="1F497D" w:themeColor="text2"/>
          <w:spacing w:val="-2"/>
          <w:sz w:val="28"/>
          <w:szCs w:val="28"/>
        </w:rPr>
        <w:t>Fellowship</w:t>
      </w:r>
      <w:bookmarkEnd w:id="10"/>
    </w:p>
    <w:p w14:paraId="04B56034" w14:textId="103B0C3C" w:rsidR="008C4B01" w:rsidRPr="00AE27CE" w:rsidRDefault="00CC21E1">
      <w:pPr>
        <w:pStyle w:val="BodyText"/>
        <w:spacing w:before="120" w:line="276" w:lineRule="auto"/>
        <w:ind w:left="641" w:right="444"/>
      </w:pPr>
      <w:r w:rsidRPr="00AE27CE">
        <w:t>Application</w:t>
      </w:r>
      <w:r w:rsidRPr="00AE27CE">
        <w:rPr>
          <w:spacing w:val="-2"/>
        </w:rPr>
        <w:t xml:space="preserve"> </w:t>
      </w:r>
      <w:r w:rsidRPr="00AE27CE">
        <w:t>for</w:t>
      </w:r>
      <w:r w:rsidRPr="00AE27CE">
        <w:rPr>
          <w:spacing w:val="-1"/>
        </w:rPr>
        <w:t xml:space="preserve"> </w:t>
      </w:r>
      <w:r w:rsidRPr="00AE27CE">
        <w:t>this</w:t>
      </w:r>
      <w:r w:rsidRPr="00AE27CE">
        <w:rPr>
          <w:spacing w:val="-1"/>
        </w:rPr>
        <w:t xml:space="preserve"> </w:t>
      </w:r>
      <w:r w:rsidRPr="00AE27CE">
        <w:t>descriptor</w:t>
      </w:r>
      <w:r w:rsidRPr="00AE27CE">
        <w:rPr>
          <w:spacing w:val="-1"/>
        </w:rPr>
        <w:t xml:space="preserve"> </w:t>
      </w:r>
      <w:r w:rsidRPr="00AE27CE">
        <w:t>should</w:t>
      </w:r>
      <w:r w:rsidRPr="00AE27CE">
        <w:rPr>
          <w:spacing w:val="-2"/>
        </w:rPr>
        <w:t xml:space="preserve"> </w:t>
      </w:r>
      <w:r w:rsidRPr="00AE27CE">
        <w:t>be</w:t>
      </w:r>
      <w:r w:rsidRPr="00AE27CE">
        <w:rPr>
          <w:spacing w:val="-3"/>
        </w:rPr>
        <w:t xml:space="preserve"> </w:t>
      </w:r>
      <w:r w:rsidRPr="00AE27CE">
        <w:t>made</w:t>
      </w:r>
      <w:r w:rsidRPr="00AE27CE">
        <w:rPr>
          <w:spacing w:val="-3"/>
        </w:rPr>
        <w:t xml:space="preserve"> </w:t>
      </w:r>
      <w:r w:rsidRPr="00AE27CE">
        <w:t>directly</w:t>
      </w:r>
      <w:r w:rsidRPr="00AE27CE">
        <w:rPr>
          <w:spacing w:val="-1"/>
        </w:rPr>
        <w:t xml:space="preserve"> </w:t>
      </w:r>
      <w:r w:rsidRPr="00AE27CE">
        <w:t xml:space="preserve">to </w:t>
      </w:r>
      <w:r w:rsidR="001A3D69" w:rsidRPr="00AE27CE">
        <w:t>Advance HE</w:t>
      </w:r>
      <w:r w:rsidRPr="00AE27CE">
        <w:t>.</w:t>
      </w:r>
      <w:r w:rsidRPr="00AE27CE">
        <w:rPr>
          <w:spacing w:val="-4"/>
        </w:rPr>
        <w:t xml:space="preserve"> </w:t>
      </w:r>
      <w:r w:rsidRPr="00AE27CE">
        <w:t xml:space="preserve">Principal Fellowship of </w:t>
      </w:r>
      <w:r w:rsidR="001A3D69" w:rsidRPr="00AE27CE">
        <w:t xml:space="preserve">Advance HE </w:t>
      </w:r>
      <w:r w:rsidRPr="00AE27CE">
        <w:t>is appropriate for colleagues with a demonstrable record of strategic</w:t>
      </w:r>
      <w:r w:rsidRPr="00AE27CE">
        <w:rPr>
          <w:spacing w:val="-4"/>
        </w:rPr>
        <w:t xml:space="preserve"> </w:t>
      </w:r>
      <w:r w:rsidRPr="00AE27CE">
        <w:t>leadership</w:t>
      </w:r>
      <w:r w:rsidRPr="00AE27CE">
        <w:rPr>
          <w:spacing w:val="-4"/>
        </w:rPr>
        <w:t xml:space="preserve"> </w:t>
      </w:r>
      <w:r w:rsidRPr="00AE27CE">
        <w:t>of</w:t>
      </w:r>
      <w:r w:rsidRPr="00AE27CE">
        <w:rPr>
          <w:spacing w:val="-1"/>
        </w:rPr>
        <w:t xml:space="preserve"> </w:t>
      </w:r>
      <w:r w:rsidRPr="00AE27CE">
        <w:t>learning</w:t>
      </w:r>
      <w:r w:rsidRPr="00AE27CE">
        <w:rPr>
          <w:spacing w:val="-2"/>
        </w:rPr>
        <w:t xml:space="preserve"> </w:t>
      </w:r>
      <w:r w:rsidRPr="00AE27CE">
        <w:t>and</w:t>
      </w:r>
      <w:r w:rsidRPr="00AE27CE">
        <w:rPr>
          <w:spacing w:val="-2"/>
        </w:rPr>
        <w:t xml:space="preserve"> </w:t>
      </w:r>
      <w:r w:rsidRPr="00AE27CE">
        <w:t>teaching</w:t>
      </w:r>
      <w:r w:rsidRPr="00AE27CE">
        <w:rPr>
          <w:spacing w:val="-2"/>
        </w:rPr>
        <w:t xml:space="preserve"> </w:t>
      </w:r>
      <w:r w:rsidRPr="00AE27CE">
        <w:t>which</w:t>
      </w:r>
      <w:r w:rsidRPr="00AE27CE">
        <w:rPr>
          <w:spacing w:val="-2"/>
        </w:rPr>
        <w:t xml:space="preserve"> </w:t>
      </w:r>
      <w:r w:rsidRPr="00AE27CE">
        <w:t>has</w:t>
      </w:r>
      <w:r w:rsidRPr="00AE27CE">
        <w:rPr>
          <w:spacing w:val="-1"/>
        </w:rPr>
        <w:t xml:space="preserve"> </w:t>
      </w:r>
      <w:r w:rsidRPr="00AE27CE">
        <w:t>impacted</w:t>
      </w:r>
      <w:r w:rsidRPr="00AE27CE">
        <w:rPr>
          <w:spacing w:val="-4"/>
        </w:rPr>
        <w:t xml:space="preserve"> </w:t>
      </w:r>
      <w:r w:rsidRPr="00AE27CE">
        <w:t>on</w:t>
      </w:r>
      <w:r w:rsidRPr="00AE27CE">
        <w:rPr>
          <w:spacing w:val="-2"/>
        </w:rPr>
        <w:t xml:space="preserve"> </w:t>
      </w:r>
      <w:r w:rsidRPr="00AE27CE">
        <w:t>the</w:t>
      </w:r>
      <w:r w:rsidRPr="00AE27CE">
        <w:rPr>
          <w:spacing w:val="-3"/>
        </w:rPr>
        <w:t xml:space="preserve"> </w:t>
      </w:r>
      <w:r w:rsidRPr="00AE27CE">
        <w:t>whole</w:t>
      </w:r>
      <w:r w:rsidRPr="00AE27CE">
        <w:rPr>
          <w:spacing w:val="-1"/>
        </w:rPr>
        <w:t xml:space="preserve"> </w:t>
      </w:r>
      <w:r w:rsidRPr="00AE27CE">
        <w:t>Institution</w:t>
      </w:r>
      <w:r w:rsidRPr="00AE27CE">
        <w:rPr>
          <w:spacing w:val="-5"/>
        </w:rPr>
        <w:t xml:space="preserve"> </w:t>
      </w:r>
      <w:r w:rsidRPr="00AE27CE">
        <w:t>or</w:t>
      </w:r>
      <w:r w:rsidRPr="00AE27CE">
        <w:rPr>
          <w:spacing w:val="-4"/>
        </w:rPr>
        <w:t xml:space="preserve"> </w:t>
      </w:r>
      <w:r w:rsidRPr="00AE27CE">
        <w:t>wider (inter)national</w:t>
      </w:r>
      <w:r w:rsidRPr="00AE27CE">
        <w:rPr>
          <w:spacing w:val="-5"/>
        </w:rPr>
        <w:t xml:space="preserve"> </w:t>
      </w:r>
      <w:r w:rsidRPr="00AE27CE">
        <w:t>settings.</w:t>
      </w:r>
    </w:p>
    <w:p w14:paraId="3D385F91" w14:textId="77777777" w:rsidR="008C4B01" w:rsidRPr="00AE27CE" w:rsidRDefault="008C4B01">
      <w:pPr>
        <w:pStyle w:val="BodyText"/>
        <w:spacing w:before="7"/>
      </w:pPr>
    </w:p>
    <w:tbl>
      <w:tblPr>
        <w:tblW w:w="0" w:type="auto"/>
        <w:tblInd w:w="67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2118"/>
        <w:gridCol w:w="3546"/>
        <w:gridCol w:w="2542"/>
      </w:tblGrid>
      <w:tr w:rsidR="008C4B01" w:rsidRPr="00AE27CE" w14:paraId="7E1EA157" w14:textId="77777777" w:rsidTr="00B53CE9">
        <w:trPr>
          <w:trHeight w:val="20"/>
        </w:trPr>
        <w:tc>
          <w:tcPr>
            <w:tcW w:w="2118" w:type="dxa"/>
            <w:tcBorders>
              <w:top w:val="nil"/>
              <w:left w:val="nil"/>
              <w:right w:val="single" w:sz="12" w:space="0" w:color="FFFFFF"/>
            </w:tcBorders>
            <w:shd w:val="clear" w:color="auto" w:fill="8A6C7A"/>
          </w:tcPr>
          <w:p w14:paraId="36B70BC1" w14:textId="77777777" w:rsidR="008C4B01" w:rsidRPr="00AE27CE" w:rsidRDefault="00CC21E1" w:rsidP="00B53CE9">
            <w:pPr>
              <w:pStyle w:val="TableParagraph"/>
              <w:spacing w:line="276" w:lineRule="auto"/>
              <w:ind w:left="119"/>
              <w:rPr>
                <w:b/>
              </w:rPr>
            </w:pPr>
            <w:r w:rsidRPr="00AE27CE">
              <w:rPr>
                <w:b/>
                <w:spacing w:val="-2"/>
              </w:rPr>
              <w:lastRenderedPageBreak/>
              <w:t>Descriptor</w:t>
            </w:r>
          </w:p>
        </w:tc>
        <w:tc>
          <w:tcPr>
            <w:tcW w:w="3546" w:type="dxa"/>
            <w:tcBorders>
              <w:top w:val="nil"/>
              <w:left w:val="single" w:sz="12" w:space="0" w:color="FFFFFF"/>
              <w:right w:val="single" w:sz="8" w:space="0" w:color="FFFFFF"/>
            </w:tcBorders>
            <w:shd w:val="clear" w:color="auto" w:fill="8A6C7A"/>
          </w:tcPr>
          <w:p w14:paraId="274AA8EE" w14:textId="77777777" w:rsidR="008C4B01" w:rsidRPr="00AE27CE" w:rsidRDefault="00CC21E1" w:rsidP="00B53CE9">
            <w:pPr>
              <w:pStyle w:val="TableParagraph"/>
              <w:spacing w:line="276" w:lineRule="auto"/>
              <w:ind w:left="130"/>
              <w:rPr>
                <w:b/>
              </w:rPr>
            </w:pPr>
            <w:r w:rsidRPr="00AE27CE">
              <w:rPr>
                <w:b/>
                <w:w w:val="95"/>
              </w:rPr>
              <w:t>Typical</w:t>
            </w:r>
            <w:r w:rsidRPr="00AE27CE">
              <w:rPr>
                <w:b/>
                <w:spacing w:val="19"/>
              </w:rPr>
              <w:t xml:space="preserve"> </w:t>
            </w:r>
            <w:r w:rsidRPr="00AE27CE">
              <w:rPr>
                <w:b/>
                <w:spacing w:val="-2"/>
                <w:w w:val="95"/>
              </w:rPr>
              <w:t>Staff</w:t>
            </w:r>
          </w:p>
        </w:tc>
        <w:tc>
          <w:tcPr>
            <w:tcW w:w="2542" w:type="dxa"/>
            <w:tcBorders>
              <w:top w:val="nil"/>
              <w:left w:val="single" w:sz="8" w:space="0" w:color="FFFFFF"/>
              <w:right w:val="nil"/>
            </w:tcBorders>
            <w:shd w:val="clear" w:color="auto" w:fill="8A6C7A"/>
          </w:tcPr>
          <w:p w14:paraId="763F86AD" w14:textId="75F9F0CD" w:rsidR="008C4B01" w:rsidRPr="00AE27CE" w:rsidRDefault="00B10349" w:rsidP="00B53CE9">
            <w:pPr>
              <w:pStyle w:val="TableParagraph"/>
              <w:spacing w:line="276" w:lineRule="auto"/>
              <w:ind w:left="134"/>
              <w:rPr>
                <w:b/>
              </w:rPr>
            </w:pPr>
            <w:r w:rsidRPr="00AE27CE">
              <w:rPr>
                <w:b/>
                <w:w w:val="95"/>
              </w:rPr>
              <w:t>Advance</w:t>
            </w:r>
            <w:r w:rsidR="001A3D69" w:rsidRPr="00AE27CE">
              <w:rPr>
                <w:b/>
                <w:w w:val="95"/>
              </w:rPr>
              <w:t xml:space="preserve"> </w:t>
            </w:r>
            <w:r w:rsidRPr="00AE27CE">
              <w:rPr>
                <w:b/>
                <w:w w:val="95"/>
              </w:rPr>
              <w:t>HE</w:t>
            </w:r>
            <w:r w:rsidRPr="00AE27CE">
              <w:rPr>
                <w:b/>
              </w:rPr>
              <w:t xml:space="preserve"> </w:t>
            </w:r>
            <w:r w:rsidR="00CC21E1" w:rsidRPr="00AE27CE">
              <w:rPr>
                <w:b/>
                <w:spacing w:val="-2"/>
              </w:rPr>
              <w:t>Recognition</w:t>
            </w:r>
          </w:p>
        </w:tc>
      </w:tr>
      <w:tr w:rsidR="008C4B01" w:rsidRPr="00AE27CE" w14:paraId="262F6446" w14:textId="77777777" w:rsidTr="00B53CE9">
        <w:trPr>
          <w:trHeight w:val="20"/>
        </w:trPr>
        <w:tc>
          <w:tcPr>
            <w:tcW w:w="2118" w:type="dxa"/>
            <w:tcBorders>
              <w:left w:val="nil"/>
              <w:bottom w:val="single" w:sz="8" w:space="0" w:color="FFFFFF"/>
              <w:right w:val="single" w:sz="12" w:space="0" w:color="FFFFFF"/>
            </w:tcBorders>
            <w:shd w:val="clear" w:color="auto" w:fill="DEC9C9"/>
          </w:tcPr>
          <w:p w14:paraId="7820889A" w14:textId="77777777" w:rsidR="008C4B01" w:rsidRPr="00AE27CE" w:rsidRDefault="00CC21E1" w:rsidP="00B53CE9">
            <w:pPr>
              <w:pStyle w:val="TableParagraph"/>
              <w:spacing w:line="276" w:lineRule="auto"/>
              <w:ind w:left="119"/>
              <w:rPr>
                <w:b/>
              </w:rPr>
            </w:pPr>
            <w:r w:rsidRPr="00AE27CE">
              <w:rPr>
                <w:b/>
              </w:rPr>
              <w:t>1</w:t>
            </w:r>
          </w:p>
        </w:tc>
        <w:tc>
          <w:tcPr>
            <w:tcW w:w="3546" w:type="dxa"/>
            <w:tcBorders>
              <w:left w:val="single" w:sz="12" w:space="0" w:color="FFFFFF"/>
              <w:bottom w:val="single" w:sz="8" w:space="0" w:color="FFFFFF"/>
              <w:right w:val="single" w:sz="8" w:space="0" w:color="FFFFFF"/>
            </w:tcBorders>
            <w:shd w:val="clear" w:color="auto" w:fill="DEC9C9"/>
          </w:tcPr>
          <w:p w14:paraId="132581D8" w14:textId="336DF379" w:rsidR="008C4B01" w:rsidRPr="00AE27CE" w:rsidRDefault="00CC21E1" w:rsidP="00B53CE9">
            <w:pPr>
              <w:pStyle w:val="TableParagraph"/>
              <w:spacing w:line="276" w:lineRule="auto"/>
              <w:ind w:left="130" w:right="142"/>
            </w:pPr>
            <w:r w:rsidRPr="00AE27CE">
              <w:t>Those</w:t>
            </w:r>
            <w:r w:rsidRPr="00AE27CE">
              <w:rPr>
                <w:spacing w:val="-9"/>
              </w:rPr>
              <w:t xml:space="preserve"> </w:t>
            </w:r>
            <w:r w:rsidRPr="00AE27CE">
              <w:t>who</w:t>
            </w:r>
            <w:r w:rsidRPr="00AE27CE">
              <w:rPr>
                <w:spacing w:val="-7"/>
              </w:rPr>
              <w:t xml:space="preserve"> </w:t>
            </w:r>
            <w:r w:rsidRPr="00AE27CE">
              <w:t>support</w:t>
            </w:r>
            <w:r w:rsidRPr="00AE27CE">
              <w:rPr>
                <w:spacing w:val="-8"/>
              </w:rPr>
              <w:t xml:space="preserve"> </w:t>
            </w:r>
            <w:r w:rsidRPr="00AE27CE">
              <w:t>student</w:t>
            </w:r>
            <w:r w:rsidRPr="00AE27CE">
              <w:rPr>
                <w:spacing w:val="-8"/>
              </w:rPr>
              <w:t xml:space="preserve"> </w:t>
            </w:r>
            <w:r w:rsidRPr="00AE27CE">
              <w:t>learning but not as their main role or function</w:t>
            </w:r>
            <w:r w:rsidR="00B53CE9" w:rsidRPr="00AE27CE">
              <w:t>,</w:t>
            </w:r>
            <w:r w:rsidRPr="00AE27CE">
              <w:t xml:space="preserve"> e.g.</w:t>
            </w:r>
            <w:r w:rsidR="00B53CE9" w:rsidRPr="00AE27CE">
              <w:t>,</w:t>
            </w:r>
            <w:r w:rsidRPr="00AE27CE">
              <w:t xml:space="preserve"> early career researchers, staff supporting learning with limited teaching in terms of hours and/or range of </w:t>
            </w:r>
            <w:r w:rsidRPr="00AE27CE">
              <w:rPr>
                <w:spacing w:val="-2"/>
              </w:rPr>
              <w:t>activities.</w:t>
            </w:r>
          </w:p>
        </w:tc>
        <w:tc>
          <w:tcPr>
            <w:tcW w:w="2542" w:type="dxa"/>
            <w:tcBorders>
              <w:left w:val="single" w:sz="8" w:space="0" w:color="FFFFFF"/>
              <w:bottom w:val="single" w:sz="8" w:space="0" w:color="FFFFFF"/>
              <w:right w:val="nil"/>
            </w:tcBorders>
            <w:shd w:val="clear" w:color="auto" w:fill="DEC9C9"/>
          </w:tcPr>
          <w:p w14:paraId="20F305BA" w14:textId="77777777" w:rsidR="008C4B01" w:rsidRPr="00AE27CE" w:rsidRDefault="00CC21E1" w:rsidP="00B53CE9">
            <w:pPr>
              <w:pStyle w:val="TableParagraph"/>
              <w:spacing w:line="276" w:lineRule="auto"/>
              <w:ind w:left="134"/>
            </w:pPr>
            <w:r w:rsidRPr="00AE27CE">
              <w:t>Associate</w:t>
            </w:r>
            <w:r w:rsidRPr="00AE27CE">
              <w:rPr>
                <w:spacing w:val="-1"/>
              </w:rPr>
              <w:t xml:space="preserve"> </w:t>
            </w:r>
            <w:r w:rsidRPr="00AE27CE">
              <w:rPr>
                <w:spacing w:val="-2"/>
              </w:rPr>
              <w:t>Fellow</w:t>
            </w:r>
          </w:p>
        </w:tc>
      </w:tr>
      <w:tr w:rsidR="008C4B01" w:rsidRPr="00AE27CE" w14:paraId="19A86D9B" w14:textId="77777777" w:rsidTr="00B53CE9">
        <w:trPr>
          <w:trHeight w:val="20"/>
        </w:trPr>
        <w:tc>
          <w:tcPr>
            <w:tcW w:w="2118" w:type="dxa"/>
            <w:tcBorders>
              <w:top w:val="single" w:sz="8" w:space="0" w:color="FFFFFF"/>
              <w:left w:val="nil"/>
              <w:bottom w:val="single" w:sz="8" w:space="0" w:color="FFFFFF"/>
              <w:right w:val="single" w:sz="12" w:space="0" w:color="FFFFFF"/>
            </w:tcBorders>
            <w:shd w:val="clear" w:color="auto" w:fill="EDE7E7"/>
          </w:tcPr>
          <w:p w14:paraId="032691A6" w14:textId="77777777" w:rsidR="008C4B01" w:rsidRPr="00AE27CE" w:rsidRDefault="00CC21E1" w:rsidP="00B53CE9">
            <w:pPr>
              <w:pStyle w:val="TableParagraph"/>
              <w:spacing w:line="276" w:lineRule="auto"/>
              <w:ind w:left="119"/>
              <w:rPr>
                <w:b/>
              </w:rPr>
            </w:pPr>
            <w:r w:rsidRPr="00AE27CE">
              <w:rPr>
                <w:b/>
              </w:rPr>
              <w:t>2</w:t>
            </w:r>
          </w:p>
        </w:tc>
        <w:tc>
          <w:tcPr>
            <w:tcW w:w="3546" w:type="dxa"/>
            <w:tcBorders>
              <w:top w:val="single" w:sz="8" w:space="0" w:color="FFFFFF"/>
              <w:left w:val="single" w:sz="12" w:space="0" w:color="FFFFFF"/>
              <w:bottom w:val="single" w:sz="8" w:space="0" w:color="FFFFFF"/>
              <w:right w:val="single" w:sz="8" w:space="0" w:color="FFFFFF"/>
            </w:tcBorders>
            <w:shd w:val="clear" w:color="auto" w:fill="EDE7E7"/>
          </w:tcPr>
          <w:p w14:paraId="79AE33F7" w14:textId="77777777" w:rsidR="008C4B01" w:rsidRPr="00AE27CE" w:rsidRDefault="00CC21E1" w:rsidP="00B53CE9">
            <w:pPr>
              <w:pStyle w:val="TableParagraph"/>
              <w:spacing w:line="276" w:lineRule="auto"/>
              <w:ind w:left="130" w:right="220"/>
            </w:pPr>
            <w:r w:rsidRPr="00AE27CE">
              <w:t xml:space="preserve">Those who teach and support learning as their main role or function </w:t>
            </w:r>
            <w:proofErr w:type="spellStart"/>
            <w:r w:rsidRPr="00AE27CE">
              <w:t>e.g</w:t>
            </w:r>
            <w:proofErr w:type="spellEnd"/>
            <w:r w:rsidRPr="00AE27CE">
              <w:t xml:space="preserve"> academics or support staff with substantive T&amp;L</w:t>
            </w:r>
            <w:r w:rsidRPr="00AE27CE">
              <w:rPr>
                <w:spacing w:val="-14"/>
              </w:rPr>
              <w:t xml:space="preserve"> </w:t>
            </w:r>
            <w:r w:rsidRPr="00AE27CE">
              <w:t>responsibilities,</w:t>
            </w:r>
            <w:r w:rsidRPr="00AE27CE">
              <w:rPr>
                <w:spacing w:val="-14"/>
              </w:rPr>
              <w:t xml:space="preserve"> </w:t>
            </w:r>
            <w:r w:rsidRPr="00AE27CE">
              <w:t>substantive L&amp;T role.</w:t>
            </w:r>
          </w:p>
        </w:tc>
        <w:tc>
          <w:tcPr>
            <w:tcW w:w="2542" w:type="dxa"/>
            <w:tcBorders>
              <w:top w:val="single" w:sz="8" w:space="0" w:color="FFFFFF"/>
              <w:left w:val="single" w:sz="8" w:space="0" w:color="FFFFFF"/>
              <w:bottom w:val="single" w:sz="8" w:space="0" w:color="FFFFFF"/>
              <w:right w:val="nil"/>
            </w:tcBorders>
            <w:shd w:val="clear" w:color="auto" w:fill="EDE7E7"/>
          </w:tcPr>
          <w:p w14:paraId="2B0C8072" w14:textId="77777777" w:rsidR="008C4B01" w:rsidRPr="00AE27CE" w:rsidRDefault="00CC21E1" w:rsidP="00B53CE9">
            <w:pPr>
              <w:pStyle w:val="TableParagraph"/>
              <w:spacing w:line="276" w:lineRule="auto"/>
              <w:ind w:left="134"/>
            </w:pPr>
            <w:r w:rsidRPr="00AE27CE">
              <w:rPr>
                <w:spacing w:val="-2"/>
              </w:rPr>
              <w:t>Fellow</w:t>
            </w:r>
          </w:p>
        </w:tc>
      </w:tr>
      <w:tr w:rsidR="008C4B01" w:rsidRPr="00AE27CE" w14:paraId="666AA784" w14:textId="77777777" w:rsidTr="00B53CE9">
        <w:trPr>
          <w:trHeight w:val="20"/>
        </w:trPr>
        <w:tc>
          <w:tcPr>
            <w:tcW w:w="2118" w:type="dxa"/>
            <w:tcBorders>
              <w:top w:val="single" w:sz="8" w:space="0" w:color="FFFFFF"/>
              <w:left w:val="nil"/>
              <w:bottom w:val="single" w:sz="8" w:space="0" w:color="FFFFFF"/>
              <w:right w:val="single" w:sz="12" w:space="0" w:color="FFFFFF"/>
            </w:tcBorders>
            <w:shd w:val="clear" w:color="auto" w:fill="DEC9C9"/>
          </w:tcPr>
          <w:p w14:paraId="6D81A521" w14:textId="77777777" w:rsidR="008C4B01" w:rsidRPr="00AE27CE" w:rsidRDefault="00CC21E1" w:rsidP="00B53CE9">
            <w:pPr>
              <w:pStyle w:val="TableParagraph"/>
              <w:spacing w:line="276" w:lineRule="auto"/>
              <w:ind w:left="119"/>
              <w:rPr>
                <w:b/>
              </w:rPr>
            </w:pPr>
            <w:r w:rsidRPr="00AE27CE">
              <w:rPr>
                <w:b/>
              </w:rPr>
              <w:t>3</w:t>
            </w:r>
          </w:p>
        </w:tc>
        <w:tc>
          <w:tcPr>
            <w:tcW w:w="3546" w:type="dxa"/>
            <w:tcBorders>
              <w:top w:val="single" w:sz="8" w:space="0" w:color="FFFFFF"/>
              <w:left w:val="single" w:sz="12" w:space="0" w:color="FFFFFF"/>
              <w:bottom w:val="single" w:sz="8" w:space="0" w:color="FFFFFF"/>
              <w:right w:val="single" w:sz="8" w:space="0" w:color="FFFFFF"/>
            </w:tcBorders>
            <w:shd w:val="clear" w:color="auto" w:fill="DEC9C9"/>
          </w:tcPr>
          <w:p w14:paraId="21A8CA51" w14:textId="77777777" w:rsidR="008C4B01" w:rsidRPr="00AE27CE" w:rsidRDefault="00CC21E1" w:rsidP="00B53CE9">
            <w:pPr>
              <w:pStyle w:val="TableParagraph"/>
              <w:spacing w:line="276" w:lineRule="auto"/>
              <w:ind w:left="130"/>
            </w:pPr>
            <w:r w:rsidRPr="00AE27CE">
              <w:t>Experienced</w:t>
            </w:r>
            <w:r w:rsidRPr="00AE27CE">
              <w:rPr>
                <w:spacing w:val="-14"/>
              </w:rPr>
              <w:t xml:space="preserve"> </w:t>
            </w:r>
            <w:r w:rsidRPr="00AE27CE">
              <w:t>staff</w:t>
            </w:r>
            <w:r w:rsidRPr="00AE27CE">
              <w:rPr>
                <w:spacing w:val="-14"/>
              </w:rPr>
              <w:t xml:space="preserve"> </w:t>
            </w:r>
            <w:r w:rsidRPr="00AE27CE">
              <w:t>demonstrating sustained impact and influence (leadership) in L, T and A.</w:t>
            </w:r>
          </w:p>
        </w:tc>
        <w:tc>
          <w:tcPr>
            <w:tcW w:w="2542" w:type="dxa"/>
            <w:tcBorders>
              <w:top w:val="single" w:sz="8" w:space="0" w:color="FFFFFF"/>
              <w:left w:val="single" w:sz="8" w:space="0" w:color="FFFFFF"/>
              <w:bottom w:val="single" w:sz="8" w:space="0" w:color="FFFFFF"/>
              <w:right w:val="nil"/>
            </w:tcBorders>
            <w:shd w:val="clear" w:color="auto" w:fill="DEC9C9"/>
          </w:tcPr>
          <w:p w14:paraId="63664B7B" w14:textId="77777777" w:rsidR="008C4B01" w:rsidRPr="00AE27CE" w:rsidRDefault="00CC21E1" w:rsidP="00B53CE9">
            <w:pPr>
              <w:pStyle w:val="TableParagraph"/>
              <w:spacing w:line="276" w:lineRule="auto"/>
              <w:ind w:left="134"/>
            </w:pPr>
            <w:r w:rsidRPr="00AE27CE">
              <w:t>Senior</w:t>
            </w:r>
            <w:r w:rsidRPr="00AE27CE">
              <w:rPr>
                <w:spacing w:val="-4"/>
              </w:rPr>
              <w:t xml:space="preserve"> </w:t>
            </w:r>
            <w:r w:rsidRPr="00AE27CE">
              <w:rPr>
                <w:spacing w:val="-2"/>
              </w:rPr>
              <w:t>Fellow</w:t>
            </w:r>
          </w:p>
        </w:tc>
      </w:tr>
      <w:tr w:rsidR="008C4B01" w:rsidRPr="00AE27CE" w14:paraId="6BDB17A8" w14:textId="77777777" w:rsidTr="00B53CE9">
        <w:trPr>
          <w:trHeight w:val="20"/>
        </w:trPr>
        <w:tc>
          <w:tcPr>
            <w:tcW w:w="2118" w:type="dxa"/>
            <w:tcBorders>
              <w:top w:val="single" w:sz="8" w:space="0" w:color="FFFFFF"/>
              <w:left w:val="nil"/>
              <w:bottom w:val="single" w:sz="8" w:space="0" w:color="FFFFFF"/>
              <w:right w:val="single" w:sz="12" w:space="0" w:color="FFFFFF"/>
            </w:tcBorders>
            <w:shd w:val="clear" w:color="auto" w:fill="EDE7E7"/>
          </w:tcPr>
          <w:p w14:paraId="24A95A22" w14:textId="5328E79C" w:rsidR="008C4B01" w:rsidRPr="00AE27CE" w:rsidRDefault="00CC21E1" w:rsidP="00D96ACE">
            <w:pPr>
              <w:pStyle w:val="TableParagraph"/>
              <w:tabs>
                <w:tab w:val="center" w:pos="1111"/>
              </w:tabs>
              <w:spacing w:line="276" w:lineRule="auto"/>
              <w:ind w:left="119"/>
              <w:rPr>
                <w:b/>
              </w:rPr>
            </w:pPr>
            <w:r w:rsidRPr="00AE27CE">
              <w:rPr>
                <w:b/>
              </w:rPr>
              <w:t>4</w:t>
            </w:r>
            <w:r w:rsidR="00D96ACE" w:rsidRPr="00AE27CE">
              <w:rPr>
                <w:b/>
              </w:rPr>
              <w:tab/>
            </w:r>
          </w:p>
        </w:tc>
        <w:tc>
          <w:tcPr>
            <w:tcW w:w="3546" w:type="dxa"/>
            <w:tcBorders>
              <w:top w:val="single" w:sz="8" w:space="0" w:color="FFFFFF"/>
              <w:left w:val="single" w:sz="12" w:space="0" w:color="FFFFFF"/>
              <w:bottom w:val="single" w:sz="8" w:space="0" w:color="FFFFFF"/>
              <w:right w:val="single" w:sz="8" w:space="0" w:color="FFFFFF"/>
            </w:tcBorders>
            <w:shd w:val="clear" w:color="auto" w:fill="EDE7E7"/>
          </w:tcPr>
          <w:p w14:paraId="0FF38267" w14:textId="77777777" w:rsidR="008C4B01" w:rsidRPr="00AE27CE" w:rsidRDefault="00CC21E1" w:rsidP="00B53CE9">
            <w:pPr>
              <w:pStyle w:val="TableParagraph"/>
              <w:spacing w:line="276" w:lineRule="auto"/>
              <w:ind w:left="130" w:right="220"/>
            </w:pPr>
            <w:r w:rsidRPr="00AE27CE">
              <w:t>Highly</w:t>
            </w:r>
            <w:r w:rsidRPr="00AE27CE">
              <w:rPr>
                <w:spacing w:val="-8"/>
              </w:rPr>
              <w:t xml:space="preserve"> </w:t>
            </w:r>
            <w:r w:rsidRPr="00AE27CE">
              <w:t>experienced</w:t>
            </w:r>
            <w:r w:rsidRPr="00AE27CE">
              <w:rPr>
                <w:spacing w:val="-8"/>
              </w:rPr>
              <w:t xml:space="preserve"> </w:t>
            </w:r>
            <w:r w:rsidRPr="00AE27CE">
              <w:t>and</w:t>
            </w:r>
            <w:r w:rsidRPr="00AE27CE">
              <w:rPr>
                <w:spacing w:val="-8"/>
              </w:rPr>
              <w:t xml:space="preserve"> </w:t>
            </w:r>
            <w:r w:rsidRPr="00AE27CE">
              <w:t>/</w:t>
            </w:r>
            <w:r w:rsidRPr="00AE27CE">
              <w:rPr>
                <w:spacing w:val="-9"/>
              </w:rPr>
              <w:t xml:space="preserve"> </w:t>
            </w:r>
            <w:r w:rsidRPr="00AE27CE">
              <w:t>or senior staff with sustained strategic leadership responsibility in L, T and A.</w:t>
            </w:r>
          </w:p>
        </w:tc>
        <w:tc>
          <w:tcPr>
            <w:tcW w:w="2542" w:type="dxa"/>
            <w:tcBorders>
              <w:top w:val="single" w:sz="8" w:space="0" w:color="FFFFFF"/>
              <w:left w:val="single" w:sz="8" w:space="0" w:color="FFFFFF"/>
              <w:bottom w:val="single" w:sz="8" w:space="0" w:color="FFFFFF"/>
              <w:right w:val="nil"/>
            </w:tcBorders>
            <w:shd w:val="clear" w:color="auto" w:fill="EDE7E7"/>
          </w:tcPr>
          <w:p w14:paraId="0BDE57CD" w14:textId="77777777" w:rsidR="008C4B01" w:rsidRPr="00AE27CE" w:rsidRDefault="00CC21E1" w:rsidP="00B53CE9">
            <w:pPr>
              <w:pStyle w:val="TableParagraph"/>
              <w:spacing w:line="276" w:lineRule="auto"/>
              <w:ind w:left="134"/>
            </w:pPr>
            <w:r w:rsidRPr="00AE27CE">
              <w:t>Principal</w:t>
            </w:r>
            <w:r w:rsidRPr="00AE27CE">
              <w:rPr>
                <w:spacing w:val="-3"/>
              </w:rPr>
              <w:t xml:space="preserve"> </w:t>
            </w:r>
            <w:r w:rsidRPr="00AE27CE">
              <w:rPr>
                <w:spacing w:val="-2"/>
              </w:rPr>
              <w:t>Fellow</w:t>
            </w:r>
          </w:p>
        </w:tc>
      </w:tr>
    </w:tbl>
    <w:p w14:paraId="4F276D1C" w14:textId="5EB2F249" w:rsidR="008C4B01" w:rsidRPr="00AE27CE" w:rsidRDefault="00CC21E1">
      <w:pPr>
        <w:pStyle w:val="Heading4"/>
        <w:spacing w:before="1"/>
        <w:ind w:left="540" w:right="345"/>
      </w:pPr>
      <w:r w:rsidRPr="00AE27CE">
        <w:t>Table</w:t>
      </w:r>
      <w:r w:rsidR="001D4B42" w:rsidRPr="00AE27CE">
        <w:t xml:space="preserve"> 1</w:t>
      </w:r>
      <w:r w:rsidRPr="00AE27CE">
        <w:rPr>
          <w:spacing w:val="-2"/>
        </w:rPr>
        <w:t xml:space="preserve"> </w:t>
      </w:r>
      <w:r w:rsidRPr="00AE27CE">
        <w:t>-</w:t>
      </w:r>
      <w:r w:rsidRPr="00AE27CE">
        <w:rPr>
          <w:spacing w:val="-2"/>
        </w:rPr>
        <w:t xml:space="preserve"> </w:t>
      </w:r>
      <w:r w:rsidRPr="00AE27CE">
        <w:t>Summary</w:t>
      </w:r>
      <w:r w:rsidRPr="00AE27CE">
        <w:rPr>
          <w:spacing w:val="-2"/>
        </w:rPr>
        <w:t xml:space="preserve"> </w:t>
      </w:r>
      <w:r w:rsidRPr="00AE27CE">
        <w:t>of</w:t>
      </w:r>
      <w:r w:rsidRPr="00AE27CE">
        <w:rPr>
          <w:spacing w:val="-3"/>
        </w:rPr>
        <w:t xml:space="preserve"> </w:t>
      </w:r>
      <w:r w:rsidR="00B10349" w:rsidRPr="00AE27CE">
        <w:t>Advance</w:t>
      </w:r>
      <w:r w:rsidR="001A3D69" w:rsidRPr="00AE27CE">
        <w:t xml:space="preserve"> </w:t>
      </w:r>
      <w:r w:rsidR="00B10349" w:rsidRPr="00AE27CE">
        <w:t>HE</w:t>
      </w:r>
      <w:r w:rsidR="00B10349" w:rsidRPr="00AE27CE">
        <w:rPr>
          <w:spacing w:val="-2"/>
        </w:rPr>
        <w:t xml:space="preserve"> </w:t>
      </w:r>
      <w:r w:rsidRPr="00AE27CE">
        <w:t>descriptors</w:t>
      </w:r>
      <w:r w:rsidRPr="00AE27CE">
        <w:rPr>
          <w:spacing w:val="-4"/>
        </w:rPr>
        <w:t xml:space="preserve"> </w:t>
      </w:r>
      <w:r w:rsidRPr="00AE27CE">
        <w:t>and</w:t>
      </w:r>
      <w:r w:rsidRPr="00AE27CE">
        <w:rPr>
          <w:spacing w:val="-3"/>
        </w:rPr>
        <w:t xml:space="preserve"> </w:t>
      </w:r>
      <w:r w:rsidRPr="00AE27CE">
        <w:t>the</w:t>
      </w:r>
      <w:r w:rsidRPr="00AE27CE">
        <w:rPr>
          <w:spacing w:val="-3"/>
        </w:rPr>
        <w:t xml:space="preserve"> </w:t>
      </w:r>
      <w:r w:rsidR="00B10349" w:rsidRPr="00AE27CE">
        <w:t>Advance</w:t>
      </w:r>
      <w:r w:rsidR="001A3D69" w:rsidRPr="00AE27CE">
        <w:t xml:space="preserve"> </w:t>
      </w:r>
      <w:r w:rsidR="00B10349" w:rsidRPr="00AE27CE">
        <w:t>HE</w:t>
      </w:r>
      <w:r w:rsidR="00B10349" w:rsidRPr="00AE27CE">
        <w:rPr>
          <w:spacing w:val="-3"/>
        </w:rPr>
        <w:t xml:space="preserve"> </w:t>
      </w:r>
      <w:r w:rsidRPr="00AE27CE">
        <w:t>accredited</w:t>
      </w:r>
      <w:r w:rsidRPr="00AE27CE">
        <w:rPr>
          <w:spacing w:val="-4"/>
        </w:rPr>
        <w:t xml:space="preserve"> </w:t>
      </w:r>
      <w:r w:rsidRPr="00AE27CE">
        <w:t>recognition</w:t>
      </w:r>
      <w:r w:rsidRPr="00AE27CE">
        <w:rPr>
          <w:spacing w:val="-3"/>
        </w:rPr>
        <w:t xml:space="preserve"> </w:t>
      </w:r>
      <w:r w:rsidRPr="00AE27CE">
        <w:t>routes</w:t>
      </w:r>
      <w:r w:rsidRPr="00AE27CE">
        <w:rPr>
          <w:spacing w:val="-4"/>
        </w:rPr>
        <w:t xml:space="preserve"> </w:t>
      </w:r>
      <w:r w:rsidRPr="00AE27CE">
        <w:t>available</w:t>
      </w:r>
      <w:r w:rsidRPr="00AE27CE">
        <w:rPr>
          <w:spacing w:val="-3"/>
        </w:rPr>
        <w:t xml:space="preserve"> </w:t>
      </w:r>
      <w:r w:rsidRPr="00AE27CE">
        <w:t>to University of Worcester staff</w:t>
      </w:r>
    </w:p>
    <w:p w14:paraId="3691A65C" w14:textId="77777777" w:rsidR="008C4B01" w:rsidRPr="00AE27CE" w:rsidRDefault="008C4B01">
      <w:pPr>
        <w:pStyle w:val="BodyText"/>
        <w:spacing w:before="11"/>
        <w:rPr>
          <w:b/>
        </w:rPr>
      </w:pPr>
    </w:p>
    <w:p w14:paraId="0CA7F370" w14:textId="25F35607" w:rsidR="008C4B01" w:rsidRPr="00F64A5E" w:rsidRDefault="00CC21E1" w:rsidP="000455A3">
      <w:pPr>
        <w:pStyle w:val="ListParagraph"/>
        <w:numPr>
          <w:ilvl w:val="0"/>
          <w:numId w:val="69"/>
        </w:numPr>
        <w:tabs>
          <w:tab w:val="left" w:pos="1159"/>
          <w:tab w:val="left" w:pos="1160"/>
        </w:tabs>
        <w:spacing w:line="271" w:lineRule="auto"/>
        <w:ind w:left="1159" w:right="2133" w:hanging="620"/>
        <w:jc w:val="left"/>
        <w:rPr>
          <w:b/>
          <w:color w:val="1F497D" w:themeColor="text2"/>
          <w:sz w:val="28"/>
          <w:szCs w:val="28"/>
        </w:rPr>
      </w:pPr>
      <w:r w:rsidRPr="00F64A5E">
        <w:rPr>
          <w:b/>
          <w:color w:val="1F497D" w:themeColor="text2"/>
          <w:sz w:val="28"/>
          <w:szCs w:val="28"/>
        </w:rPr>
        <w:t>Applying</w:t>
      </w:r>
      <w:r w:rsidRPr="00F64A5E">
        <w:rPr>
          <w:b/>
          <w:color w:val="1F497D" w:themeColor="text2"/>
          <w:spacing w:val="-7"/>
          <w:sz w:val="28"/>
          <w:szCs w:val="28"/>
        </w:rPr>
        <w:t xml:space="preserve"> </w:t>
      </w:r>
      <w:r w:rsidRPr="00F64A5E">
        <w:rPr>
          <w:b/>
          <w:color w:val="1F497D" w:themeColor="text2"/>
          <w:sz w:val="28"/>
          <w:szCs w:val="28"/>
        </w:rPr>
        <w:t>for</w:t>
      </w:r>
      <w:r w:rsidRPr="00F64A5E">
        <w:rPr>
          <w:b/>
          <w:color w:val="1F497D" w:themeColor="text2"/>
          <w:spacing w:val="-4"/>
          <w:sz w:val="28"/>
          <w:szCs w:val="28"/>
        </w:rPr>
        <w:t xml:space="preserve"> </w:t>
      </w:r>
      <w:r w:rsidRPr="00F64A5E">
        <w:rPr>
          <w:b/>
          <w:color w:val="1F497D" w:themeColor="text2"/>
          <w:sz w:val="28"/>
          <w:szCs w:val="28"/>
        </w:rPr>
        <w:t>recognition</w:t>
      </w:r>
      <w:r w:rsidRPr="00F64A5E">
        <w:rPr>
          <w:b/>
          <w:color w:val="1F497D" w:themeColor="text2"/>
          <w:spacing w:val="-7"/>
          <w:sz w:val="28"/>
          <w:szCs w:val="28"/>
        </w:rPr>
        <w:t xml:space="preserve"> </w:t>
      </w:r>
      <w:r w:rsidRPr="00F64A5E">
        <w:rPr>
          <w:b/>
          <w:color w:val="1F497D" w:themeColor="text2"/>
          <w:sz w:val="28"/>
          <w:szCs w:val="28"/>
        </w:rPr>
        <w:t>against</w:t>
      </w:r>
      <w:r w:rsidRPr="00F64A5E">
        <w:rPr>
          <w:b/>
          <w:color w:val="1F497D" w:themeColor="text2"/>
          <w:spacing w:val="-8"/>
          <w:sz w:val="28"/>
          <w:szCs w:val="28"/>
        </w:rPr>
        <w:t xml:space="preserve"> </w:t>
      </w:r>
      <w:r w:rsidRPr="00F64A5E">
        <w:rPr>
          <w:b/>
          <w:color w:val="1F497D" w:themeColor="text2"/>
          <w:sz w:val="28"/>
          <w:szCs w:val="28"/>
        </w:rPr>
        <w:t>descriptor</w:t>
      </w:r>
      <w:r w:rsidRPr="00F64A5E">
        <w:rPr>
          <w:b/>
          <w:color w:val="1F497D" w:themeColor="text2"/>
          <w:spacing w:val="-4"/>
          <w:sz w:val="28"/>
          <w:szCs w:val="28"/>
        </w:rPr>
        <w:t xml:space="preserve"> </w:t>
      </w:r>
      <w:r w:rsidRPr="00F64A5E">
        <w:rPr>
          <w:b/>
          <w:color w:val="1F497D" w:themeColor="text2"/>
          <w:sz w:val="28"/>
          <w:szCs w:val="28"/>
        </w:rPr>
        <w:t>one</w:t>
      </w:r>
      <w:r w:rsidRPr="00F64A5E">
        <w:rPr>
          <w:b/>
          <w:color w:val="1F497D" w:themeColor="text2"/>
          <w:spacing w:val="-6"/>
          <w:sz w:val="28"/>
          <w:szCs w:val="28"/>
        </w:rPr>
        <w:t xml:space="preserve"> </w:t>
      </w:r>
      <w:r w:rsidRPr="00F64A5E">
        <w:rPr>
          <w:b/>
          <w:color w:val="1F497D" w:themeColor="text2"/>
          <w:sz w:val="28"/>
          <w:szCs w:val="28"/>
        </w:rPr>
        <w:t>and</w:t>
      </w:r>
      <w:r w:rsidRPr="00F64A5E">
        <w:rPr>
          <w:b/>
          <w:color w:val="1F497D" w:themeColor="text2"/>
          <w:spacing w:val="-28"/>
          <w:sz w:val="28"/>
          <w:szCs w:val="28"/>
        </w:rPr>
        <w:t xml:space="preserve"> </w:t>
      </w:r>
      <w:r w:rsidRPr="00F64A5E">
        <w:rPr>
          <w:b/>
          <w:color w:val="1F497D" w:themeColor="text2"/>
          <w:sz w:val="28"/>
          <w:szCs w:val="28"/>
        </w:rPr>
        <w:t xml:space="preserve">Associate Fellowship of </w:t>
      </w:r>
      <w:r w:rsidR="001A3D69" w:rsidRPr="00F64A5E">
        <w:rPr>
          <w:b/>
          <w:color w:val="1F497D" w:themeColor="text2"/>
          <w:sz w:val="28"/>
          <w:szCs w:val="28"/>
        </w:rPr>
        <w:t>Advance HE</w:t>
      </w:r>
    </w:p>
    <w:p w14:paraId="2232C543" w14:textId="77777777" w:rsidR="008C4B01" w:rsidRPr="00AE27CE" w:rsidRDefault="008C4B01" w:rsidP="000455A3">
      <w:pPr>
        <w:pStyle w:val="BodyText"/>
        <w:rPr>
          <w:b/>
        </w:rPr>
      </w:pPr>
    </w:p>
    <w:p w14:paraId="59FAB0A2" w14:textId="4C58A4F0" w:rsidR="00F03150" w:rsidRPr="00AE27CE" w:rsidRDefault="00CC21E1" w:rsidP="00F03150">
      <w:pPr>
        <w:pStyle w:val="BodyText"/>
        <w:spacing w:line="276" w:lineRule="auto"/>
        <w:ind w:left="641" w:right="499"/>
      </w:pPr>
      <w:r w:rsidRPr="00AE27CE">
        <w:t>For this descriptor applicants should be able to demonstrate an understanding of specific aspects</w:t>
      </w:r>
      <w:r w:rsidRPr="00AE27CE">
        <w:rPr>
          <w:spacing w:val="-4"/>
        </w:rPr>
        <w:t xml:space="preserve"> </w:t>
      </w:r>
      <w:r w:rsidRPr="00AE27CE">
        <w:t>of</w:t>
      </w:r>
      <w:r w:rsidRPr="00AE27CE">
        <w:rPr>
          <w:spacing w:val="-4"/>
        </w:rPr>
        <w:t xml:space="preserve"> </w:t>
      </w:r>
      <w:r w:rsidRPr="00AE27CE">
        <w:t>effective</w:t>
      </w:r>
      <w:r w:rsidRPr="00AE27CE">
        <w:rPr>
          <w:spacing w:val="-1"/>
        </w:rPr>
        <w:t xml:space="preserve"> </w:t>
      </w:r>
      <w:r w:rsidRPr="00AE27CE">
        <w:t>teaching,</w:t>
      </w:r>
      <w:r w:rsidRPr="00AE27CE">
        <w:rPr>
          <w:spacing w:val="-2"/>
        </w:rPr>
        <w:t xml:space="preserve"> </w:t>
      </w:r>
      <w:r w:rsidRPr="00AE27CE">
        <w:t>learning</w:t>
      </w:r>
      <w:r w:rsidRPr="00AE27CE">
        <w:rPr>
          <w:spacing w:val="-3"/>
        </w:rPr>
        <w:t xml:space="preserve"> </w:t>
      </w:r>
      <w:r w:rsidRPr="00AE27CE">
        <w:t>support</w:t>
      </w:r>
      <w:r w:rsidRPr="00AE27CE">
        <w:rPr>
          <w:spacing w:val="-4"/>
        </w:rPr>
        <w:t xml:space="preserve"> </w:t>
      </w:r>
      <w:r w:rsidRPr="00AE27CE">
        <w:t>methods</w:t>
      </w:r>
      <w:r w:rsidRPr="00AE27CE">
        <w:rPr>
          <w:spacing w:val="-2"/>
        </w:rPr>
        <w:t xml:space="preserve"> </w:t>
      </w:r>
      <w:r w:rsidRPr="00AE27CE">
        <w:t>and</w:t>
      </w:r>
      <w:r w:rsidRPr="00AE27CE">
        <w:rPr>
          <w:spacing w:val="-3"/>
        </w:rPr>
        <w:t xml:space="preserve"> </w:t>
      </w:r>
      <w:r w:rsidRPr="00AE27CE">
        <w:t>student</w:t>
      </w:r>
      <w:r w:rsidRPr="00AE27CE">
        <w:rPr>
          <w:spacing w:val="-2"/>
        </w:rPr>
        <w:t xml:space="preserve"> </w:t>
      </w:r>
      <w:r w:rsidRPr="00AE27CE">
        <w:t>learning.</w:t>
      </w:r>
      <w:r w:rsidRPr="00AE27CE">
        <w:rPr>
          <w:spacing w:val="-3"/>
        </w:rPr>
        <w:t xml:space="preserve"> </w:t>
      </w:r>
      <w:r w:rsidRPr="00AE27CE">
        <w:t>Individuals</w:t>
      </w:r>
      <w:r w:rsidRPr="00AE27CE">
        <w:rPr>
          <w:spacing w:val="-2"/>
        </w:rPr>
        <w:t xml:space="preserve"> </w:t>
      </w:r>
      <w:r w:rsidRPr="00AE27CE">
        <w:t>should be able to provide evidence of:</w:t>
      </w:r>
    </w:p>
    <w:p w14:paraId="2BC66578" w14:textId="08C94277" w:rsidR="00F03150" w:rsidRPr="00AE27CE" w:rsidRDefault="00F03150" w:rsidP="00B53CE9">
      <w:pPr>
        <w:pStyle w:val="ListParagraph"/>
        <w:numPr>
          <w:ilvl w:val="0"/>
          <w:numId w:val="73"/>
        </w:numPr>
        <w:tabs>
          <w:tab w:val="left" w:pos="1701"/>
        </w:tabs>
        <w:spacing w:before="42" w:line="276" w:lineRule="auto"/>
        <w:ind w:left="1701" w:right="1202" w:hanging="283"/>
        <w:jc w:val="left"/>
      </w:pPr>
      <w:r w:rsidRPr="00AE27CE">
        <w:t xml:space="preserve">Successful engagement </w:t>
      </w:r>
      <w:r w:rsidRPr="00AE27CE">
        <w:rPr>
          <w:b/>
          <w:bCs/>
        </w:rPr>
        <w:t>with at least two of the five Areas of Activity</w:t>
      </w:r>
    </w:p>
    <w:p w14:paraId="0968CC45" w14:textId="0F96EB1D" w:rsidR="008C4B01" w:rsidRPr="00AE27CE" w:rsidRDefault="00CC21E1" w:rsidP="00B53CE9">
      <w:pPr>
        <w:pStyle w:val="ListParagraph"/>
        <w:numPr>
          <w:ilvl w:val="0"/>
          <w:numId w:val="73"/>
        </w:numPr>
        <w:tabs>
          <w:tab w:val="left" w:pos="1701"/>
        </w:tabs>
        <w:spacing w:before="42" w:line="276" w:lineRule="auto"/>
        <w:ind w:left="1701" w:right="1202" w:hanging="283"/>
        <w:jc w:val="left"/>
      </w:pPr>
      <w:r w:rsidRPr="00AE27CE">
        <w:t>Successful</w:t>
      </w:r>
      <w:r w:rsidRPr="00AE27CE">
        <w:rPr>
          <w:spacing w:val="-2"/>
        </w:rPr>
        <w:t xml:space="preserve"> </w:t>
      </w:r>
      <w:r w:rsidRPr="00AE27CE">
        <w:t>engagement</w:t>
      </w:r>
      <w:r w:rsidRPr="00AE27CE">
        <w:rPr>
          <w:spacing w:val="-2"/>
        </w:rPr>
        <w:t xml:space="preserve"> </w:t>
      </w:r>
      <w:r w:rsidRPr="00AE27CE">
        <w:t>in</w:t>
      </w:r>
      <w:r w:rsidRPr="00AE27CE">
        <w:rPr>
          <w:spacing w:val="-5"/>
        </w:rPr>
        <w:t xml:space="preserve"> </w:t>
      </w:r>
      <w:r w:rsidRPr="00AE27CE">
        <w:t>appropriate</w:t>
      </w:r>
      <w:r w:rsidRPr="00AE27CE">
        <w:rPr>
          <w:spacing w:val="-4"/>
        </w:rPr>
        <w:t xml:space="preserve"> </w:t>
      </w:r>
      <w:r w:rsidRPr="00AE27CE">
        <w:t>teaching</w:t>
      </w:r>
      <w:r w:rsidRPr="00AE27CE">
        <w:rPr>
          <w:spacing w:val="-3"/>
        </w:rPr>
        <w:t xml:space="preserve"> </w:t>
      </w:r>
      <w:r w:rsidRPr="00AE27CE">
        <w:t>and</w:t>
      </w:r>
      <w:r w:rsidRPr="00AE27CE">
        <w:rPr>
          <w:spacing w:val="-3"/>
        </w:rPr>
        <w:t xml:space="preserve"> </w:t>
      </w:r>
      <w:r w:rsidRPr="00AE27CE">
        <w:t>practices</w:t>
      </w:r>
      <w:r w:rsidRPr="00AE27CE">
        <w:rPr>
          <w:spacing w:val="-4"/>
        </w:rPr>
        <w:t xml:space="preserve"> </w:t>
      </w:r>
      <w:r w:rsidRPr="00AE27CE">
        <w:t>related</w:t>
      </w:r>
      <w:r w:rsidRPr="00AE27CE">
        <w:rPr>
          <w:spacing w:val="-2"/>
        </w:rPr>
        <w:t xml:space="preserve"> </w:t>
      </w:r>
      <w:r w:rsidRPr="00AE27CE">
        <w:t>to</w:t>
      </w:r>
      <w:r w:rsidRPr="00AE27CE">
        <w:rPr>
          <w:spacing w:val="-1"/>
        </w:rPr>
        <w:t xml:space="preserve"> </w:t>
      </w:r>
      <w:r w:rsidRPr="00AE27CE">
        <w:t>these Areas of Activity</w:t>
      </w:r>
    </w:p>
    <w:p w14:paraId="14713BAD" w14:textId="77777777" w:rsidR="008C4B01" w:rsidRPr="00AE27CE" w:rsidRDefault="00CC21E1" w:rsidP="00B53CE9">
      <w:pPr>
        <w:pStyle w:val="ListParagraph"/>
        <w:numPr>
          <w:ilvl w:val="0"/>
          <w:numId w:val="73"/>
        </w:numPr>
        <w:tabs>
          <w:tab w:val="left" w:pos="1701"/>
          <w:tab w:val="left" w:pos="1791"/>
        </w:tabs>
        <w:spacing w:before="3"/>
        <w:ind w:left="1701" w:hanging="283"/>
        <w:jc w:val="left"/>
        <w:rPr>
          <w:b/>
        </w:rPr>
      </w:pPr>
      <w:r w:rsidRPr="00AE27CE">
        <w:t>Appropriate</w:t>
      </w:r>
      <w:r w:rsidRPr="00AE27CE">
        <w:rPr>
          <w:spacing w:val="-8"/>
        </w:rPr>
        <w:t xml:space="preserve"> </w:t>
      </w:r>
      <w:r w:rsidRPr="00AE27CE">
        <w:t>Core</w:t>
      </w:r>
      <w:r w:rsidRPr="00AE27CE">
        <w:rPr>
          <w:spacing w:val="-5"/>
        </w:rPr>
        <w:t xml:space="preserve"> </w:t>
      </w:r>
      <w:r w:rsidRPr="00AE27CE">
        <w:t>Knowledge</w:t>
      </w:r>
      <w:r w:rsidRPr="00AE27CE">
        <w:rPr>
          <w:spacing w:val="-2"/>
        </w:rPr>
        <w:t xml:space="preserve"> </w:t>
      </w:r>
      <w:r w:rsidRPr="00AE27CE">
        <w:t>and</w:t>
      </w:r>
      <w:r w:rsidRPr="00AE27CE">
        <w:rPr>
          <w:spacing w:val="-4"/>
        </w:rPr>
        <w:t xml:space="preserve"> </w:t>
      </w:r>
      <w:r w:rsidRPr="00AE27CE">
        <w:t>understanding</w:t>
      </w:r>
      <w:r w:rsidRPr="00AE27CE">
        <w:rPr>
          <w:spacing w:val="-4"/>
        </w:rPr>
        <w:t xml:space="preserve"> </w:t>
      </w:r>
      <w:r w:rsidRPr="00AE27CE">
        <w:t>of</w:t>
      </w:r>
      <w:r w:rsidRPr="00AE27CE">
        <w:rPr>
          <w:spacing w:val="-4"/>
        </w:rPr>
        <w:t xml:space="preserve"> </w:t>
      </w:r>
      <w:r w:rsidRPr="00AE27CE">
        <w:rPr>
          <w:b/>
        </w:rPr>
        <w:t>at</w:t>
      </w:r>
      <w:r w:rsidRPr="00AE27CE">
        <w:rPr>
          <w:b/>
          <w:spacing w:val="-5"/>
        </w:rPr>
        <w:t xml:space="preserve"> </w:t>
      </w:r>
      <w:r w:rsidRPr="00AE27CE">
        <w:rPr>
          <w:b/>
        </w:rPr>
        <w:t>least</w:t>
      </w:r>
      <w:r w:rsidRPr="00AE27CE">
        <w:rPr>
          <w:b/>
          <w:spacing w:val="-3"/>
        </w:rPr>
        <w:t xml:space="preserve"> </w:t>
      </w:r>
      <w:r w:rsidRPr="00AE27CE">
        <w:rPr>
          <w:b/>
        </w:rPr>
        <w:t>K1</w:t>
      </w:r>
      <w:r w:rsidRPr="00AE27CE">
        <w:rPr>
          <w:b/>
          <w:spacing w:val="-3"/>
        </w:rPr>
        <w:t xml:space="preserve"> </w:t>
      </w:r>
      <w:r w:rsidRPr="00AE27CE">
        <w:rPr>
          <w:b/>
        </w:rPr>
        <w:t>and</w:t>
      </w:r>
      <w:r w:rsidRPr="00AE27CE">
        <w:rPr>
          <w:b/>
          <w:spacing w:val="-18"/>
        </w:rPr>
        <w:t xml:space="preserve"> </w:t>
      </w:r>
      <w:r w:rsidRPr="00AE27CE">
        <w:rPr>
          <w:b/>
          <w:spacing w:val="-5"/>
        </w:rPr>
        <w:t>K2</w:t>
      </w:r>
    </w:p>
    <w:p w14:paraId="2C9AE966" w14:textId="77777777" w:rsidR="00B53CE9" w:rsidRPr="00AE27CE" w:rsidRDefault="00CC21E1" w:rsidP="00B53CE9">
      <w:pPr>
        <w:pStyle w:val="ListParagraph"/>
        <w:numPr>
          <w:ilvl w:val="0"/>
          <w:numId w:val="73"/>
        </w:numPr>
        <w:tabs>
          <w:tab w:val="left" w:pos="1701"/>
          <w:tab w:val="left" w:pos="1806"/>
        </w:tabs>
        <w:spacing w:before="37"/>
        <w:ind w:left="1701" w:hanging="283"/>
        <w:jc w:val="left"/>
      </w:pPr>
      <w:r w:rsidRPr="00AE27CE">
        <w:t>A</w:t>
      </w:r>
      <w:r w:rsidRPr="00AE27CE">
        <w:rPr>
          <w:spacing w:val="-8"/>
        </w:rPr>
        <w:t xml:space="preserve"> </w:t>
      </w:r>
      <w:r w:rsidRPr="00AE27CE">
        <w:t>commitment</w:t>
      </w:r>
      <w:r w:rsidRPr="00AE27CE">
        <w:rPr>
          <w:spacing w:val="-6"/>
        </w:rPr>
        <w:t xml:space="preserve"> </w:t>
      </w:r>
      <w:r w:rsidRPr="00AE27CE">
        <w:t>to</w:t>
      </w:r>
      <w:r w:rsidRPr="00AE27CE">
        <w:rPr>
          <w:spacing w:val="-4"/>
        </w:rPr>
        <w:t xml:space="preserve"> </w:t>
      </w:r>
      <w:r w:rsidRPr="00AE27CE">
        <w:t>appropriate</w:t>
      </w:r>
      <w:r w:rsidRPr="00AE27CE">
        <w:rPr>
          <w:spacing w:val="-6"/>
        </w:rPr>
        <w:t xml:space="preserve"> </w:t>
      </w:r>
      <w:r w:rsidRPr="00AE27CE">
        <w:t>Professional</w:t>
      </w:r>
      <w:r w:rsidRPr="00AE27CE">
        <w:rPr>
          <w:spacing w:val="-4"/>
        </w:rPr>
        <w:t xml:space="preserve"> </w:t>
      </w:r>
      <w:r w:rsidRPr="00AE27CE">
        <w:t>Values</w:t>
      </w:r>
      <w:r w:rsidRPr="00AE27CE">
        <w:rPr>
          <w:spacing w:val="-5"/>
        </w:rPr>
        <w:t xml:space="preserve"> </w:t>
      </w:r>
      <w:r w:rsidRPr="00AE27CE">
        <w:t>in</w:t>
      </w:r>
      <w:r w:rsidRPr="00AE27CE">
        <w:rPr>
          <w:spacing w:val="-4"/>
        </w:rPr>
        <w:t xml:space="preserve"> </w:t>
      </w:r>
      <w:r w:rsidRPr="00AE27CE">
        <w:t>facilitating</w:t>
      </w:r>
      <w:r w:rsidRPr="00AE27CE">
        <w:rPr>
          <w:spacing w:val="-2"/>
        </w:rPr>
        <w:t xml:space="preserve"> </w:t>
      </w:r>
      <w:r w:rsidRPr="00AE27CE">
        <w:t>others’</w:t>
      </w:r>
      <w:r w:rsidRPr="00AE27CE">
        <w:rPr>
          <w:spacing w:val="-19"/>
        </w:rPr>
        <w:t xml:space="preserve"> </w:t>
      </w:r>
      <w:r w:rsidRPr="00AE27CE">
        <w:rPr>
          <w:spacing w:val="-2"/>
        </w:rPr>
        <w:t>learning</w:t>
      </w:r>
    </w:p>
    <w:p w14:paraId="5E66142D" w14:textId="7A586801" w:rsidR="008C4B01" w:rsidRPr="00AE27CE" w:rsidRDefault="00CC21E1" w:rsidP="00B53CE9">
      <w:pPr>
        <w:pStyle w:val="ListParagraph"/>
        <w:numPr>
          <w:ilvl w:val="0"/>
          <w:numId w:val="73"/>
        </w:numPr>
        <w:tabs>
          <w:tab w:val="left" w:pos="1701"/>
          <w:tab w:val="left" w:pos="1806"/>
        </w:tabs>
        <w:spacing w:before="37"/>
        <w:ind w:left="1701" w:hanging="283"/>
        <w:jc w:val="left"/>
      </w:pPr>
      <w:r w:rsidRPr="00AE27CE">
        <w:t>Relevant</w:t>
      </w:r>
      <w:r w:rsidRPr="00AE27CE">
        <w:rPr>
          <w:spacing w:val="-4"/>
        </w:rPr>
        <w:t xml:space="preserve"> </w:t>
      </w:r>
      <w:r w:rsidRPr="00AE27CE">
        <w:t>professional</w:t>
      </w:r>
      <w:r w:rsidRPr="00AE27CE">
        <w:rPr>
          <w:spacing w:val="-4"/>
        </w:rPr>
        <w:t xml:space="preserve"> </w:t>
      </w:r>
      <w:r w:rsidRPr="00AE27CE">
        <w:t>practices,</w:t>
      </w:r>
      <w:r w:rsidRPr="00AE27CE">
        <w:rPr>
          <w:spacing w:val="-3"/>
        </w:rPr>
        <w:t xml:space="preserve"> </w:t>
      </w:r>
      <w:proofErr w:type="gramStart"/>
      <w:r w:rsidRPr="00AE27CE">
        <w:t>subject</w:t>
      </w:r>
      <w:proofErr w:type="gramEnd"/>
      <w:r w:rsidRPr="00AE27CE">
        <w:rPr>
          <w:spacing w:val="-3"/>
        </w:rPr>
        <w:t xml:space="preserve"> </w:t>
      </w:r>
      <w:r w:rsidRPr="00AE27CE">
        <w:t>and</w:t>
      </w:r>
      <w:r w:rsidRPr="00AE27CE">
        <w:rPr>
          <w:spacing w:val="-5"/>
        </w:rPr>
        <w:t xml:space="preserve"> </w:t>
      </w:r>
      <w:r w:rsidRPr="00AE27CE">
        <w:t>pedagogic</w:t>
      </w:r>
      <w:r w:rsidRPr="00AE27CE">
        <w:rPr>
          <w:spacing w:val="-7"/>
        </w:rPr>
        <w:t xml:space="preserve"> </w:t>
      </w:r>
      <w:r w:rsidRPr="00AE27CE">
        <w:t>research</w:t>
      </w:r>
      <w:r w:rsidRPr="00AE27CE">
        <w:rPr>
          <w:spacing w:val="-4"/>
        </w:rPr>
        <w:t xml:space="preserve"> </w:t>
      </w:r>
      <w:r w:rsidRPr="00AE27CE">
        <w:t>and/or</w:t>
      </w:r>
      <w:r w:rsidRPr="00AE27CE">
        <w:rPr>
          <w:spacing w:val="-4"/>
        </w:rPr>
        <w:t xml:space="preserve"> </w:t>
      </w:r>
      <w:r w:rsidR="003C60D2" w:rsidRPr="00AE27CE">
        <w:t>s</w:t>
      </w:r>
      <w:r w:rsidRPr="00AE27CE">
        <w:t>cholarship within the above activities</w:t>
      </w:r>
    </w:p>
    <w:p w14:paraId="0D20ED80" w14:textId="0A084B73" w:rsidR="008C4B01" w:rsidRPr="00AE27CE" w:rsidRDefault="00CC21E1" w:rsidP="00B53CE9">
      <w:pPr>
        <w:pStyle w:val="ListParagraph"/>
        <w:numPr>
          <w:ilvl w:val="0"/>
          <w:numId w:val="73"/>
        </w:numPr>
        <w:tabs>
          <w:tab w:val="left" w:pos="1647"/>
          <w:tab w:val="left" w:pos="1701"/>
        </w:tabs>
        <w:spacing w:line="276" w:lineRule="auto"/>
        <w:ind w:left="1701" w:right="1021" w:hanging="283"/>
        <w:jc w:val="left"/>
      </w:pPr>
      <w:r w:rsidRPr="00AE27CE">
        <w:t>Successful</w:t>
      </w:r>
      <w:r w:rsidRPr="00AE27CE">
        <w:rPr>
          <w:spacing w:val="-5"/>
        </w:rPr>
        <w:t xml:space="preserve"> </w:t>
      </w:r>
      <w:r w:rsidRPr="00AE27CE">
        <w:t>engagement,</w:t>
      </w:r>
      <w:r w:rsidRPr="00AE27CE">
        <w:rPr>
          <w:spacing w:val="-7"/>
        </w:rPr>
        <w:t xml:space="preserve"> </w:t>
      </w:r>
      <w:r w:rsidRPr="00AE27CE">
        <w:t>where</w:t>
      </w:r>
      <w:r w:rsidRPr="00AE27CE">
        <w:rPr>
          <w:spacing w:val="-4"/>
        </w:rPr>
        <w:t xml:space="preserve"> </w:t>
      </w:r>
      <w:r w:rsidRPr="00AE27CE">
        <w:t>appropriate,</w:t>
      </w:r>
      <w:r w:rsidRPr="00AE27CE">
        <w:rPr>
          <w:spacing w:val="-5"/>
        </w:rPr>
        <w:t xml:space="preserve"> </w:t>
      </w:r>
      <w:r w:rsidRPr="00AE27CE">
        <w:t>in</w:t>
      </w:r>
      <w:r w:rsidRPr="00AE27CE">
        <w:rPr>
          <w:spacing w:val="-5"/>
        </w:rPr>
        <w:t xml:space="preserve"> </w:t>
      </w:r>
      <w:r w:rsidRPr="00AE27CE">
        <w:t>professional</w:t>
      </w:r>
      <w:r w:rsidRPr="00AE27CE">
        <w:rPr>
          <w:spacing w:val="-5"/>
        </w:rPr>
        <w:t xml:space="preserve"> </w:t>
      </w:r>
      <w:r w:rsidRPr="00AE27CE">
        <w:t>development</w:t>
      </w:r>
      <w:r w:rsidRPr="00AE27CE">
        <w:rPr>
          <w:spacing w:val="-5"/>
        </w:rPr>
        <w:t xml:space="preserve"> </w:t>
      </w:r>
      <w:r w:rsidRPr="00AE27CE">
        <w:t xml:space="preserve">activity </w:t>
      </w:r>
      <w:r w:rsidR="003C60D2" w:rsidRPr="00AE27CE">
        <w:t>r</w:t>
      </w:r>
      <w:r w:rsidRPr="00AE27CE">
        <w:t>elated to teaching, learning and assessment responsibilities.</w:t>
      </w:r>
    </w:p>
    <w:p w14:paraId="4343F13C" w14:textId="77777777" w:rsidR="008C4B01" w:rsidRPr="00F64A5E" w:rsidRDefault="00CC21E1">
      <w:pPr>
        <w:pStyle w:val="Heading2"/>
        <w:numPr>
          <w:ilvl w:val="1"/>
          <w:numId w:val="64"/>
        </w:numPr>
        <w:tabs>
          <w:tab w:val="left" w:pos="1002"/>
        </w:tabs>
        <w:spacing w:before="121"/>
        <w:ind w:hanging="462"/>
        <w:jc w:val="both"/>
        <w:rPr>
          <w:sz w:val="28"/>
          <w:szCs w:val="28"/>
        </w:rPr>
      </w:pPr>
      <w:bookmarkStart w:id="11" w:name="_Toc118476370"/>
      <w:r w:rsidRPr="00F64A5E">
        <w:rPr>
          <w:color w:val="1F497D" w:themeColor="text2"/>
          <w:sz w:val="28"/>
          <w:szCs w:val="28"/>
        </w:rPr>
        <w:t>Application</w:t>
      </w:r>
      <w:r w:rsidRPr="00F64A5E">
        <w:rPr>
          <w:color w:val="1F497D" w:themeColor="text2"/>
          <w:spacing w:val="-12"/>
          <w:sz w:val="28"/>
          <w:szCs w:val="28"/>
        </w:rPr>
        <w:t xml:space="preserve"> </w:t>
      </w:r>
      <w:r w:rsidRPr="00F64A5E">
        <w:rPr>
          <w:color w:val="1F497D" w:themeColor="text2"/>
          <w:sz w:val="28"/>
          <w:szCs w:val="28"/>
        </w:rPr>
        <w:t>by</w:t>
      </w:r>
      <w:r w:rsidRPr="00F64A5E">
        <w:rPr>
          <w:color w:val="1F497D" w:themeColor="text2"/>
          <w:spacing w:val="-10"/>
          <w:sz w:val="28"/>
          <w:szCs w:val="28"/>
        </w:rPr>
        <w:t xml:space="preserve"> </w:t>
      </w:r>
      <w:r w:rsidRPr="00F64A5E">
        <w:rPr>
          <w:color w:val="1F497D" w:themeColor="text2"/>
          <w:sz w:val="28"/>
          <w:szCs w:val="28"/>
        </w:rPr>
        <w:t>reflective</w:t>
      </w:r>
      <w:r w:rsidRPr="00F64A5E">
        <w:rPr>
          <w:color w:val="1F497D" w:themeColor="text2"/>
          <w:spacing w:val="-11"/>
          <w:sz w:val="28"/>
          <w:szCs w:val="28"/>
        </w:rPr>
        <w:t xml:space="preserve"> </w:t>
      </w:r>
      <w:r w:rsidRPr="00F64A5E">
        <w:rPr>
          <w:color w:val="1F497D" w:themeColor="text2"/>
          <w:sz w:val="28"/>
          <w:szCs w:val="28"/>
        </w:rPr>
        <w:t>commentary</w:t>
      </w:r>
      <w:r w:rsidRPr="00F64A5E">
        <w:rPr>
          <w:color w:val="1F497D" w:themeColor="text2"/>
          <w:spacing w:val="-10"/>
          <w:sz w:val="28"/>
          <w:szCs w:val="28"/>
        </w:rPr>
        <w:t xml:space="preserve"> </w:t>
      </w:r>
      <w:r w:rsidRPr="00F64A5E">
        <w:rPr>
          <w:color w:val="1F497D" w:themeColor="text2"/>
          <w:sz w:val="28"/>
          <w:szCs w:val="28"/>
        </w:rPr>
        <w:t>and</w:t>
      </w:r>
      <w:r w:rsidRPr="00F64A5E">
        <w:rPr>
          <w:color w:val="1F497D" w:themeColor="text2"/>
          <w:spacing w:val="-10"/>
          <w:sz w:val="28"/>
          <w:szCs w:val="28"/>
        </w:rPr>
        <w:t xml:space="preserve"> </w:t>
      </w:r>
      <w:r w:rsidRPr="00F64A5E">
        <w:rPr>
          <w:color w:val="1F497D" w:themeColor="text2"/>
          <w:sz w:val="28"/>
          <w:szCs w:val="28"/>
        </w:rPr>
        <w:t>supporting</w:t>
      </w:r>
      <w:r w:rsidRPr="00F64A5E">
        <w:rPr>
          <w:color w:val="1F497D" w:themeColor="text2"/>
          <w:spacing w:val="-12"/>
          <w:sz w:val="28"/>
          <w:szCs w:val="28"/>
        </w:rPr>
        <w:t xml:space="preserve"> </w:t>
      </w:r>
      <w:r w:rsidRPr="00F64A5E">
        <w:rPr>
          <w:color w:val="1F497D" w:themeColor="text2"/>
          <w:sz w:val="28"/>
          <w:szCs w:val="28"/>
        </w:rPr>
        <w:t>mapping</w:t>
      </w:r>
      <w:r w:rsidRPr="00F64A5E">
        <w:rPr>
          <w:color w:val="1F497D" w:themeColor="text2"/>
          <w:spacing w:val="-10"/>
          <w:sz w:val="28"/>
          <w:szCs w:val="28"/>
        </w:rPr>
        <w:t xml:space="preserve"> </w:t>
      </w:r>
      <w:r w:rsidRPr="00F64A5E">
        <w:rPr>
          <w:color w:val="1F497D" w:themeColor="text2"/>
          <w:spacing w:val="-2"/>
          <w:sz w:val="28"/>
          <w:szCs w:val="28"/>
        </w:rPr>
        <w:t>document</w:t>
      </w:r>
      <w:bookmarkEnd w:id="11"/>
    </w:p>
    <w:p w14:paraId="208A6B4F" w14:textId="54C82F46" w:rsidR="008C4B01" w:rsidRPr="00AE27CE" w:rsidRDefault="00CC21E1">
      <w:pPr>
        <w:pStyle w:val="BodyText"/>
        <w:spacing w:before="119" w:line="276" w:lineRule="auto"/>
        <w:ind w:left="641" w:right="704"/>
        <w:jc w:val="both"/>
      </w:pPr>
      <w:r w:rsidRPr="00AE27CE">
        <w:t>The core of your application should consist of a</w:t>
      </w:r>
      <w:r w:rsidRPr="00AE27CE">
        <w:rPr>
          <w:spacing w:val="-1"/>
        </w:rPr>
        <w:t xml:space="preserve"> </w:t>
      </w:r>
      <w:r w:rsidR="00A77280" w:rsidRPr="00AE27CE">
        <w:t>2000-word</w:t>
      </w:r>
      <w:r w:rsidRPr="00AE27CE">
        <w:t xml:space="preserve"> reflective commentary on</w:t>
      </w:r>
      <w:r w:rsidRPr="00AE27CE">
        <w:rPr>
          <w:spacing w:val="-2"/>
        </w:rPr>
        <w:t xml:space="preserve"> </w:t>
      </w:r>
      <w:r w:rsidRPr="00AE27CE">
        <w:t>how your professional</w:t>
      </w:r>
      <w:r w:rsidRPr="00AE27CE">
        <w:rPr>
          <w:spacing w:val="-2"/>
        </w:rPr>
        <w:t xml:space="preserve"> </w:t>
      </w:r>
      <w:r w:rsidRPr="00AE27CE">
        <w:t>practice</w:t>
      </w:r>
      <w:r w:rsidRPr="00AE27CE">
        <w:rPr>
          <w:spacing w:val="-2"/>
        </w:rPr>
        <w:t xml:space="preserve"> </w:t>
      </w:r>
      <w:r w:rsidRPr="00AE27CE">
        <w:t>addresses</w:t>
      </w:r>
      <w:r w:rsidRPr="00AE27CE">
        <w:rPr>
          <w:spacing w:val="-1"/>
        </w:rPr>
        <w:t xml:space="preserve"> </w:t>
      </w:r>
      <w:r w:rsidRPr="00AE27CE">
        <w:t>UKPSF</w:t>
      </w:r>
      <w:r w:rsidRPr="00AE27CE">
        <w:rPr>
          <w:spacing w:val="-4"/>
        </w:rPr>
        <w:t xml:space="preserve"> </w:t>
      </w:r>
      <w:r w:rsidRPr="00AE27CE">
        <w:t>descriptor</w:t>
      </w:r>
      <w:r w:rsidRPr="00AE27CE">
        <w:rPr>
          <w:spacing w:val="-4"/>
        </w:rPr>
        <w:t xml:space="preserve"> </w:t>
      </w:r>
      <w:r w:rsidRPr="00AE27CE">
        <w:t>one</w:t>
      </w:r>
      <w:r w:rsidRPr="00AE27CE">
        <w:rPr>
          <w:spacing w:val="-4"/>
        </w:rPr>
        <w:t xml:space="preserve"> </w:t>
      </w:r>
      <w:r w:rsidRPr="00AE27CE">
        <w:t>drawing</w:t>
      </w:r>
      <w:r w:rsidRPr="00AE27CE">
        <w:rPr>
          <w:spacing w:val="-3"/>
        </w:rPr>
        <w:t xml:space="preserve"> </w:t>
      </w:r>
      <w:r w:rsidRPr="00AE27CE">
        <w:t>on</w:t>
      </w:r>
      <w:r w:rsidRPr="00AE27CE">
        <w:rPr>
          <w:spacing w:val="-3"/>
        </w:rPr>
        <w:t xml:space="preserve"> </w:t>
      </w:r>
      <w:r w:rsidRPr="00AE27CE">
        <w:t>relevant</w:t>
      </w:r>
      <w:r w:rsidRPr="00AE27CE">
        <w:rPr>
          <w:spacing w:val="-2"/>
        </w:rPr>
        <w:t xml:space="preserve"> </w:t>
      </w:r>
      <w:r w:rsidRPr="00AE27CE">
        <w:t>supporting</w:t>
      </w:r>
      <w:r w:rsidRPr="00AE27CE">
        <w:rPr>
          <w:spacing w:val="-3"/>
        </w:rPr>
        <w:t xml:space="preserve"> </w:t>
      </w:r>
      <w:r w:rsidRPr="00AE27CE">
        <w:t>examples from that practice and your CPD activity.</w:t>
      </w:r>
      <w:r w:rsidRPr="00AE27CE">
        <w:rPr>
          <w:spacing w:val="40"/>
        </w:rPr>
        <w:t xml:space="preserve"> </w:t>
      </w:r>
      <w:r w:rsidRPr="00AE27CE">
        <w:t>The commentary will</w:t>
      </w:r>
      <w:r w:rsidRPr="00AE27CE">
        <w:rPr>
          <w:spacing w:val="-6"/>
        </w:rPr>
        <w:t xml:space="preserve"> </w:t>
      </w:r>
      <w:r w:rsidRPr="00AE27CE">
        <w:t>discuss:</w:t>
      </w:r>
    </w:p>
    <w:p w14:paraId="29E1B820" w14:textId="77777777" w:rsidR="008C4B01" w:rsidRPr="00AE27CE" w:rsidRDefault="00CC21E1">
      <w:pPr>
        <w:pStyle w:val="ListParagraph"/>
        <w:numPr>
          <w:ilvl w:val="2"/>
          <w:numId w:val="64"/>
        </w:numPr>
        <w:tabs>
          <w:tab w:val="left" w:pos="1361"/>
          <w:tab w:val="left" w:pos="1362"/>
        </w:tabs>
        <w:ind w:hanging="361"/>
      </w:pPr>
      <w:r w:rsidRPr="00AE27CE">
        <w:t>Your</w:t>
      </w:r>
      <w:r w:rsidRPr="00AE27CE">
        <w:rPr>
          <w:spacing w:val="-7"/>
        </w:rPr>
        <w:t xml:space="preserve"> </w:t>
      </w:r>
      <w:r w:rsidRPr="00AE27CE">
        <w:t>understanding</w:t>
      </w:r>
      <w:r w:rsidRPr="00AE27CE">
        <w:rPr>
          <w:spacing w:val="-4"/>
        </w:rPr>
        <w:t xml:space="preserve"> </w:t>
      </w:r>
      <w:r w:rsidRPr="00AE27CE">
        <w:t>of</w:t>
      </w:r>
      <w:r w:rsidRPr="00AE27CE">
        <w:rPr>
          <w:spacing w:val="-2"/>
        </w:rPr>
        <w:t xml:space="preserve"> </w:t>
      </w:r>
      <w:r w:rsidRPr="00AE27CE">
        <w:t>how</w:t>
      </w:r>
      <w:r w:rsidRPr="00AE27CE">
        <w:rPr>
          <w:spacing w:val="-5"/>
        </w:rPr>
        <w:t xml:space="preserve"> </w:t>
      </w:r>
      <w:r w:rsidRPr="00AE27CE">
        <w:t>students</w:t>
      </w:r>
      <w:r w:rsidRPr="00AE27CE">
        <w:rPr>
          <w:spacing w:val="-3"/>
        </w:rPr>
        <w:t xml:space="preserve"> </w:t>
      </w:r>
      <w:r w:rsidRPr="00AE27CE">
        <w:t>learn</w:t>
      </w:r>
      <w:r w:rsidRPr="00AE27CE">
        <w:rPr>
          <w:spacing w:val="-3"/>
        </w:rPr>
        <w:t xml:space="preserve"> </w:t>
      </w:r>
      <w:r w:rsidRPr="00AE27CE">
        <w:t>and</w:t>
      </w:r>
      <w:r w:rsidRPr="00AE27CE">
        <w:rPr>
          <w:spacing w:val="-4"/>
        </w:rPr>
        <w:t xml:space="preserve"> </w:t>
      </w:r>
      <w:r w:rsidRPr="00AE27CE">
        <w:t>how</w:t>
      </w:r>
      <w:r w:rsidRPr="00AE27CE">
        <w:rPr>
          <w:spacing w:val="-2"/>
        </w:rPr>
        <w:t xml:space="preserve"> </w:t>
      </w:r>
      <w:r w:rsidRPr="00AE27CE">
        <w:t>this</w:t>
      </w:r>
      <w:r w:rsidRPr="00AE27CE">
        <w:rPr>
          <w:spacing w:val="-3"/>
        </w:rPr>
        <w:t xml:space="preserve"> </w:t>
      </w:r>
      <w:r w:rsidRPr="00AE27CE">
        <w:t>shapes</w:t>
      </w:r>
      <w:r w:rsidRPr="00AE27CE">
        <w:rPr>
          <w:spacing w:val="-3"/>
        </w:rPr>
        <w:t xml:space="preserve"> </w:t>
      </w:r>
      <w:r w:rsidRPr="00AE27CE">
        <w:t>your</w:t>
      </w:r>
      <w:r w:rsidRPr="00AE27CE">
        <w:rPr>
          <w:spacing w:val="-21"/>
        </w:rPr>
        <w:t xml:space="preserve"> </w:t>
      </w:r>
      <w:r w:rsidRPr="00AE27CE">
        <w:rPr>
          <w:spacing w:val="-2"/>
        </w:rPr>
        <w:t>practice</w:t>
      </w:r>
    </w:p>
    <w:p w14:paraId="53616CFB" w14:textId="77777777" w:rsidR="008C4B01" w:rsidRPr="00AE27CE" w:rsidRDefault="00CC21E1">
      <w:pPr>
        <w:pStyle w:val="ListParagraph"/>
        <w:numPr>
          <w:ilvl w:val="2"/>
          <w:numId w:val="64"/>
        </w:numPr>
        <w:tabs>
          <w:tab w:val="left" w:pos="1361"/>
          <w:tab w:val="left" w:pos="1362"/>
        </w:tabs>
        <w:spacing w:before="39" w:line="276" w:lineRule="auto"/>
        <w:ind w:right="1404"/>
      </w:pPr>
      <w:r w:rsidRPr="00AE27CE">
        <w:t>Your</w:t>
      </w:r>
      <w:r w:rsidRPr="00AE27CE">
        <w:rPr>
          <w:spacing w:val="-2"/>
        </w:rPr>
        <w:t xml:space="preserve"> </w:t>
      </w:r>
      <w:r w:rsidRPr="00AE27CE">
        <w:t>professional</w:t>
      </w:r>
      <w:r w:rsidRPr="00AE27CE">
        <w:rPr>
          <w:spacing w:val="-2"/>
        </w:rPr>
        <w:t xml:space="preserve"> </w:t>
      </w:r>
      <w:r w:rsidRPr="00AE27CE">
        <w:t>practice</w:t>
      </w:r>
      <w:r w:rsidRPr="00AE27CE">
        <w:rPr>
          <w:spacing w:val="-2"/>
        </w:rPr>
        <w:t xml:space="preserve"> </w:t>
      </w:r>
      <w:r w:rsidRPr="00AE27CE">
        <w:t>in</w:t>
      </w:r>
      <w:r w:rsidRPr="00AE27CE">
        <w:rPr>
          <w:spacing w:val="-1"/>
        </w:rPr>
        <w:t xml:space="preserve"> </w:t>
      </w:r>
      <w:r w:rsidRPr="00AE27CE">
        <w:rPr>
          <w:b/>
        </w:rPr>
        <w:t>at</w:t>
      </w:r>
      <w:r w:rsidRPr="00AE27CE">
        <w:rPr>
          <w:b/>
          <w:spacing w:val="-2"/>
        </w:rPr>
        <w:t xml:space="preserve"> </w:t>
      </w:r>
      <w:r w:rsidRPr="00AE27CE">
        <w:rPr>
          <w:b/>
        </w:rPr>
        <w:t>least</w:t>
      </w:r>
      <w:r w:rsidRPr="00AE27CE">
        <w:rPr>
          <w:b/>
          <w:spacing w:val="-4"/>
        </w:rPr>
        <w:t xml:space="preserve"> </w:t>
      </w:r>
      <w:r w:rsidRPr="00AE27CE">
        <w:rPr>
          <w:b/>
        </w:rPr>
        <w:t>two</w:t>
      </w:r>
      <w:r w:rsidRPr="00AE27CE">
        <w:rPr>
          <w:b/>
          <w:spacing w:val="-3"/>
        </w:rPr>
        <w:t xml:space="preserve"> </w:t>
      </w:r>
      <w:r w:rsidRPr="00AE27CE">
        <w:rPr>
          <w:b/>
        </w:rPr>
        <w:t>of</w:t>
      </w:r>
      <w:r w:rsidRPr="00AE27CE">
        <w:rPr>
          <w:b/>
          <w:spacing w:val="-3"/>
        </w:rPr>
        <w:t xml:space="preserve"> </w:t>
      </w:r>
      <w:r w:rsidRPr="00AE27CE">
        <w:rPr>
          <w:b/>
        </w:rPr>
        <w:t>the</w:t>
      </w:r>
      <w:r w:rsidRPr="00AE27CE">
        <w:rPr>
          <w:b/>
          <w:spacing w:val="-5"/>
        </w:rPr>
        <w:t xml:space="preserve"> </w:t>
      </w:r>
      <w:r w:rsidRPr="00AE27CE">
        <w:rPr>
          <w:b/>
        </w:rPr>
        <w:t>‘areas</w:t>
      </w:r>
      <w:r w:rsidRPr="00AE27CE">
        <w:rPr>
          <w:b/>
          <w:spacing w:val="-4"/>
        </w:rPr>
        <w:t xml:space="preserve"> </w:t>
      </w:r>
      <w:r w:rsidRPr="00AE27CE">
        <w:rPr>
          <w:b/>
        </w:rPr>
        <w:t>of</w:t>
      </w:r>
      <w:r w:rsidRPr="00AE27CE">
        <w:rPr>
          <w:b/>
          <w:spacing w:val="-3"/>
        </w:rPr>
        <w:t xml:space="preserve"> </w:t>
      </w:r>
      <w:r w:rsidRPr="00AE27CE">
        <w:rPr>
          <w:b/>
        </w:rPr>
        <w:t xml:space="preserve">activity’ </w:t>
      </w:r>
      <w:r w:rsidRPr="00AE27CE">
        <w:t>in</w:t>
      </w:r>
      <w:r w:rsidRPr="00AE27CE">
        <w:rPr>
          <w:spacing w:val="-3"/>
        </w:rPr>
        <w:t xml:space="preserve"> </w:t>
      </w:r>
      <w:r w:rsidRPr="00AE27CE">
        <w:t>the</w:t>
      </w:r>
      <w:r w:rsidRPr="00AE27CE">
        <w:rPr>
          <w:spacing w:val="-4"/>
        </w:rPr>
        <w:t xml:space="preserve"> </w:t>
      </w:r>
      <w:r w:rsidRPr="00AE27CE">
        <w:t xml:space="preserve">UKPSF, </w:t>
      </w:r>
      <w:r w:rsidRPr="00AE27CE">
        <w:lastRenderedPageBreak/>
        <w:t>briefly outlining your activity before exploring select examples in more</w:t>
      </w:r>
      <w:r w:rsidRPr="00AE27CE">
        <w:rPr>
          <w:spacing w:val="-10"/>
        </w:rPr>
        <w:t xml:space="preserve"> </w:t>
      </w:r>
      <w:r w:rsidRPr="00AE27CE">
        <w:t>depth.</w:t>
      </w:r>
    </w:p>
    <w:p w14:paraId="5B9EAC5A" w14:textId="32082EC5" w:rsidR="008C4B01" w:rsidRDefault="00CC21E1">
      <w:pPr>
        <w:pStyle w:val="ListParagraph"/>
        <w:numPr>
          <w:ilvl w:val="2"/>
          <w:numId w:val="64"/>
        </w:numPr>
        <w:tabs>
          <w:tab w:val="left" w:pos="1361"/>
          <w:tab w:val="left" w:pos="1362"/>
        </w:tabs>
        <w:spacing w:before="4" w:line="268" w:lineRule="auto"/>
        <w:ind w:right="820"/>
      </w:pPr>
      <w:r w:rsidRPr="00AE27CE">
        <w:t>How</w:t>
      </w:r>
      <w:r w:rsidRPr="00AE27CE">
        <w:rPr>
          <w:spacing w:val="-3"/>
        </w:rPr>
        <w:t xml:space="preserve"> </w:t>
      </w:r>
      <w:r w:rsidRPr="00AE27CE">
        <w:t>these</w:t>
      </w:r>
      <w:r w:rsidRPr="00AE27CE">
        <w:rPr>
          <w:spacing w:val="-3"/>
        </w:rPr>
        <w:t xml:space="preserve"> </w:t>
      </w:r>
      <w:r w:rsidRPr="00AE27CE">
        <w:t>areas</w:t>
      </w:r>
      <w:r w:rsidRPr="00AE27CE">
        <w:rPr>
          <w:spacing w:val="-3"/>
        </w:rPr>
        <w:t xml:space="preserve"> </w:t>
      </w:r>
      <w:r w:rsidRPr="00AE27CE">
        <w:t>of</w:t>
      </w:r>
      <w:r w:rsidRPr="00AE27CE">
        <w:rPr>
          <w:spacing w:val="-4"/>
        </w:rPr>
        <w:t xml:space="preserve"> </w:t>
      </w:r>
      <w:r w:rsidRPr="00AE27CE">
        <w:t>activity</w:t>
      </w:r>
      <w:r w:rsidRPr="00AE27CE">
        <w:rPr>
          <w:spacing w:val="-3"/>
        </w:rPr>
        <w:t xml:space="preserve"> </w:t>
      </w:r>
      <w:r w:rsidRPr="00AE27CE">
        <w:t>relate</w:t>
      </w:r>
      <w:r w:rsidRPr="00AE27CE">
        <w:rPr>
          <w:spacing w:val="-3"/>
        </w:rPr>
        <w:t xml:space="preserve"> </w:t>
      </w:r>
      <w:r w:rsidRPr="00AE27CE">
        <w:t>to your</w:t>
      </w:r>
      <w:r w:rsidRPr="00AE27CE">
        <w:rPr>
          <w:spacing w:val="-1"/>
        </w:rPr>
        <w:t xml:space="preserve"> </w:t>
      </w:r>
      <w:r w:rsidRPr="00AE27CE">
        <w:t>core knowledge of</w:t>
      </w:r>
      <w:r w:rsidRPr="00AE27CE">
        <w:rPr>
          <w:spacing w:val="-3"/>
        </w:rPr>
        <w:t xml:space="preserve"> </w:t>
      </w:r>
      <w:r w:rsidRPr="00AE27CE">
        <w:t>your</w:t>
      </w:r>
      <w:r w:rsidRPr="00AE27CE">
        <w:rPr>
          <w:spacing w:val="-4"/>
        </w:rPr>
        <w:t xml:space="preserve"> </w:t>
      </w:r>
      <w:r w:rsidRPr="00AE27CE">
        <w:t>subject</w:t>
      </w:r>
      <w:r w:rsidRPr="00AE27CE">
        <w:rPr>
          <w:spacing w:val="-3"/>
        </w:rPr>
        <w:t xml:space="preserve"> </w:t>
      </w:r>
      <w:r w:rsidRPr="00AE27CE">
        <w:t>and</w:t>
      </w:r>
      <w:r w:rsidRPr="00AE27CE">
        <w:rPr>
          <w:spacing w:val="-2"/>
        </w:rPr>
        <w:t xml:space="preserve"> </w:t>
      </w:r>
      <w:r w:rsidRPr="00AE27CE">
        <w:t>learning and teaching methods</w:t>
      </w:r>
    </w:p>
    <w:p w14:paraId="7EF7043E" w14:textId="77777777" w:rsidR="00F64A5E" w:rsidRPr="00AE27CE" w:rsidRDefault="00F64A5E" w:rsidP="00F64A5E">
      <w:pPr>
        <w:pStyle w:val="ListParagraph"/>
        <w:tabs>
          <w:tab w:val="left" w:pos="1361"/>
          <w:tab w:val="left" w:pos="1362"/>
        </w:tabs>
        <w:spacing w:before="4" w:line="268" w:lineRule="auto"/>
        <w:ind w:right="820" w:firstLine="0"/>
      </w:pPr>
    </w:p>
    <w:p w14:paraId="7146EA5C" w14:textId="77777777" w:rsidR="008C4B01" w:rsidRPr="00AE27CE" w:rsidRDefault="00CC21E1">
      <w:pPr>
        <w:pStyle w:val="ListParagraph"/>
        <w:numPr>
          <w:ilvl w:val="2"/>
          <w:numId w:val="64"/>
        </w:numPr>
        <w:tabs>
          <w:tab w:val="left" w:pos="1361"/>
          <w:tab w:val="left" w:pos="1362"/>
        </w:tabs>
        <w:spacing w:before="10"/>
        <w:ind w:hanging="361"/>
      </w:pPr>
      <w:r w:rsidRPr="00AE27CE">
        <w:t>How</w:t>
      </w:r>
      <w:r w:rsidRPr="00AE27CE">
        <w:rPr>
          <w:spacing w:val="-11"/>
        </w:rPr>
        <w:t xml:space="preserve"> </w:t>
      </w:r>
      <w:r w:rsidRPr="00AE27CE">
        <w:t>your</w:t>
      </w:r>
      <w:r w:rsidRPr="00AE27CE">
        <w:rPr>
          <w:spacing w:val="-7"/>
        </w:rPr>
        <w:t xml:space="preserve"> </w:t>
      </w:r>
      <w:r w:rsidRPr="00AE27CE">
        <w:t>practice</w:t>
      </w:r>
      <w:r w:rsidRPr="00AE27CE">
        <w:rPr>
          <w:spacing w:val="-3"/>
        </w:rPr>
        <w:t xml:space="preserve"> </w:t>
      </w:r>
      <w:r w:rsidRPr="00AE27CE">
        <w:t>is</w:t>
      </w:r>
      <w:r w:rsidRPr="00AE27CE">
        <w:rPr>
          <w:spacing w:val="-4"/>
        </w:rPr>
        <w:t xml:space="preserve"> </w:t>
      </w:r>
      <w:r w:rsidRPr="00AE27CE">
        <w:t>informed</w:t>
      </w:r>
      <w:r w:rsidRPr="00AE27CE">
        <w:rPr>
          <w:spacing w:val="-4"/>
        </w:rPr>
        <w:t xml:space="preserve"> </w:t>
      </w:r>
      <w:r w:rsidRPr="00AE27CE">
        <w:t>by</w:t>
      </w:r>
      <w:r w:rsidRPr="00AE27CE">
        <w:rPr>
          <w:spacing w:val="-5"/>
        </w:rPr>
        <w:t xml:space="preserve"> </w:t>
      </w:r>
      <w:r w:rsidRPr="00AE27CE">
        <w:t>the</w:t>
      </w:r>
      <w:r w:rsidRPr="00AE27CE">
        <w:rPr>
          <w:spacing w:val="-5"/>
        </w:rPr>
        <w:t xml:space="preserve"> </w:t>
      </w:r>
      <w:r w:rsidRPr="00AE27CE">
        <w:t>UKPSF’s</w:t>
      </w:r>
      <w:r w:rsidRPr="00AE27CE">
        <w:rPr>
          <w:spacing w:val="-4"/>
        </w:rPr>
        <w:t xml:space="preserve"> </w:t>
      </w:r>
      <w:r w:rsidRPr="00AE27CE">
        <w:t>professional</w:t>
      </w:r>
      <w:r w:rsidRPr="00AE27CE">
        <w:rPr>
          <w:spacing w:val="-14"/>
        </w:rPr>
        <w:t xml:space="preserve"> </w:t>
      </w:r>
      <w:r w:rsidRPr="00AE27CE">
        <w:rPr>
          <w:spacing w:val="-2"/>
        </w:rPr>
        <w:t>values</w:t>
      </w:r>
    </w:p>
    <w:p w14:paraId="4899BA51" w14:textId="77777777" w:rsidR="008C4B01" w:rsidRPr="00AE27CE" w:rsidRDefault="00CC21E1">
      <w:pPr>
        <w:pStyle w:val="BodyText"/>
        <w:spacing w:before="241" w:line="276" w:lineRule="auto"/>
        <w:ind w:left="641" w:right="345"/>
      </w:pPr>
      <w:r w:rsidRPr="00AE27CE">
        <w:t>The rest of the application will draw on select, relevant examples of practice along the lines suggested</w:t>
      </w:r>
      <w:r w:rsidRPr="00AE27CE">
        <w:rPr>
          <w:spacing w:val="-2"/>
        </w:rPr>
        <w:t xml:space="preserve"> </w:t>
      </w:r>
      <w:r w:rsidRPr="00AE27CE">
        <w:t>in</w:t>
      </w:r>
      <w:r w:rsidRPr="00AE27CE">
        <w:rPr>
          <w:spacing w:val="-3"/>
        </w:rPr>
        <w:t xml:space="preserve"> </w:t>
      </w:r>
      <w:r w:rsidRPr="00AE27CE">
        <w:t>the</w:t>
      </w:r>
      <w:r w:rsidRPr="00AE27CE">
        <w:rPr>
          <w:spacing w:val="-1"/>
        </w:rPr>
        <w:t xml:space="preserve"> </w:t>
      </w:r>
      <w:r w:rsidRPr="00AE27CE">
        <w:t>table</w:t>
      </w:r>
      <w:r w:rsidRPr="00AE27CE">
        <w:rPr>
          <w:spacing w:val="-4"/>
        </w:rPr>
        <w:t xml:space="preserve"> </w:t>
      </w:r>
      <w:r w:rsidRPr="00AE27CE">
        <w:t>below.</w:t>
      </w:r>
      <w:r w:rsidRPr="00AE27CE">
        <w:rPr>
          <w:spacing w:val="-2"/>
        </w:rPr>
        <w:t xml:space="preserve"> </w:t>
      </w:r>
      <w:r w:rsidRPr="00AE27CE">
        <w:t>Use</w:t>
      </w:r>
      <w:r w:rsidRPr="00AE27CE">
        <w:rPr>
          <w:spacing w:val="-4"/>
        </w:rPr>
        <w:t xml:space="preserve"> </w:t>
      </w:r>
      <w:r w:rsidRPr="00AE27CE">
        <w:t>the</w:t>
      </w:r>
      <w:r w:rsidRPr="00AE27CE">
        <w:rPr>
          <w:spacing w:val="-4"/>
        </w:rPr>
        <w:t xml:space="preserve"> </w:t>
      </w:r>
      <w:r w:rsidRPr="00AE27CE">
        <w:t>supplied</w:t>
      </w:r>
      <w:r w:rsidRPr="00AE27CE">
        <w:rPr>
          <w:spacing w:val="-2"/>
        </w:rPr>
        <w:t xml:space="preserve"> </w:t>
      </w:r>
      <w:r w:rsidRPr="00AE27CE">
        <w:t>appendix</w:t>
      </w:r>
      <w:r w:rsidRPr="00AE27CE">
        <w:rPr>
          <w:spacing w:val="-2"/>
        </w:rPr>
        <w:t xml:space="preserve"> </w:t>
      </w:r>
      <w:r w:rsidRPr="00AE27CE">
        <w:t>template</w:t>
      </w:r>
      <w:r w:rsidRPr="00AE27CE">
        <w:rPr>
          <w:spacing w:val="-4"/>
        </w:rPr>
        <w:t xml:space="preserve"> </w:t>
      </w:r>
      <w:r w:rsidRPr="00AE27CE">
        <w:t>‘UKPSF</w:t>
      </w:r>
      <w:r w:rsidRPr="00AE27CE">
        <w:rPr>
          <w:spacing w:val="-4"/>
        </w:rPr>
        <w:t xml:space="preserve"> </w:t>
      </w:r>
      <w:r w:rsidRPr="00AE27CE">
        <w:t>dimensions</w:t>
      </w:r>
      <w:r w:rsidRPr="00AE27CE">
        <w:rPr>
          <w:spacing w:val="-4"/>
        </w:rPr>
        <w:t xml:space="preserve"> </w:t>
      </w:r>
      <w:r w:rsidRPr="00AE27CE">
        <w:t xml:space="preserve">mapping document’ to </w:t>
      </w:r>
      <w:r w:rsidRPr="00AE27CE">
        <w:rPr>
          <w:i/>
        </w:rPr>
        <w:t xml:space="preserve">list </w:t>
      </w:r>
      <w:r w:rsidRPr="00AE27CE">
        <w:t>the examples of evidence.</w:t>
      </w:r>
    </w:p>
    <w:p w14:paraId="4C8D88AC" w14:textId="77777777" w:rsidR="008C4B01" w:rsidRPr="00F64A5E" w:rsidRDefault="00CC21E1">
      <w:pPr>
        <w:pStyle w:val="Heading2"/>
        <w:numPr>
          <w:ilvl w:val="1"/>
          <w:numId w:val="64"/>
        </w:numPr>
        <w:tabs>
          <w:tab w:val="left" w:pos="1002"/>
        </w:tabs>
        <w:spacing w:before="120"/>
        <w:ind w:hanging="462"/>
        <w:jc w:val="left"/>
        <w:rPr>
          <w:color w:val="1F497D" w:themeColor="text2"/>
          <w:sz w:val="28"/>
          <w:szCs w:val="28"/>
        </w:rPr>
      </w:pPr>
      <w:bookmarkStart w:id="12" w:name="_Toc118476371"/>
      <w:r w:rsidRPr="00F64A5E">
        <w:rPr>
          <w:color w:val="1F497D" w:themeColor="text2"/>
          <w:sz w:val="28"/>
          <w:szCs w:val="28"/>
        </w:rPr>
        <w:t>Application</w:t>
      </w:r>
      <w:r w:rsidRPr="00F64A5E">
        <w:rPr>
          <w:color w:val="1F497D" w:themeColor="text2"/>
          <w:spacing w:val="-12"/>
          <w:sz w:val="28"/>
          <w:szCs w:val="28"/>
        </w:rPr>
        <w:t xml:space="preserve"> </w:t>
      </w:r>
      <w:r w:rsidRPr="00F64A5E">
        <w:rPr>
          <w:color w:val="1F497D" w:themeColor="text2"/>
          <w:sz w:val="28"/>
          <w:szCs w:val="28"/>
        </w:rPr>
        <w:t>by</w:t>
      </w:r>
      <w:r w:rsidRPr="00F64A5E">
        <w:rPr>
          <w:color w:val="1F497D" w:themeColor="text2"/>
          <w:spacing w:val="-9"/>
          <w:sz w:val="28"/>
          <w:szCs w:val="28"/>
        </w:rPr>
        <w:t xml:space="preserve"> </w:t>
      </w:r>
      <w:r w:rsidRPr="00F64A5E">
        <w:rPr>
          <w:color w:val="1F497D" w:themeColor="text2"/>
          <w:sz w:val="28"/>
          <w:szCs w:val="28"/>
        </w:rPr>
        <w:t>presentation</w:t>
      </w:r>
      <w:r w:rsidRPr="00F64A5E">
        <w:rPr>
          <w:color w:val="1F497D" w:themeColor="text2"/>
          <w:spacing w:val="-9"/>
          <w:sz w:val="28"/>
          <w:szCs w:val="28"/>
        </w:rPr>
        <w:t xml:space="preserve"> </w:t>
      </w:r>
      <w:r w:rsidRPr="00F64A5E">
        <w:rPr>
          <w:color w:val="1F497D" w:themeColor="text2"/>
          <w:sz w:val="28"/>
          <w:szCs w:val="28"/>
        </w:rPr>
        <w:t>and</w:t>
      </w:r>
      <w:r w:rsidRPr="00F64A5E">
        <w:rPr>
          <w:color w:val="1F497D" w:themeColor="text2"/>
          <w:spacing w:val="-10"/>
          <w:sz w:val="28"/>
          <w:szCs w:val="28"/>
        </w:rPr>
        <w:t xml:space="preserve"> </w:t>
      </w:r>
      <w:r w:rsidRPr="00F64A5E">
        <w:rPr>
          <w:color w:val="1F497D" w:themeColor="text2"/>
          <w:sz w:val="28"/>
          <w:szCs w:val="28"/>
        </w:rPr>
        <w:t>professional</w:t>
      </w:r>
      <w:r w:rsidRPr="00F64A5E">
        <w:rPr>
          <w:color w:val="1F497D" w:themeColor="text2"/>
          <w:spacing w:val="-7"/>
          <w:sz w:val="28"/>
          <w:szCs w:val="28"/>
        </w:rPr>
        <w:t xml:space="preserve"> </w:t>
      </w:r>
      <w:r w:rsidRPr="00F64A5E">
        <w:rPr>
          <w:color w:val="1F497D" w:themeColor="text2"/>
          <w:spacing w:val="-2"/>
          <w:sz w:val="28"/>
          <w:szCs w:val="28"/>
        </w:rPr>
        <w:t>dialogue</w:t>
      </w:r>
      <w:bookmarkEnd w:id="12"/>
    </w:p>
    <w:p w14:paraId="6CC100C1" w14:textId="7313063E" w:rsidR="008C4B01" w:rsidRPr="00AE27CE" w:rsidRDefault="00CC21E1" w:rsidP="00C24865">
      <w:pPr>
        <w:pStyle w:val="BodyText"/>
        <w:spacing w:before="120" w:line="276" w:lineRule="auto"/>
        <w:ind w:left="641" w:right="346"/>
      </w:pPr>
      <w:r w:rsidRPr="00AE27CE">
        <w:t xml:space="preserve">You will be asked to make a </w:t>
      </w:r>
      <w:r w:rsidR="000455A3" w:rsidRPr="00AE27CE">
        <w:t>10-minute</w:t>
      </w:r>
      <w:r w:rsidRPr="00AE27CE">
        <w:t xml:space="preserve"> presentation of your claim for recognition. This will be supported by relevant supporting examples drawn from that practice and your CPD activity as outlined</w:t>
      </w:r>
      <w:r w:rsidRPr="00AE27CE">
        <w:rPr>
          <w:spacing w:val="-1"/>
        </w:rPr>
        <w:t xml:space="preserve"> </w:t>
      </w:r>
      <w:r w:rsidRPr="00AE27CE">
        <w:t>in</w:t>
      </w:r>
      <w:r w:rsidRPr="00AE27CE">
        <w:rPr>
          <w:spacing w:val="-2"/>
        </w:rPr>
        <w:t xml:space="preserve"> </w:t>
      </w:r>
      <w:r w:rsidRPr="00AE27CE">
        <w:t>the table</w:t>
      </w:r>
      <w:r w:rsidRPr="00AE27CE">
        <w:rPr>
          <w:spacing w:val="-3"/>
        </w:rPr>
        <w:t xml:space="preserve"> </w:t>
      </w:r>
      <w:r w:rsidRPr="00AE27CE">
        <w:t>below.</w:t>
      </w:r>
      <w:r w:rsidRPr="00AE27CE">
        <w:rPr>
          <w:spacing w:val="-2"/>
        </w:rPr>
        <w:t xml:space="preserve"> </w:t>
      </w:r>
      <w:r w:rsidRPr="00AE27CE">
        <w:t>The</w:t>
      </w:r>
      <w:r w:rsidRPr="00AE27CE">
        <w:rPr>
          <w:spacing w:val="-1"/>
        </w:rPr>
        <w:t xml:space="preserve"> </w:t>
      </w:r>
      <w:r w:rsidRPr="00AE27CE">
        <w:t>presentation</w:t>
      </w:r>
      <w:r w:rsidRPr="00AE27CE">
        <w:rPr>
          <w:spacing w:val="-2"/>
        </w:rPr>
        <w:t xml:space="preserve"> </w:t>
      </w:r>
      <w:r w:rsidRPr="00AE27CE">
        <w:t>will</w:t>
      </w:r>
      <w:r w:rsidRPr="00AE27CE">
        <w:rPr>
          <w:spacing w:val="-4"/>
        </w:rPr>
        <w:t xml:space="preserve"> </w:t>
      </w:r>
      <w:r w:rsidRPr="00AE27CE">
        <w:t>be</w:t>
      </w:r>
      <w:r w:rsidRPr="00AE27CE">
        <w:rPr>
          <w:spacing w:val="-1"/>
        </w:rPr>
        <w:t xml:space="preserve"> </w:t>
      </w:r>
      <w:r w:rsidRPr="00AE27CE">
        <w:t>followed</w:t>
      </w:r>
      <w:r w:rsidRPr="00AE27CE">
        <w:rPr>
          <w:spacing w:val="-2"/>
        </w:rPr>
        <w:t xml:space="preserve"> </w:t>
      </w:r>
      <w:r w:rsidRPr="00AE27CE">
        <w:t>by</w:t>
      </w:r>
      <w:r w:rsidRPr="00AE27CE">
        <w:rPr>
          <w:spacing w:val="-1"/>
        </w:rPr>
        <w:t xml:space="preserve"> </w:t>
      </w:r>
      <w:r w:rsidRPr="00AE27CE">
        <w:t>a</w:t>
      </w:r>
      <w:r w:rsidRPr="00AE27CE">
        <w:rPr>
          <w:spacing w:val="-3"/>
        </w:rPr>
        <w:t xml:space="preserve"> </w:t>
      </w:r>
      <w:r w:rsidR="000455A3" w:rsidRPr="00AE27CE">
        <w:t>20</w:t>
      </w:r>
      <w:r w:rsidR="000455A3" w:rsidRPr="00AE27CE">
        <w:rPr>
          <w:spacing w:val="-3"/>
        </w:rPr>
        <w:t>-minute</w:t>
      </w:r>
      <w:r w:rsidRPr="00AE27CE">
        <w:t xml:space="preserve"> discussion</w:t>
      </w:r>
      <w:r w:rsidRPr="00AE27CE">
        <w:rPr>
          <w:spacing w:val="-4"/>
        </w:rPr>
        <w:t xml:space="preserve"> </w:t>
      </w:r>
      <w:r w:rsidRPr="00AE27CE">
        <w:t>of</w:t>
      </w:r>
      <w:r w:rsidRPr="00AE27CE">
        <w:rPr>
          <w:spacing w:val="-3"/>
        </w:rPr>
        <w:t xml:space="preserve"> </w:t>
      </w:r>
      <w:r w:rsidRPr="00AE27CE">
        <w:t>your claim and examples with the assessors.</w:t>
      </w:r>
      <w:r w:rsidRPr="00AE27CE">
        <w:rPr>
          <w:spacing w:val="40"/>
        </w:rPr>
        <w:t xml:space="preserve"> </w:t>
      </w:r>
      <w:r w:rsidRPr="00AE27CE">
        <w:t>The presentation and discussion will set out to</w:t>
      </w:r>
      <w:r w:rsidR="003C60D2" w:rsidRPr="00AE27CE">
        <w:t xml:space="preserve"> </w:t>
      </w:r>
      <w:r w:rsidRPr="00AE27CE">
        <w:t>explore:</w:t>
      </w:r>
    </w:p>
    <w:p w14:paraId="0FAE962A" w14:textId="77777777" w:rsidR="008C4B01" w:rsidRPr="00AE27CE" w:rsidRDefault="00CC21E1">
      <w:pPr>
        <w:pStyle w:val="ListParagraph"/>
        <w:numPr>
          <w:ilvl w:val="2"/>
          <w:numId w:val="64"/>
        </w:numPr>
        <w:tabs>
          <w:tab w:val="left" w:pos="1361"/>
          <w:tab w:val="left" w:pos="1362"/>
        </w:tabs>
        <w:ind w:hanging="361"/>
      </w:pPr>
      <w:r w:rsidRPr="00AE27CE">
        <w:t>Your</w:t>
      </w:r>
      <w:r w:rsidRPr="00AE27CE">
        <w:rPr>
          <w:spacing w:val="-7"/>
        </w:rPr>
        <w:t xml:space="preserve"> </w:t>
      </w:r>
      <w:r w:rsidRPr="00AE27CE">
        <w:t>understanding</w:t>
      </w:r>
      <w:r w:rsidRPr="00AE27CE">
        <w:rPr>
          <w:spacing w:val="-4"/>
        </w:rPr>
        <w:t xml:space="preserve"> </w:t>
      </w:r>
      <w:r w:rsidRPr="00AE27CE">
        <w:t>of</w:t>
      </w:r>
      <w:r w:rsidRPr="00AE27CE">
        <w:rPr>
          <w:spacing w:val="-2"/>
        </w:rPr>
        <w:t xml:space="preserve"> </w:t>
      </w:r>
      <w:r w:rsidRPr="00AE27CE">
        <w:t>how</w:t>
      </w:r>
      <w:r w:rsidRPr="00AE27CE">
        <w:rPr>
          <w:spacing w:val="-5"/>
        </w:rPr>
        <w:t xml:space="preserve"> </w:t>
      </w:r>
      <w:r w:rsidRPr="00AE27CE">
        <w:t>students</w:t>
      </w:r>
      <w:r w:rsidRPr="00AE27CE">
        <w:rPr>
          <w:spacing w:val="-3"/>
        </w:rPr>
        <w:t xml:space="preserve"> </w:t>
      </w:r>
      <w:r w:rsidRPr="00AE27CE">
        <w:t>learn</w:t>
      </w:r>
      <w:r w:rsidRPr="00AE27CE">
        <w:rPr>
          <w:spacing w:val="-3"/>
        </w:rPr>
        <w:t xml:space="preserve"> </w:t>
      </w:r>
      <w:r w:rsidRPr="00AE27CE">
        <w:t>and</w:t>
      </w:r>
      <w:r w:rsidRPr="00AE27CE">
        <w:rPr>
          <w:spacing w:val="-4"/>
        </w:rPr>
        <w:t xml:space="preserve"> </w:t>
      </w:r>
      <w:r w:rsidRPr="00AE27CE">
        <w:t>how</w:t>
      </w:r>
      <w:r w:rsidRPr="00AE27CE">
        <w:rPr>
          <w:spacing w:val="-2"/>
        </w:rPr>
        <w:t xml:space="preserve"> </w:t>
      </w:r>
      <w:r w:rsidRPr="00AE27CE">
        <w:t>this</w:t>
      </w:r>
      <w:r w:rsidRPr="00AE27CE">
        <w:rPr>
          <w:spacing w:val="-3"/>
        </w:rPr>
        <w:t xml:space="preserve"> </w:t>
      </w:r>
      <w:r w:rsidRPr="00AE27CE">
        <w:t>shapes</w:t>
      </w:r>
      <w:r w:rsidRPr="00AE27CE">
        <w:rPr>
          <w:spacing w:val="-3"/>
        </w:rPr>
        <w:t xml:space="preserve"> </w:t>
      </w:r>
      <w:r w:rsidRPr="00AE27CE">
        <w:t>your</w:t>
      </w:r>
      <w:r w:rsidRPr="00AE27CE">
        <w:rPr>
          <w:spacing w:val="-21"/>
        </w:rPr>
        <w:t xml:space="preserve"> </w:t>
      </w:r>
      <w:r w:rsidRPr="00AE27CE">
        <w:rPr>
          <w:spacing w:val="-2"/>
        </w:rPr>
        <w:t>practice</w:t>
      </w:r>
    </w:p>
    <w:p w14:paraId="37C3789D" w14:textId="77777777" w:rsidR="008C4B01" w:rsidRPr="00AE27CE" w:rsidRDefault="00CC21E1">
      <w:pPr>
        <w:pStyle w:val="ListParagraph"/>
        <w:numPr>
          <w:ilvl w:val="2"/>
          <w:numId w:val="64"/>
        </w:numPr>
        <w:tabs>
          <w:tab w:val="left" w:pos="1361"/>
          <w:tab w:val="left" w:pos="1362"/>
        </w:tabs>
        <w:spacing w:before="39" w:line="276" w:lineRule="auto"/>
        <w:ind w:right="1489"/>
      </w:pPr>
      <w:r w:rsidRPr="00AE27CE">
        <w:t>Your</w:t>
      </w:r>
      <w:r w:rsidRPr="00AE27CE">
        <w:rPr>
          <w:spacing w:val="-2"/>
        </w:rPr>
        <w:t xml:space="preserve"> </w:t>
      </w:r>
      <w:r w:rsidRPr="00AE27CE">
        <w:t>professional</w:t>
      </w:r>
      <w:r w:rsidRPr="00AE27CE">
        <w:rPr>
          <w:spacing w:val="-2"/>
        </w:rPr>
        <w:t xml:space="preserve"> </w:t>
      </w:r>
      <w:r w:rsidRPr="00AE27CE">
        <w:t>practice in</w:t>
      </w:r>
      <w:r w:rsidRPr="00AE27CE">
        <w:rPr>
          <w:spacing w:val="-3"/>
        </w:rPr>
        <w:t xml:space="preserve"> </w:t>
      </w:r>
      <w:r w:rsidRPr="00AE27CE">
        <w:t>at</w:t>
      </w:r>
      <w:r w:rsidRPr="00AE27CE">
        <w:rPr>
          <w:spacing w:val="-2"/>
        </w:rPr>
        <w:t xml:space="preserve"> </w:t>
      </w:r>
      <w:r w:rsidRPr="00AE27CE">
        <w:t>least</w:t>
      </w:r>
      <w:r w:rsidRPr="00AE27CE">
        <w:rPr>
          <w:spacing w:val="-2"/>
        </w:rPr>
        <w:t xml:space="preserve"> </w:t>
      </w:r>
      <w:r w:rsidRPr="00AE27CE">
        <w:t>two</w:t>
      </w:r>
      <w:r w:rsidRPr="00AE27CE">
        <w:rPr>
          <w:spacing w:val="-2"/>
        </w:rPr>
        <w:t xml:space="preserve"> </w:t>
      </w:r>
      <w:r w:rsidRPr="00AE27CE">
        <w:t>of</w:t>
      </w:r>
      <w:r w:rsidRPr="00AE27CE">
        <w:rPr>
          <w:spacing w:val="-5"/>
        </w:rPr>
        <w:t xml:space="preserve"> </w:t>
      </w:r>
      <w:r w:rsidRPr="00AE27CE">
        <w:t>the</w:t>
      </w:r>
      <w:r w:rsidRPr="00AE27CE">
        <w:rPr>
          <w:spacing w:val="-1"/>
        </w:rPr>
        <w:t xml:space="preserve"> </w:t>
      </w:r>
      <w:r w:rsidRPr="00AE27CE">
        <w:t>‘areas</w:t>
      </w:r>
      <w:r w:rsidRPr="00AE27CE">
        <w:rPr>
          <w:spacing w:val="-7"/>
        </w:rPr>
        <w:t xml:space="preserve"> </w:t>
      </w:r>
      <w:r w:rsidRPr="00AE27CE">
        <w:t>of</w:t>
      </w:r>
      <w:r w:rsidRPr="00AE27CE">
        <w:rPr>
          <w:spacing w:val="-2"/>
        </w:rPr>
        <w:t xml:space="preserve"> </w:t>
      </w:r>
      <w:r w:rsidRPr="00AE27CE">
        <w:t>activity’</w:t>
      </w:r>
      <w:r w:rsidRPr="00AE27CE">
        <w:rPr>
          <w:spacing w:val="-2"/>
        </w:rPr>
        <w:t xml:space="preserve"> </w:t>
      </w:r>
      <w:r w:rsidRPr="00AE27CE">
        <w:t>in</w:t>
      </w:r>
      <w:r w:rsidRPr="00AE27CE">
        <w:rPr>
          <w:spacing w:val="-5"/>
        </w:rPr>
        <w:t xml:space="preserve"> </w:t>
      </w:r>
      <w:r w:rsidRPr="00AE27CE">
        <w:t>the</w:t>
      </w:r>
      <w:r w:rsidRPr="00AE27CE">
        <w:rPr>
          <w:spacing w:val="-2"/>
        </w:rPr>
        <w:t xml:space="preserve"> </w:t>
      </w:r>
      <w:r w:rsidRPr="00AE27CE">
        <w:t>UKPSF, briefly outlining your activity before exploring select examples in more</w:t>
      </w:r>
      <w:r w:rsidRPr="00AE27CE">
        <w:rPr>
          <w:spacing w:val="-13"/>
        </w:rPr>
        <w:t xml:space="preserve"> </w:t>
      </w:r>
      <w:r w:rsidRPr="00AE27CE">
        <w:t>depth.</w:t>
      </w:r>
    </w:p>
    <w:p w14:paraId="1F92D538" w14:textId="77777777" w:rsidR="000455A3" w:rsidRPr="00AE27CE" w:rsidRDefault="00CC21E1">
      <w:pPr>
        <w:pStyle w:val="ListParagraph"/>
        <w:numPr>
          <w:ilvl w:val="2"/>
          <w:numId w:val="64"/>
        </w:numPr>
        <w:tabs>
          <w:tab w:val="left" w:pos="1361"/>
          <w:tab w:val="left" w:pos="1362"/>
        </w:tabs>
        <w:spacing w:before="2" w:line="271" w:lineRule="auto"/>
        <w:ind w:right="820"/>
      </w:pPr>
      <w:r w:rsidRPr="00AE27CE">
        <w:t>How</w:t>
      </w:r>
      <w:r w:rsidRPr="00AE27CE">
        <w:rPr>
          <w:spacing w:val="-3"/>
        </w:rPr>
        <w:t xml:space="preserve"> </w:t>
      </w:r>
      <w:r w:rsidRPr="00AE27CE">
        <w:t>these</w:t>
      </w:r>
      <w:r w:rsidRPr="00AE27CE">
        <w:rPr>
          <w:spacing w:val="-3"/>
        </w:rPr>
        <w:t xml:space="preserve"> </w:t>
      </w:r>
      <w:r w:rsidRPr="00AE27CE">
        <w:t>areas</w:t>
      </w:r>
      <w:r w:rsidRPr="00AE27CE">
        <w:rPr>
          <w:spacing w:val="-3"/>
        </w:rPr>
        <w:t xml:space="preserve"> </w:t>
      </w:r>
      <w:r w:rsidRPr="00AE27CE">
        <w:t>of</w:t>
      </w:r>
      <w:r w:rsidRPr="00AE27CE">
        <w:rPr>
          <w:spacing w:val="-4"/>
        </w:rPr>
        <w:t xml:space="preserve"> </w:t>
      </w:r>
      <w:r w:rsidRPr="00AE27CE">
        <w:t>activity</w:t>
      </w:r>
      <w:r w:rsidRPr="00AE27CE">
        <w:rPr>
          <w:spacing w:val="-3"/>
        </w:rPr>
        <w:t xml:space="preserve"> </w:t>
      </w:r>
      <w:r w:rsidRPr="00AE27CE">
        <w:t>relate</w:t>
      </w:r>
      <w:r w:rsidRPr="00AE27CE">
        <w:rPr>
          <w:spacing w:val="-3"/>
        </w:rPr>
        <w:t xml:space="preserve"> </w:t>
      </w:r>
      <w:r w:rsidRPr="00AE27CE">
        <w:t>to your</w:t>
      </w:r>
      <w:r w:rsidRPr="00AE27CE">
        <w:rPr>
          <w:spacing w:val="-1"/>
        </w:rPr>
        <w:t xml:space="preserve"> </w:t>
      </w:r>
      <w:r w:rsidRPr="00AE27CE">
        <w:t>core knowledge of</w:t>
      </w:r>
      <w:r w:rsidRPr="00AE27CE">
        <w:rPr>
          <w:spacing w:val="-3"/>
        </w:rPr>
        <w:t xml:space="preserve"> </w:t>
      </w:r>
      <w:r w:rsidRPr="00AE27CE">
        <w:t>your</w:t>
      </w:r>
      <w:r w:rsidRPr="00AE27CE">
        <w:rPr>
          <w:spacing w:val="-4"/>
        </w:rPr>
        <w:t xml:space="preserve"> </w:t>
      </w:r>
      <w:r w:rsidRPr="00AE27CE">
        <w:t>subject</w:t>
      </w:r>
      <w:r w:rsidRPr="00AE27CE">
        <w:rPr>
          <w:spacing w:val="-3"/>
        </w:rPr>
        <w:t xml:space="preserve"> </w:t>
      </w:r>
      <w:r w:rsidRPr="00AE27CE">
        <w:t>and</w:t>
      </w:r>
      <w:r w:rsidRPr="00AE27CE">
        <w:rPr>
          <w:spacing w:val="-2"/>
        </w:rPr>
        <w:t xml:space="preserve"> </w:t>
      </w:r>
      <w:r w:rsidRPr="00AE27CE">
        <w:t xml:space="preserve">learning </w:t>
      </w:r>
    </w:p>
    <w:p w14:paraId="58191254" w14:textId="77777777" w:rsidR="00754993" w:rsidRPr="00AE27CE" w:rsidRDefault="00754993" w:rsidP="000455A3">
      <w:pPr>
        <w:pStyle w:val="ListParagraph"/>
        <w:tabs>
          <w:tab w:val="left" w:pos="1361"/>
          <w:tab w:val="left" w:pos="1362"/>
        </w:tabs>
        <w:spacing w:before="2" w:line="271" w:lineRule="auto"/>
        <w:ind w:right="820" w:firstLine="0"/>
      </w:pPr>
    </w:p>
    <w:p w14:paraId="60F6F114" w14:textId="5CD4504A" w:rsidR="008C4B01" w:rsidRPr="00AE27CE" w:rsidRDefault="00CC21E1" w:rsidP="000455A3">
      <w:pPr>
        <w:pStyle w:val="ListParagraph"/>
        <w:tabs>
          <w:tab w:val="left" w:pos="1361"/>
          <w:tab w:val="left" w:pos="1362"/>
        </w:tabs>
        <w:spacing w:before="2" w:line="271" w:lineRule="auto"/>
        <w:ind w:right="820" w:firstLine="0"/>
      </w:pPr>
      <w:r w:rsidRPr="00AE27CE">
        <w:t>and teaching methods</w:t>
      </w:r>
    </w:p>
    <w:p w14:paraId="7C8B887E" w14:textId="77777777" w:rsidR="008C4B01" w:rsidRPr="00AE27CE" w:rsidRDefault="00CC21E1">
      <w:pPr>
        <w:pStyle w:val="ListParagraph"/>
        <w:numPr>
          <w:ilvl w:val="2"/>
          <w:numId w:val="64"/>
        </w:numPr>
        <w:tabs>
          <w:tab w:val="left" w:pos="1361"/>
          <w:tab w:val="left" w:pos="1362"/>
        </w:tabs>
        <w:spacing w:before="6"/>
        <w:ind w:hanging="361"/>
      </w:pPr>
      <w:r w:rsidRPr="00AE27CE">
        <w:t>How</w:t>
      </w:r>
      <w:r w:rsidRPr="00AE27CE">
        <w:rPr>
          <w:spacing w:val="-9"/>
        </w:rPr>
        <w:t xml:space="preserve"> </w:t>
      </w:r>
      <w:r w:rsidRPr="00AE27CE">
        <w:t>your</w:t>
      </w:r>
      <w:r w:rsidRPr="00AE27CE">
        <w:rPr>
          <w:spacing w:val="-5"/>
        </w:rPr>
        <w:t xml:space="preserve"> </w:t>
      </w:r>
      <w:r w:rsidRPr="00AE27CE">
        <w:t>practice</w:t>
      </w:r>
      <w:r w:rsidRPr="00AE27CE">
        <w:rPr>
          <w:spacing w:val="-3"/>
        </w:rPr>
        <w:t xml:space="preserve"> </w:t>
      </w:r>
      <w:r w:rsidRPr="00AE27CE">
        <w:t>is</w:t>
      </w:r>
      <w:r w:rsidRPr="00AE27CE">
        <w:rPr>
          <w:spacing w:val="-3"/>
        </w:rPr>
        <w:t xml:space="preserve"> </w:t>
      </w:r>
      <w:r w:rsidRPr="00AE27CE">
        <w:t>informed</w:t>
      </w:r>
      <w:r w:rsidRPr="00AE27CE">
        <w:rPr>
          <w:spacing w:val="-4"/>
        </w:rPr>
        <w:t xml:space="preserve"> </w:t>
      </w:r>
      <w:r w:rsidRPr="00AE27CE">
        <w:t>by</w:t>
      </w:r>
      <w:r w:rsidRPr="00AE27CE">
        <w:rPr>
          <w:spacing w:val="-3"/>
        </w:rPr>
        <w:t xml:space="preserve"> </w:t>
      </w:r>
      <w:r w:rsidRPr="00AE27CE">
        <w:t>the</w:t>
      </w:r>
      <w:r w:rsidRPr="00AE27CE">
        <w:rPr>
          <w:spacing w:val="-6"/>
        </w:rPr>
        <w:t xml:space="preserve"> </w:t>
      </w:r>
      <w:r w:rsidRPr="00AE27CE">
        <w:t>UKPSF’s</w:t>
      </w:r>
      <w:r w:rsidRPr="00AE27CE">
        <w:rPr>
          <w:spacing w:val="-3"/>
        </w:rPr>
        <w:t xml:space="preserve"> </w:t>
      </w:r>
      <w:r w:rsidRPr="00AE27CE">
        <w:t>professional</w:t>
      </w:r>
      <w:r w:rsidRPr="00AE27CE">
        <w:rPr>
          <w:spacing w:val="-12"/>
        </w:rPr>
        <w:t xml:space="preserve"> </w:t>
      </w:r>
      <w:r w:rsidRPr="00AE27CE">
        <w:rPr>
          <w:spacing w:val="-2"/>
        </w:rPr>
        <w:t>values.</w:t>
      </w:r>
    </w:p>
    <w:p w14:paraId="10005020" w14:textId="77777777" w:rsidR="008C4B01" w:rsidRPr="00AE27CE" w:rsidRDefault="00CC21E1">
      <w:pPr>
        <w:pStyle w:val="BodyText"/>
        <w:spacing w:before="240" w:line="271" w:lineRule="auto"/>
        <w:ind w:left="641" w:right="500"/>
      </w:pPr>
      <w:r w:rsidRPr="00AE27CE">
        <w:t>Use</w:t>
      </w:r>
      <w:r w:rsidRPr="00AE27CE">
        <w:rPr>
          <w:spacing w:val="-1"/>
        </w:rPr>
        <w:t xml:space="preserve"> </w:t>
      </w:r>
      <w:r w:rsidRPr="00AE27CE">
        <w:t>the</w:t>
      </w:r>
      <w:r w:rsidRPr="00AE27CE">
        <w:rPr>
          <w:spacing w:val="-1"/>
        </w:rPr>
        <w:t xml:space="preserve"> </w:t>
      </w:r>
      <w:r w:rsidRPr="00AE27CE">
        <w:t>supplied</w:t>
      </w:r>
      <w:r w:rsidRPr="00AE27CE">
        <w:rPr>
          <w:spacing w:val="-2"/>
        </w:rPr>
        <w:t xml:space="preserve"> </w:t>
      </w:r>
      <w:r w:rsidRPr="00AE27CE">
        <w:t>appendix</w:t>
      </w:r>
      <w:r w:rsidRPr="00AE27CE">
        <w:rPr>
          <w:spacing w:val="-4"/>
        </w:rPr>
        <w:t xml:space="preserve"> </w:t>
      </w:r>
      <w:r w:rsidRPr="00AE27CE">
        <w:t>template</w:t>
      </w:r>
      <w:r w:rsidRPr="00AE27CE">
        <w:rPr>
          <w:spacing w:val="-2"/>
        </w:rPr>
        <w:t xml:space="preserve"> </w:t>
      </w:r>
      <w:r w:rsidRPr="00AE27CE">
        <w:t>‘UKPSF</w:t>
      </w:r>
      <w:r w:rsidRPr="00AE27CE">
        <w:rPr>
          <w:spacing w:val="-4"/>
        </w:rPr>
        <w:t xml:space="preserve"> </w:t>
      </w:r>
      <w:r w:rsidRPr="00AE27CE">
        <w:t>dimensions</w:t>
      </w:r>
      <w:r w:rsidRPr="00AE27CE">
        <w:rPr>
          <w:spacing w:val="-2"/>
        </w:rPr>
        <w:t xml:space="preserve"> </w:t>
      </w:r>
      <w:r w:rsidRPr="00AE27CE">
        <w:t>mapping</w:t>
      </w:r>
      <w:r w:rsidRPr="00AE27CE">
        <w:rPr>
          <w:spacing w:val="-3"/>
        </w:rPr>
        <w:t xml:space="preserve"> </w:t>
      </w:r>
      <w:r w:rsidRPr="00AE27CE">
        <w:t>document’</w:t>
      </w:r>
      <w:r w:rsidRPr="00AE27CE">
        <w:rPr>
          <w:spacing w:val="-2"/>
        </w:rPr>
        <w:t xml:space="preserve"> </w:t>
      </w:r>
      <w:r w:rsidRPr="00AE27CE">
        <w:t xml:space="preserve">to </w:t>
      </w:r>
      <w:r w:rsidRPr="00AE27CE">
        <w:rPr>
          <w:i/>
        </w:rPr>
        <w:t>list</w:t>
      </w:r>
      <w:r w:rsidRPr="00AE27CE">
        <w:rPr>
          <w:i/>
          <w:spacing w:val="-1"/>
        </w:rPr>
        <w:t xml:space="preserve"> </w:t>
      </w:r>
      <w:r w:rsidRPr="00AE27CE">
        <w:t>the</w:t>
      </w:r>
      <w:r w:rsidRPr="00AE27CE">
        <w:rPr>
          <w:spacing w:val="-5"/>
        </w:rPr>
        <w:t xml:space="preserve"> </w:t>
      </w:r>
      <w:r w:rsidRPr="00AE27CE">
        <w:t>examples of evidence.</w:t>
      </w:r>
    </w:p>
    <w:p w14:paraId="770E82F6" w14:textId="77777777" w:rsidR="008C4B01" w:rsidRPr="00F64A5E" w:rsidRDefault="00CC21E1" w:rsidP="00C24865">
      <w:pPr>
        <w:pStyle w:val="Heading2"/>
        <w:numPr>
          <w:ilvl w:val="1"/>
          <w:numId w:val="64"/>
        </w:numPr>
        <w:tabs>
          <w:tab w:val="left" w:pos="1002"/>
        </w:tabs>
        <w:spacing w:before="120"/>
        <w:ind w:left="998" w:hanging="459"/>
        <w:jc w:val="left"/>
        <w:rPr>
          <w:color w:val="1F497D" w:themeColor="text2"/>
          <w:sz w:val="28"/>
          <w:szCs w:val="28"/>
        </w:rPr>
      </w:pPr>
      <w:bookmarkStart w:id="13" w:name="_Toc118476372"/>
      <w:r w:rsidRPr="00F64A5E">
        <w:rPr>
          <w:color w:val="1F497D" w:themeColor="text2"/>
          <w:sz w:val="28"/>
          <w:szCs w:val="28"/>
        </w:rPr>
        <w:t>Reference</w:t>
      </w:r>
      <w:r w:rsidRPr="00F64A5E">
        <w:rPr>
          <w:color w:val="1F497D" w:themeColor="text2"/>
          <w:spacing w:val="-12"/>
          <w:sz w:val="28"/>
          <w:szCs w:val="28"/>
        </w:rPr>
        <w:t xml:space="preserve"> </w:t>
      </w:r>
      <w:r w:rsidRPr="00F64A5E">
        <w:rPr>
          <w:color w:val="1F497D" w:themeColor="text2"/>
          <w:spacing w:val="-2"/>
          <w:sz w:val="28"/>
          <w:szCs w:val="28"/>
        </w:rPr>
        <w:t>requirements</w:t>
      </w:r>
      <w:bookmarkEnd w:id="13"/>
    </w:p>
    <w:p w14:paraId="31EE4F69" w14:textId="77777777" w:rsidR="00972C97" w:rsidRPr="00AE27CE" w:rsidRDefault="00CC21E1" w:rsidP="00C24865">
      <w:pPr>
        <w:pStyle w:val="Heading2"/>
        <w:tabs>
          <w:tab w:val="left" w:pos="781"/>
        </w:tabs>
        <w:spacing w:before="120"/>
        <w:ind w:left="539" w:firstLine="0"/>
        <w:rPr>
          <w:b w:val="0"/>
          <w:bCs w:val="0"/>
          <w:sz w:val="22"/>
          <w:szCs w:val="22"/>
        </w:rPr>
      </w:pPr>
      <w:bookmarkStart w:id="14" w:name="_Toc118476373"/>
      <w:r w:rsidRPr="00AE27CE">
        <w:rPr>
          <w:b w:val="0"/>
          <w:bCs w:val="0"/>
          <w:sz w:val="22"/>
          <w:szCs w:val="22"/>
        </w:rPr>
        <w:t>Your application should be accompanied by two referee statements using the D1 reference template.</w:t>
      </w:r>
      <w:r w:rsidRPr="00AE27CE">
        <w:rPr>
          <w:b w:val="0"/>
          <w:bCs w:val="0"/>
          <w:spacing w:val="-3"/>
          <w:sz w:val="22"/>
          <w:szCs w:val="22"/>
        </w:rPr>
        <w:t xml:space="preserve"> </w:t>
      </w:r>
      <w:r w:rsidRPr="00AE27CE">
        <w:rPr>
          <w:b w:val="0"/>
          <w:bCs w:val="0"/>
          <w:sz w:val="22"/>
          <w:szCs w:val="22"/>
        </w:rPr>
        <w:t>The</w:t>
      </w:r>
      <w:r w:rsidRPr="00AE27CE">
        <w:rPr>
          <w:b w:val="0"/>
          <w:bCs w:val="0"/>
          <w:spacing w:val="-1"/>
          <w:sz w:val="22"/>
          <w:szCs w:val="22"/>
        </w:rPr>
        <w:t xml:space="preserve"> </w:t>
      </w:r>
      <w:r w:rsidRPr="00AE27CE">
        <w:rPr>
          <w:b w:val="0"/>
          <w:bCs w:val="0"/>
          <w:sz w:val="22"/>
          <w:szCs w:val="22"/>
        </w:rPr>
        <w:t>referees</w:t>
      </w:r>
      <w:r w:rsidRPr="00AE27CE">
        <w:rPr>
          <w:b w:val="0"/>
          <w:bCs w:val="0"/>
          <w:spacing w:val="-1"/>
          <w:sz w:val="22"/>
          <w:szCs w:val="22"/>
        </w:rPr>
        <w:t xml:space="preserve"> </w:t>
      </w:r>
      <w:r w:rsidRPr="00AE27CE">
        <w:rPr>
          <w:b w:val="0"/>
          <w:bCs w:val="0"/>
          <w:sz w:val="22"/>
          <w:szCs w:val="22"/>
        </w:rPr>
        <w:t>should</w:t>
      </w:r>
      <w:r w:rsidRPr="00AE27CE">
        <w:rPr>
          <w:b w:val="0"/>
          <w:bCs w:val="0"/>
          <w:spacing w:val="-3"/>
          <w:sz w:val="22"/>
          <w:szCs w:val="22"/>
        </w:rPr>
        <w:t xml:space="preserve"> </w:t>
      </w:r>
      <w:r w:rsidRPr="00AE27CE">
        <w:rPr>
          <w:b w:val="0"/>
          <w:bCs w:val="0"/>
          <w:sz w:val="22"/>
          <w:szCs w:val="22"/>
        </w:rPr>
        <w:t>be</w:t>
      </w:r>
      <w:r w:rsidRPr="00AE27CE">
        <w:rPr>
          <w:b w:val="0"/>
          <w:bCs w:val="0"/>
          <w:spacing w:val="-2"/>
          <w:sz w:val="22"/>
          <w:szCs w:val="22"/>
        </w:rPr>
        <w:t xml:space="preserve"> </w:t>
      </w:r>
      <w:r w:rsidRPr="00AE27CE">
        <w:rPr>
          <w:b w:val="0"/>
          <w:bCs w:val="0"/>
          <w:sz w:val="22"/>
          <w:szCs w:val="22"/>
        </w:rPr>
        <w:t>colleagues</w:t>
      </w:r>
      <w:r w:rsidRPr="00AE27CE">
        <w:rPr>
          <w:b w:val="0"/>
          <w:bCs w:val="0"/>
          <w:spacing w:val="-3"/>
          <w:sz w:val="22"/>
          <w:szCs w:val="22"/>
        </w:rPr>
        <w:t xml:space="preserve"> </w:t>
      </w:r>
      <w:r w:rsidRPr="00AE27CE">
        <w:rPr>
          <w:b w:val="0"/>
          <w:bCs w:val="0"/>
          <w:sz w:val="22"/>
          <w:szCs w:val="22"/>
        </w:rPr>
        <w:t>who</w:t>
      </w:r>
      <w:r w:rsidRPr="00AE27CE">
        <w:rPr>
          <w:b w:val="0"/>
          <w:bCs w:val="0"/>
          <w:spacing w:val="-3"/>
          <w:sz w:val="22"/>
          <w:szCs w:val="22"/>
        </w:rPr>
        <w:t xml:space="preserve"> </w:t>
      </w:r>
      <w:r w:rsidRPr="00AE27CE">
        <w:rPr>
          <w:b w:val="0"/>
          <w:bCs w:val="0"/>
          <w:sz w:val="22"/>
          <w:szCs w:val="22"/>
        </w:rPr>
        <w:t>are</w:t>
      </w:r>
      <w:r w:rsidRPr="00AE27CE">
        <w:rPr>
          <w:b w:val="0"/>
          <w:bCs w:val="0"/>
          <w:spacing w:val="-2"/>
          <w:sz w:val="22"/>
          <w:szCs w:val="22"/>
        </w:rPr>
        <w:t xml:space="preserve"> </w:t>
      </w:r>
      <w:proofErr w:type="gramStart"/>
      <w:r w:rsidRPr="00AE27CE">
        <w:rPr>
          <w:b w:val="0"/>
          <w:bCs w:val="0"/>
          <w:sz w:val="22"/>
          <w:szCs w:val="22"/>
        </w:rPr>
        <w:t>in</w:t>
      </w:r>
      <w:r w:rsidRPr="00AE27CE">
        <w:rPr>
          <w:b w:val="0"/>
          <w:bCs w:val="0"/>
          <w:spacing w:val="-3"/>
          <w:sz w:val="22"/>
          <w:szCs w:val="22"/>
        </w:rPr>
        <w:t xml:space="preserve"> </w:t>
      </w:r>
      <w:r w:rsidRPr="00AE27CE">
        <w:rPr>
          <w:b w:val="0"/>
          <w:bCs w:val="0"/>
          <w:sz w:val="22"/>
          <w:szCs w:val="22"/>
        </w:rPr>
        <w:t>a</w:t>
      </w:r>
      <w:r w:rsidRPr="00AE27CE">
        <w:rPr>
          <w:b w:val="0"/>
          <w:bCs w:val="0"/>
          <w:spacing w:val="-2"/>
          <w:sz w:val="22"/>
          <w:szCs w:val="22"/>
        </w:rPr>
        <w:t xml:space="preserve"> </w:t>
      </w:r>
      <w:r w:rsidRPr="00AE27CE">
        <w:rPr>
          <w:b w:val="0"/>
          <w:bCs w:val="0"/>
          <w:sz w:val="22"/>
          <w:szCs w:val="22"/>
        </w:rPr>
        <w:t>position</w:t>
      </w:r>
      <w:proofErr w:type="gramEnd"/>
      <w:r w:rsidRPr="00AE27CE">
        <w:rPr>
          <w:b w:val="0"/>
          <w:bCs w:val="0"/>
          <w:spacing w:val="-3"/>
          <w:sz w:val="22"/>
          <w:szCs w:val="22"/>
        </w:rPr>
        <w:t xml:space="preserve"> </w:t>
      </w:r>
      <w:r w:rsidRPr="00AE27CE">
        <w:rPr>
          <w:b w:val="0"/>
          <w:bCs w:val="0"/>
          <w:sz w:val="22"/>
          <w:szCs w:val="22"/>
        </w:rPr>
        <w:t>to</w:t>
      </w:r>
      <w:r w:rsidRPr="00AE27CE">
        <w:rPr>
          <w:b w:val="0"/>
          <w:bCs w:val="0"/>
          <w:spacing w:val="-3"/>
          <w:sz w:val="22"/>
          <w:szCs w:val="22"/>
        </w:rPr>
        <w:t xml:space="preserve"> </w:t>
      </w:r>
      <w:r w:rsidRPr="00AE27CE">
        <w:rPr>
          <w:b w:val="0"/>
          <w:bCs w:val="0"/>
          <w:sz w:val="22"/>
          <w:szCs w:val="22"/>
        </w:rPr>
        <w:t>comment</w:t>
      </w:r>
      <w:r w:rsidRPr="00AE27CE">
        <w:rPr>
          <w:b w:val="0"/>
          <w:bCs w:val="0"/>
          <w:spacing w:val="-3"/>
          <w:sz w:val="22"/>
          <w:szCs w:val="22"/>
        </w:rPr>
        <w:t xml:space="preserve"> </w:t>
      </w:r>
      <w:r w:rsidRPr="00AE27CE">
        <w:rPr>
          <w:b w:val="0"/>
          <w:bCs w:val="0"/>
          <w:sz w:val="22"/>
          <w:szCs w:val="22"/>
        </w:rPr>
        <w:t>on</w:t>
      </w:r>
      <w:r w:rsidRPr="00AE27CE">
        <w:rPr>
          <w:b w:val="0"/>
          <w:bCs w:val="0"/>
          <w:spacing w:val="-3"/>
          <w:sz w:val="22"/>
          <w:szCs w:val="22"/>
        </w:rPr>
        <w:t xml:space="preserve"> </w:t>
      </w:r>
      <w:r w:rsidRPr="00AE27CE">
        <w:rPr>
          <w:b w:val="0"/>
          <w:bCs w:val="0"/>
          <w:sz w:val="22"/>
          <w:szCs w:val="22"/>
        </w:rPr>
        <w:t>your</w:t>
      </w:r>
      <w:r w:rsidRPr="00AE27CE">
        <w:rPr>
          <w:b w:val="0"/>
          <w:bCs w:val="0"/>
          <w:spacing w:val="-2"/>
          <w:sz w:val="22"/>
          <w:szCs w:val="22"/>
        </w:rPr>
        <w:t xml:space="preserve"> </w:t>
      </w:r>
      <w:r w:rsidRPr="00AE27CE">
        <w:rPr>
          <w:b w:val="0"/>
          <w:bCs w:val="0"/>
          <w:sz w:val="22"/>
          <w:szCs w:val="22"/>
        </w:rPr>
        <w:t>record</w:t>
      </w:r>
      <w:r w:rsidRPr="00AE27CE">
        <w:rPr>
          <w:b w:val="0"/>
          <w:bCs w:val="0"/>
          <w:spacing w:val="-4"/>
          <w:sz w:val="22"/>
          <w:szCs w:val="22"/>
        </w:rPr>
        <w:t xml:space="preserve"> </w:t>
      </w:r>
      <w:r w:rsidRPr="00AE27CE">
        <w:rPr>
          <w:b w:val="0"/>
          <w:bCs w:val="0"/>
          <w:sz w:val="22"/>
          <w:szCs w:val="22"/>
        </w:rPr>
        <w:t>of effectiveness in relation to teaching and the support of learning and be able to indicate the veracity of the application.</w:t>
      </w:r>
      <w:r w:rsidRPr="00AE27CE">
        <w:rPr>
          <w:b w:val="0"/>
          <w:bCs w:val="0"/>
          <w:spacing w:val="40"/>
          <w:sz w:val="22"/>
          <w:szCs w:val="22"/>
        </w:rPr>
        <w:t xml:space="preserve"> </w:t>
      </w:r>
      <w:r w:rsidRPr="00AE27CE">
        <w:rPr>
          <w:b w:val="0"/>
          <w:bCs w:val="0"/>
          <w:sz w:val="22"/>
          <w:szCs w:val="22"/>
        </w:rPr>
        <w:t>One of these referees will normally be your line</w:t>
      </w:r>
      <w:r w:rsidRPr="00AE27CE">
        <w:rPr>
          <w:b w:val="0"/>
          <w:bCs w:val="0"/>
          <w:spacing w:val="-17"/>
          <w:sz w:val="22"/>
          <w:szCs w:val="22"/>
        </w:rPr>
        <w:t xml:space="preserve"> </w:t>
      </w:r>
      <w:r w:rsidRPr="00AE27CE">
        <w:rPr>
          <w:b w:val="0"/>
          <w:bCs w:val="0"/>
          <w:sz w:val="22"/>
          <w:szCs w:val="22"/>
        </w:rPr>
        <w:t>manager.</w:t>
      </w:r>
      <w:bookmarkEnd w:id="14"/>
    </w:p>
    <w:p w14:paraId="5D426626" w14:textId="60B2442D" w:rsidR="008C4B01" w:rsidRPr="00F64A5E" w:rsidRDefault="00CC21E1" w:rsidP="00A937CD">
      <w:pPr>
        <w:pStyle w:val="Heading2"/>
        <w:numPr>
          <w:ilvl w:val="1"/>
          <w:numId w:val="64"/>
        </w:numPr>
        <w:tabs>
          <w:tab w:val="left" w:pos="781"/>
        </w:tabs>
        <w:spacing w:before="222"/>
        <w:ind w:left="998" w:hanging="459"/>
        <w:jc w:val="left"/>
        <w:rPr>
          <w:color w:val="1F497D" w:themeColor="text2"/>
          <w:sz w:val="28"/>
          <w:szCs w:val="28"/>
        </w:rPr>
      </w:pPr>
      <w:bookmarkStart w:id="15" w:name="_Toc118476374"/>
      <w:r w:rsidRPr="00F64A5E">
        <w:rPr>
          <w:color w:val="1F497D" w:themeColor="text2"/>
          <w:sz w:val="28"/>
          <w:szCs w:val="28"/>
        </w:rPr>
        <w:t>Possible</w:t>
      </w:r>
      <w:r w:rsidRPr="00F64A5E">
        <w:rPr>
          <w:color w:val="1F497D" w:themeColor="text2"/>
          <w:spacing w:val="-10"/>
          <w:sz w:val="28"/>
          <w:szCs w:val="28"/>
        </w:rPr>
        <w:t xml:space="preserve"> </w:t>
      </w:r>
      <w:r w:rsidRPr="00F64A5E">
        <w:rPr>
          <w:color w:val="1F497D" w:themeColor="text2"/>
          <w:sz w:val="28"/>
          <w:szCs w:val="28"/>
        </w:rPr>
        <w:t>Examples</w:t>
      </w:r>
      <w:r w:rsidRPr="00F64A5E">
        <w:rPr>
          <w:color w:val="1F497D" w:themeColor="text2"/>
          <w:spacing w:val="-8"/>
          <w:sz w:val="28"/>
          <w:szCs w:val="28"/>
        </w:rPr>
        <w:t xml:space="preserve"> </w:t>
      </w:r>
      <w:r w:rsidRPr="00F64A5E">
        <w:rPr>
          <w:color w:val="1F497D" w:themeColor="text2"/>
          <w:sz w:val="28"/>
          <w:szCs w:val="28"/>
        </w:rPr>
        <w:t>of</w:t>
      </w:r>
      <w:r w:rsidRPr="00F64A5E">
        <w:rPr>
          <w:color w:val="1F497D" w:themeColor="text2"/>
          <w:spacing w:val="-8"/>
          <w:sz w:val="28"/>
          <w:szCs w:val="28"/>
        </w:rPr>
        <w:t xml:space="preserve"> </w:t>
      </w:r>
      <w:r w:rsidRPr="00F64A5E">
        <w:rPr>
          <w:color w:val="1F497D" w:themeColor="text2"/>
          <w:sz w:val="28"/>
          <w:szCs w:val="28"/>
        </w:rPr>
        <w:t>Practice</w:t>
      </w:r>
      <w:r w:rsidRPr="00F64A5E">
        <w:rPr>
          <w:color w:val="1F497D" w:themeColor="text2"/>
          <w:spacing w:val="-9"/>
          <w:sz w:val="28"/>
          <w:szCs w:val="28"/>
        </w:rPr>
        <w:t xml:space="preserve"> </w:t>
      </w:r>
      <w:r w:rsidRPr="00F64A5E">
        <w:rPr>
          <w:color w:val="1F497D" w:themeColor="text2"/>
          <w:sz w:val="28"/>
          <w:szCs w:val="28"/>
        </w:rPr>
        <w:t>for</w:t>
      </w:r>
      <w:r w:rsidRPr="00F64A5E">
        <w:rPr>
          <w:color w:val="1F497D" w:themeColor="text2"/>
          <w:spacing w:val="-10"/>
          <w:sz w:val="28"/>
          <w:szCs w:val="28"/>
        </w:rPr>
        <w:t xml:space="preserve"> </w:t>
      </w:r>
      <w:r w:rsidRPr="00F64A5E">
        <w:rPr>
          <w:color w:val="1F497D" w:themeColor="text2"/>
          <w:sz w:val="28"/>
          <w:szCs w:val="28"/>
        </w:rPr>
        <w:t>descriptor</w:t>
      </w:r>
      <w:r w:rsidRPr="00F64A5E">
        <w:rPr>
          <w:color w:val="1F497D" w:themeColor="text2"/>
          <w:spacing w:val="-4"/>
          <w:sz w:val="28"/>
          <w:szCs w:val="28"/>
        </w:rPr>
        <w:t xml:space="preserve"> </w:t>
      </w:r>
      <w:r w:rsidRPr="00F64A5E">
        <w:rPr>
          <w:color w:val="1F497D" w:themeColor="text2"/>
          <w:spacing w:val="-5"/>
          <w:sz w:val="28"/>
          <w:szCs w:val="28"/>
        </w:rPr>
        <w:t>one</w:t>
      </w:r>
      <w:bookmarkEnd w:id="15"/>
    </w:p>
    <w:p w14:paraId="5755A987" w14:textId="0A270BA7" w:rsidR="008C4B01" w:rsidRDefault="00CC21E1" w:rsidP="00C24865">
      <w:pPr>
        <w:pStyle w:val="BodyText"/>
        <w:spacing w:before="120" w:line="276" w:lineRule="auto"/>
        <w:ind w:left="539" w:right="386"/>
      </w:pPr>
      <w:r w:rsidRPr="00AE27CE">
        <w:t xml:space="preserve">All applications are different and individual, shaped by experience, subject approach and style of writing. We strongly advise you to include an introductory paragraph to provide background material on your role and experience, subject areas etc. Generally, people then choose to structure their application in one of three ways; according to each of the areas of activity, around one or two themes or biographically. Whichever structure you </w:t>
      </w:r>
      <w:proofErr w:type="spellStart"/>
      <w:r w:rsidR="00AB285E" w:rsidRPr="00AE27CE">
        <w:t>utilise</w:t>
      </w:r>
      <w:proofErr w:type="spellEnd"/>
      <w:r w:rsidR="00AB285E" w:rsidRPr="00AE27CE">
        <w:t>,</w:t>
      </w:r>
      <w:r w:rsidRPr="00AE27CE">
        <w:t xml:space="preserve"> </w:t>
      </w:r>
      <w:r w:rsidRPr="00AE27CE">
        <w:rPr>
          <w:b/>
          <w:u w:val="single"/>
        </w:rPr>
        <w:t>you should integrate and weave the Professional</w:t>
      </w:r>
      <w:r w:rsidRPr="00AE27CE">
        <w:rPr>
          <w:b/>
          <w:spacing w:val="-1"/>
          <w:u w:val="single"/>
        </w:rPr>
        <w:t xml:space="preserve"> </w:t>
      </w:r>
      <w:r w:rsidRPr="00AE27CE">
        <w:rPr>
          <w:b/>
          <w:u w:val="single"/>
        </w:rPr>
        <w:t>Values</w:t>
      </w:r>
      <w:r w:rsidRPr="00AE27CE">
        <w:rPr>
          <w:b/>
          <w:spacing w:val="-1"/>
          <w:u w:val="single"/>
        </w:rPr>
        <w:t xml:space="preserve"> </w:t>
      </w:r>
      <w:r w:rsidRPr="00AE27CE">
        <w:rPr>
          <w:b/>
          <w:u w:val="single"/>
        </w:rPr>
        <w:t>and</w:t>
      </w:r>
      <w:r w:rsidRPr="00AE27CE">
        <w:rPr>
          <w:b/>
          <w:spacing w:val="-2"/>
          <w:u w:val="single"/>
        </w:rPr>
        <w:t xml:space="preserve"> </w:t>
      </w:r>
      <w:r w:rsidRPr="00AE27CE">
        <w:rPr>
          <w:b/>
          <w:u w:val="single"/>
        </w:rPr>
        <w:t>Core</w:t>
      </w:r>
      <w:r w:rsidRPr="00AE27CE">
        <w:rPr>
          <w:b/>
          <w:spacing w:val="-2"/>
          <w:u w:val="single"/>
        </w:rPr>
        <w:t xml:space="preserve"> </w:t>
      </w:r>
      <w:r w:rsidRPr="00AE27CE">
        <w:rPr>
          <w:b/>
          <w:u w:val="single"/>
        </w:rPr>
        <w:t>Knowledge</w:t>
      </w:r>
      <w:r w:rsidRPr="00AE27CE">
        <w:rPr>
          <w:b/>
          <w:spacing w:val="-4"/>
          <w:u w:val="single"/>
        </w:rPr>
        <w:t xml:space="preserve"> </w:t>
      </w:r>
      <w:r w:rsidRPr="00AE27CE">
        <w:rPr>
          <w:b/>
          <w:u w:val="single"/>
        </w:rPr>
        <w:t>into</w:t>
      </w:r>
      <w:r w:rsidRPr="00AE27CE">
        <w:rPr>
          <w:b/>
          <w:spacing w:val="-2"/>
          <w:u w:val="single"/>
        </w:rPr>
        <w:t xml:space="preserve"> </w:t>
      </w:r>
      <w:r w:rsidRPr="00AE27CE">
        <w:rPr>
          <w:b/>
          <w:u w:val="single"/>
        </w:rPr>
        <w:t>discussions</w:t>
      </w:r>
      <w:r w:rsidRPr="00AE27CE">
        <w:rPr>
          <w:b/>
          <w:spacing w:val="-1"/>
          <w:u w:val="single"/>
        </w:rPr>
        <w:t xml:space="preserve"> </w:t>
      </w:r>
      <w:r w:rsidRPr="00AE27CE">
        <w:rPr>
          <w:b/>
          <w:u w:val="single"/>
        </w:rPr>
        <w:t>about</w:t>
      </w:r>
      <w:r w:rsidRPr="00AE27CE">
        <w:rPr>
          <w:b/>
          <w:spacing w:val="-1"/>
          <w:u w:val="single"/>
        </w:rPr>
        <w:t xml:space="preserve"> </w:t>
      </w:r>
      <w:r w:rsidRPr="00AE27CE">
        <w:rPr>
          <w:b/>
          <w:u w:val="single"/>
        </w:rPr>
        <w:t>any</w:t>
      </w:r>
      <w:r w:rsidRPr="00AE27CE">
        <w:rPr>
          <w:b/>
          <w:spacing w:val="-1"/>
          <w:u w:val="single"/>
        </w:rPr>
        <w:t xml:space="preserve"> </w:t>
      </w:r>
      <w:r w:rsidRPr="00AE27CE">
        <w:rPr>
          <w:b/>
          <w:u w:val="single"/>
        </w:rPr>
        <w:t>activities</w:t>
      </w:r>
      <w:r w:rsidRPr="00AE27CE">
        <w:t>,</w:t>
      </w:r>
      <w:r w:rsidRPr="00AE27CE">
        <w:rPr>
          <w:spacing w:val="-6"/>
        </w:rPr>
        <w:t xml:space="preserve"> </w:t>
      </w:r>
      <w:r w:rsidRPr="00AE27CE">
        <w:t>explaining</w:t>
      </w:r>
      <w:r w:rsidRPr="00AE27CE">
        <w:rPr>
          <w:spacing w:val="-2"/>
        </w:rPr>
        <w:t xml:space="preserve"> </w:t>
      </w:r>
      <w:r w:rsidRPr="00AE27CE">
        <w:t>how</w:t>
      </w:r>
      <w:r w:rsidRPr="00AE27CE">
        <w:rPr>
          <w:spacing w:val="-3"/>
        </w:rPr>
        <w:t xml:space="preserve"> </w:t>
      </w:r>
      <w:r w:rsidRPr="00AE27CE">
        <w:t>your own professional values and knowledge have shaped your practice. In the following tables of examples each activity, core knowledge and professional values is separated out to ensure you better understand what each area is about</w:t>
      </w:r>
      <w:r w:rsidR="00C24865" w:rsidRPr="00AE27CE">
        <w:t>,</w:t>
      </w:r>
      <w:r w:rsidRPr="00AE27CE">
        <w:t xml:space="preserve"> but this is for example purposes</w:t>
      </w:r>
      <w:r w:rsidRPr="00AE27CE">
        <w:rPr>
          <w:spacing w:val="-9"/>
        </w:rPr>
        <w:t xml:space="preserve"> </w:t>
      </w:r>
      <w:r w:rsidRPr="00AE27CE">
        <w:t>only.</w:t>
      </w:r>
    </w:p>
    <w:p w14:paraId="16F6B6C0" w14:textId="11CD9641" w:rsidR="000254C1" w:rsidRDefault="000254C1" w:rsidP="00C24865">
      <w:pPr>
        <w:pStyle w:val="BodyText"/>
        <w:spacing w:before="120" w:line="276" w:lineRule="auto"/>
        <w:ind w:left="539" w:right="386"/>
      </w:pPr>
    </w:p>
    <w:p w14:paraId="1709FF6D" w14:textId="7598BAD5" w:rsidR="000254C1" w:rsidRDefault="000254C1" w:rsidP="00C24865">
      <w:pPr>
        <w:pStyle w:val="BodyText"/>
        <w:spacing w:before="120" w:line="276" w:lineRule="auto"/>
        <w:ind w:left="539" w:right="386"/>
      </w:pPr>
    </w:p>
    <w:p w14:paraId="7F446D18" w14:textId="7F1A2B53" w:rsidR="000254C1" w:rsidRDefault="000254C1" w:rsidP="00C24865">
      <w:pPr>
        <w:pStyle w:val="BodyText"/>
        <w:spacing w:before="120" w:line="276" w:lineRule="auto"/>
        <w:ind w:left="539" w:right="386"/>
      </w:pPr>
    </w:p>
    <w:p w14:paraId="29FD07DD" w14:textId="77777777" w:rsidR="000254C1" w:rsidRDefault="000254C1" w:rsidP="00C24865">
      <w:pPr>
        <w:pStyle w:val="BodyText"/>
        <w:spacing w:before="120" w:line="276" w:lineRule="auto"/>
        <w:ind w:left="539" w:right="386"/>
      </w:pPr>
    </w:p>
    <w:p w14:paraId="3A8608F9" w14:textId="77777777" w:rsidR="004135C0" w:rsidRPr="00AE27CE" w:rsidRDefault="004135C0" w:rsidP="004135C0">
      <w:pPr>
        <w:pStyle w:val="BodyText"/>
        <w:spacing w:before="6"/>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497"/>
        <w:gridCol w:w="2077"/>
        <w:gridCol w:w="1885"/>
        <w:gridCol w:w="2332"/>
      </w:tblGrid>
      <w:tr w:rsidR="00764042" w14:paraId="2B95835A" w14:textId="77777777">
        <w:trPr>
          <w:trHeight w:val="265"/>
        </w:trPr>
        <w:tc>
          <w:tcPr>
            <w:tcW w:w="456" w:type="dxa"/>
          </w:tcPr>
          <w:p w14:paraId="2FAB8808" w14:textId="77777777" w:rsidR="00764042" w:rsidRDefault="00764042">
            <w:pPr>
              <w:pStyle w:val="TableParagraph"/>
              <w:rPr>
                <w:rFonts w:ascii="Times New Roman"/>
                <w:sz w:val="18"/>
              </w:rPr>
            </w:pPr>
          </w:p>
        </w:tc>
        <w:tc>
          <w:tcPr>
            <w:tcW w:w="2497" w:type="dxa"/>
          </w:tcPr>
          <w:p w14:paraId="628E6BC1" w14:textId="77777777" w:rsidR="00764042" w:rsidRDefault="00764042">
            <w:pPr>
              <w:pStyle w:val="TableParagraph"/>
              <w:spacing w:before="4" w:line="242" w:lineRule="exact"/>
              <w:ind w:left="107"/>
            </w:pPr>
            <w:r>
              <w:t>Area</w:t>
            </w:r>
            <w:r>
              <w:rPr>
                <w:spacing w:val="1"/>
              </w:rPr>
              <w:t xml:space="preserve"> </w:t>
            </w:r>
            <w:r>
              <w:t>of</w:t>
            </w:r>
            <w:r>
              <w:rPr>
                <w:spacing w:val="-7"/>
              </w:rPr>
              <w:t xml:space="preserve"> </w:t>
            </w:r>
            <w:r>
              <w:rPr>
                <w:spacing w:val="-2"/>
              </w:rPr>
              <w:t>Activity</w:t>
            </w:r>
          </w:p>
        </w:tc>
        <w:tc>
          <w:tcPr>
            <w:tcW w:w="2077" w:type="dxa"/>
          </w:tcPr>
          <w:p w14:paraId="0CC8A495" w14:textId="77777777" w:rsidR="00764042" w:rsidRDefault="00764042">
            <w:pPr>
              <w:pStyle w:val="TableParagraph"/>
              <w:spacing w:before="4" w:line="242" w:lineRule="exact"/>
              <w:ind w:left="109"/>
            </w:pPr>
            <w:r>
              <w:t>Possible</w:t>
            </w:r>
            <w:r>
              <w:rPr>
                <w:spacing w:val="-10"/>
              </w:rPr>
              <w:t xml:space="preserve"> </w:t>
            </w:r>
            <w:r>
              <w:rPr>
                <w:spacing w:val="-2"/>
              </w:rPr>
              <w:t>activities</w:t>
            </w:r>
          </w:p>
        </w:tc>
        <w:tc>
          <w:tcPr>
            <w:tcW w:w="1885" w:type="dxa"/>
          </w:tcPr>
          <w:p w14:paraId="085E96F6" w14:textId="77777777" w:rsidR="00764042" w:rsidRDefault="00764042">
            <w:pPr>
              <w:pStyle w:val="TableParagraph"/>
              <w:spacing w:before="4" w:line="242" w:lineRule="exact"/>
              <w:ind w:left="109"/>
            </w:pPr>
            <w:r>
              <w:rPr>
                <w:spacing w:val="-2"/>
              </w:rPr>
              <w:t>Possible</w:t>
            </w:r>
            <w:r>
              <w:rPr>
                <w:spacing w:val="1"/>
              </w:rPr>
              <w:t xml:space="preserve"> </w:t>
            </w:r>
            <w:r>
              <w:rPr>
                <w:spacing w:val="-2"/>
              </w:rPr>
              <w:t>examples</w:t>
            </w:r>
          </w:p>
        </w:tc>
        <w:tc>
          <w:tcPr>
            <w:tcW w:w="2332" w:type="dxa"/>
          </w:tcPr>
          <w:p w14:paraId="2FD22300" w14:textId="77777777" w:rsidR="00764042" w:rsidRDefault="00764042">
            <w:pPr>
              <w:pStyle w:val="TableParagraph"/>
              <w:spacing w:before="4" w:line="242" w:lineRule="exact"/>
              <w:ind w:left="108"/>
            </w:pPr>
            <w:r>
              <w:t>Questions</w:t>
            </w:r>
            <w:r>
              <w:rPr>
                <w:spacing w:val="-3"/>
              </w:rPr>
              <w:t xml:space="preserve"> </w:t>
            </w:r>
            <w:r>
              <w:t>to</w:t>
            </w:r>
            <w:r>
              <w:rPr>
                <w:spacing w:val="-5"/>
              </w:rPr>
              <w:t xml:space="preserve"> </w:t>
            </w:r>
            <w:r>
              <w:rPr>
                <w:spacing w:val="-2"/>
              </w:rPr>
              <w:t>consider</w:t>
            </w:r>
          </w:p>
        </w:tc>
      </w:tr>
      <w:tr w:rsidR="00764042" w14:paraId="2861D1E3" w14:textId="77777777">
        <w:trPr>
          <w:trHeight w:val="2150"/>
        </w:trPr>
        <w:tc>
          <w:tcPr>
            <w:tcW w:w="456" w:type="dxa"/>
          </w:tcPr>
          <w:p w14:paraId="21DCF10F" w14:textId="77777777" w:rsidR="00764042" w:rsidRDefault="00764042">
            <w:pPr>
              <w:pStyle w:val="TableParagraph"/>
              <w:spacing w:before="7"/>
              <w:ind w:left="90" w:right="87"/>
              <w:jc w:val="center"/>
            </w:pPr>
            <w:r>
              <w:rPr>
                <w:spacing w:val="-5"/>
              </w:rPr>
              <w:t>A1</w:t>
            </w:r>
          </w:p>
        </w:tc>
        <w:tc>
          <w:tcPr>
            <w:tcW w:w="2497" w:type="dxa"/>
          </w:tcPr>
          <w:p w14:paraId="34188C5D" w14:textId="77777777" w:rsidR="00764042" w:rsidRDefault="00764042">
            <w:pPr>
              <w:pStyle w:val="TableParagraph"/>
              <w:spacing w:before="2"/>
              <w:ind w:left="107"/>
            </w:pPr>
            <w:r>
              <w:t>Design</w:t>
            </w:r>
            <w:r>
              <w:rPr>
                <w:spacing w:val="-12"/>
              </w:rPr>
              <w:t xml:space="preserve"> </w:t>
            </w:r>
            <w:r>
              <w:t>and</w:t>
            </w:r>
            <w:r>
              <w:rPr>
                <w:spacing w:val="-12"/>
              </w:rPr>
              <w:t xml:space="preserve"> </w:t>
            </w:r>
            <w:r>
              <w:t>plan</w:t>
            </w:r>
            <w:r>
              <w:rPr>
                <w:spacing w:val="-12"/>
              </w:rPr>
              <w:t xml:space="preserve"> </w:t>
            </w:r>
            <w:r>
              <w:t>learning activities and/or programmes of study</w:t>
            </w:r>
          </w:p>
        </w:tc>
        <w:tc>
          <w:tcPr>
            <w:tcW w:w="2077" w:type="dxa"/>
          </w:tcPr>
          <w:p w14:paraId="2CCDA34E" w14:textId="77777777" w:rsidR="00764042" w:rsidRDefault="00764042">
            <w:pPr>
              <w:pStyle w:val="TableParagraph"/>
              <w:spacing w:before="2"/>
              <w:ind w:left="109" w:right="162"/>
            </w:pPr>
            <w:r>
              <w:t>Designing</w:t>
            </w:r>
            <w:r>
              <w:rPr>
                <w:spacing w:val="-13"/>
              </w:rPr>
              <w:t xml:space="preserve"> </w:t>
            </w:r>
            <w:r>
              <w:t>individual sessions</w:t>
            </w:r>
            <w:r>
              <w:rPr>
                <w:spacing w:val="-1"/>
              </w:rPr>
              <w:t xml:space="preserve"> </w:t>
            </w:r>
            <w:r>
              <w:t>or</w:t>
            </w:r>
            <w:r>
              <w:rPr>
                <w:spacing w:val="-1"/>
              </w:rPr>
              <w:t xml:space="preserve"> </w:t>
            </w:r>
            <w:r>
              <w:t>learning activities whether delivered face-to face or on-line</w:t>
            </w:r>
          </w:p>
        </w:tc>
        <w:tc>
          <w:tcPr>
            <w:tcW w:w="1885" w:type="dxa"/>
          </w:tcPr>
          <w:p w14:paraId="67FEA0CE" w14:textId="74E72ACA" w:rsidR="00764042" w:rsidRDefault="00764042">
            <w:pPr>
              <w:pStyle w:val="TableParagraph"/>
              <w:spacing w:before="2"/>
              <w:ind w:left="109"/>
            </w:pPr>
            <w:r>
              <w:t>Session</w:t>
            </w:r>
            <w:r>
              <w:rPr>
                <w:spacing w:val="-13"/>
              </w:rPr>
              <w:t xml:space="preserve"> </w:t>
            </w:r>
            <w:r>
              <w:t>plans</w:t>
            </w:r>
            <w:r>
              <w:rPr>
                <w:spacing w:val="-12"/>
              </w:rPr>
              <w:t xml:space="preserve"> </w:t>
            </w:r>
            <w:r>
              <w:t>and outlines;</w:t>
            </w:r>
            <w:r>
              <w:rPr>
                <w:spacing w:val="-13"/>
              </w:rPr>
              <w:t xml:space="preserve"> </w:t>
            </w:r>
            <w:r>
              <w:t xml:space="preserve">learning objects such as </w:t>
            </w:r>
            <w:r w:rsidR="004A64FC">
              <w:t>PebblePad</w:t>
            </w:r>
            <w:r>
              <w:t xml:space="preserve"> or </w:t>
            </w:r>
            <w:r w:rsidR="004A64FC">
              <w:rPr>
                <w:spacing w:val="-2"/>
              </w:rPr>
              <w:t>B</w:t>
            </w:r>
            <w:r>
              <w:rPr>
                <w:spacing w:val="-2"/>
              </w:rPr>
              <w:t>lackboard materials</w:t>
            </w:r>
          </w:p>
        </w:tc>
        <w:tc>
          <w:tcPr>
            <w:tcW w:w="2332" w:type="dxa"/>
          </w:tcPr>
          <w:p w14:paraId="2E6BE4E4" w14:textId="77777777" w:rsidR="00764042" w:rsidRDefault="00764042">
            <w:pPr>
              <w:pStyle w:val="TableParagraph"/>
              <w:spacing w:before="2"/>
              <w:ind w:left="108"/>
            </w:pPr>
            <w:r>
              <w:t>How does the session address its learning outcomes</w:t>
            </w:r>
            <w:r>
              <w:rPr>
                <w:spacing w:val="-3"/>
              </w:rPr>
              <w:t xml:space="preserve"> </w:t>
            </w:r>
            <w:r>
              <w:t>and</w:t>
            </w:r>
            <w:r>
              <w:rPr>
                <w:spacing w:val="-5"/>
              </w:rPr>
              <w:t xml:space="preserve"> </w:t>
            </w:r>
            <w:r>
              <w:t>prepare students for their assessment? How do activities</w:t>
            </w:r>
            <w:r>
              <w:rPr>
                <w:spacing w:val="-11"/>
              </w:rPr>
              <w:t xml:space="preserve"> </w:t>
            </w:r>
            <w:r>
              <w:t>in</w:t>
            </w:r>
            <w:r>
              <w:rPr>
                <w:spacing w:val="-13"/>
              </w:rPr>
              <w:t xml:space="preserve"> </w:t>
            </w:r>
            <w:r>
              <w:t>the</w:t>
            </w:r>
            <w:r>
              <w:rPr>
                <w:spacing w:val="-10"/>
              </w:rPr>
              <w:t xml:space="preserve"> </w:t>
            </w:r>
            <w:r>
              <w:t>session support student</w:t>
            </w:r>
          </w:p>
          <w:p w14:paraId="7C38C170" w14:textId="77777777" w:rsidR="00764042" w:rsidRDefault="00764042">
            <w:pPr>
              <w:pStyle w:val="TableParagraph"/>
              <w:spacing w:line="249" w:lineRule="exact"/>
              <w:ind w:left="108"/>
            </w:pPr>
            <w:r>
              <w:rPr>
                <w:spacing w:val="-2"/>
              </w:rPr>
              <w:t>learning?</w:t>
            </w:r>
          </w:p>
        </w:tc>
      </w:tr>
      <w:tr w:rsidR="00764042" w14:paraId="0C900AA5" w14:textId="77777777">
        <w:trPr>
          <w:trHeight w:val="2687"/>
        </w:trPr>
        <w:tc>
          <w:tcPr>
            <w:tcW w:w="456" w:type="dxa"/>
          </w:tcPr>
          <w:p w14:paraId="4BBDB008" w14:textId="77777777" w:rsidR="00764042" w:rsidRDefault="00764042">
            <w:pPr>
              <w:pStyle w:val="TableParagraph"/>
              <w:spacing w:line="268" w:lineRule="exact"/>
              <w:ind w:left="90" w:right="87"/>
              <w:jc w:val="center"/>
            </w:pPr>
            <w:r>
              <w:rPr>
                <w:spacing w:val="-5"/>
              </w:rPr>
              <w:t>A2</w:t>
            </w:r>
          </w:p>
        </w:tc>
        <w:tc>
          <w:tcPr>
            <w:tcW w:w="2497" w:type="dxa"/>
          </w:tcPr>
          <w:p w14:paraId="4716F015" w14:textId="77777777" w:rsidR="00764042" w:rsidRDefault="00764042">
            <w:pPr>
              <w:pStyle w:val="TableParagraph"/>
              <w:spacing w:before="3" w:line="235" w:lineRule="auto"/>
              <w:ind w:left="107"/>
            </w:pPr>
            <w:r>
              <w:t>Teach</w:t>
            </w:r>
            <w:r>
              <w:rPr>
                <w:spacing w:val="-13"/>
              </w:rPr>
              <w:t xml:space="preserve"> </w:t>
            </w:r>
            <w:r>
              <w:t>and/or</w:t>
            </w:r>
            <w:r>
              <w:rPr>
                <w:spacing w:val="-12"/>
              </w:rPr>
              <w:t xml:space="preserve"> </w:t>
            </w:r>
            <w:r>
              <w:t xml:space="preserve">support </w:t>
            </w:r>
            <w:r>
              <w:rPr>
                <w:spacing w:val="-2"/>
              </w:rPr>
              <w:t>learning</w:t>
            </w:r>
          </w:p>
        </w:tc>
        <w:tc>
          <w:tcPr>
            <w:tcW w:w="2077" w:type="dxa"/>
          </w:tcPr>
          <w:p w14:paraId="560532EA" w14:textId="77777777" w:rsidR="00764042" w:rsidRDefault="00764042">
            <w:pPr>
              <w:pStyle w:val="TableParagraph"/>
              <w:ind w:left="109" w:right="97"/>
            </w:pPr>
            <w:r>
              <w:t>Use of different teaching</w:t>
            </w:r>
            <w:r>
              <w:rPr>
                <w:spacing w:val="-13"/>
              </w:rPr>
              <w:t xml:space="preserve"> </w:t>
            </w:r>
            <w:r>
              <w:t>approaches or modes of</w:t>
            </w:r>
            <w:r>
              <w:rPr>
                <w:spacing w:val="40"/>
              </w:rPr>
              <w:t xml:space="preserve"> </w:t>
            </w:r>
            <w:r>
              <w:t>delivery, such as tutoring dialogue, lecturing input, workshop activity, provision</w:t>
            </w:r>
            <w:r>
              <w:rPr>
                <w:spacing w:val="-9"/>
              </w:rPr>
              <w:t xml:space="preserve"> </w:t>
            </w:r>
            <w:r>
              <w:t>of</w:t>
            </w:r>
            <w:r>
              <w:rPr>
                <w:spacing w:val="-7"/>
              </w:rPr>
              <w:t xml:space="preserve"> </w:t>
            </w:r>
            <w:r>
              <w:t>learning materials, etc.</w:t>
            </w:r>
          </w:p>
        </w:tc>
        <w:tc>
          <w:tcPr>
            <w:tcW w:w="1885" w:type="dxa"/>
          </w:tcPr>
          <w:p w14:paraId="207F1A52" w14:textId="77777777" w:rsidR="00764042" w:rsidRDefault="00764042">
            <w:pPr>
              <w:pStyle w:val="TableParagraph"/>
              <w:ind w:left="109" w:right="253"/>
            </w:pPr>
            <w:r>
              <w:t xml:space="preserve">Session plans or outlines, peer </w:t>
            </w:r>
            <w:r>
              <w:rPr>
                <w:spacing w:val="-2"/>
              </w:rPr>
              <w:t xml:space="preserve">observation </w:t>
            </w:r>
            <w:r>
              <w:t>records,</w:t>
            </w:r>
            <w:r>
              <w:rPr>
                <w:spacing w:val="-13"/>
              </w:rPr>
              <w:t xml:space="preserve"> </w:t>
            </w:r>
            <w:r>
              <w:t xml:space="preserve">learning </w:t>
            </w:r>
            <w:r>
              <w:rPr>
                <w:spacing w:val="-2"/>
              </w:rPr>
              <w:t>materials</w:t>
            </w:r>
          </w:p>
        </w:tc>
        <w:tc>
          <w:tcPr>
            <w:tcW w:w="2332" w:type="dxa"/>
          </w:tcPr>
          <w:p w14:paraId="47217110" w14:textId="77777777" w:rsidR="00764042" w:rsidRDefault="00764042">
            <w:pPr>
              <w:pStyle w:val="TableParagraph"/>
              <w:ind w:left="108" w:right="138"/>
            </w:pPr>
            <w:r>
              <w:t>What has informed your</w:t>
            </w:r>
            <w:r>
              <w:rPr>
                <w:spacing w:val="-4"/>
              </w:rPr>
              <w:t xml:space="preserve"> </w:t>
            </w:r>
            <w:r>
              <w:t>choice</w:t>
            </w:r>
            <w:r>
              <w:rPr>
                <w:spacing w:val="-4"/>
              </w:rPr>
              <w:t xml:space="preserve"> </w:t>
            </w:r>
            <w:r>
              <w:t>of</w:t>
            </w:r>
            <w:r>
              <w:rPr>
                <w:spacing w:val="-2"/>
              </w:rPr>
              <w:t xml:space="preserve"> </w:t>
            </w:r>
            <w:r>
              <w:t>learning and teaching method? [educational research or evidence such as student</w:t>
            </w:r>
            <w:r>
              <w:rPr>
                <w:spacing w:val="-13"/>
              </w:rPr>
              <w:t xml:space="preserve"> </w:t>
            </w:r>
            <w:r>
              <w:t>feedback,</w:t>
            </w:r>
            <w:r>
              <w:rPr>
                <w:spacing w:val="-12"/>
              </w:rPr>
              <w:t xml:space="preserve"> </w:t>
            </w:r>
            <w:r>
              <w:t>peer observation] What alternative methods did you reject and</w:t>
            </w:r>
          </w:p>
          <w:p w14:paraId="68FB5245" w14:textId="77777777" w:rsidR="00764042" w:rsidRDefault="00764042">
            <w:pPr>
              <w:pStyle w:val="TableParagraph"/>
              <w:spacing w:line="252" w:lineRule="exact"/>
              <w:ind w:left="108"/>
            </w:pPr>
            <w:r>
              <w:rPr>
                <w:spacing w:val="-4"/>
              </w:rPr>
              <w:t>why?</w:t>
            </w:r>
          </w:p>
        </w:tc>
      </w:tr>
      <w:tr w:rsidR="00764042" w14:paraId="6D4F9E2D" w14:textId="77777777">
        <w:trPr>
          <w:trHeight w:val="2417"/>
        </w:trPr>
        <w:tc>
          <w:tcPr>
            <w:tcW w:w="456" w:type="dxa"/>
          </w:tcPr>
          <w:p w14:paraId="0CF50CCC" w14:textId="77777777" w:rsidR="00764042" w:rsidRDefault="00764042">
            <w:pPr>
              <w:pStyle w:val="TableParagraph"/>
              <w:spacing w:before="6"/>
              <w:ind w:left="90" w:right="87"/>
              <w:jc w:val="center"/>
            </w:pPr>
            <w:r>
              <w:rPr>
                <w:spacing w:val="-5"/>
              </w:rPr>
              <w:t>A3</w:t>
            </w:r>
          </w:p>
        </w:tc>
        <w:tc>
          <w:tcPr>
            <w:tcW w:w="2497" w:type="dxa"/>
          </w:tcPr>
          <w:p w14:paraId="2FF8B212" w14:textId="77777777" w:rsidR="00764042" w:rsidRDefault="00764042">
            <w:pPr>
              <w:pStyle w:val="TableParagraph"/>
              <w:ind w:left="107"/>
            </w:pPr>
            <w:r>
              <w:t>Assess</w:t>
            </w:r>
            <w:r>
              <w:rPr>
                <w:spacing w:val="-12"/>
              </w:rPr>
              <w:t xml:space="preserve"> </w:t>
            </w:r>
            <w:r>
              <w:t>and</w:t>
            </w:r>
            <w:r>
              <w:rPr>
                <w:spacing w:val="-12"/>
              </w:rPr>
              <w:t xml:space="preserve"> </w:t>
            </w:r>
            <w:r>
              <w:t>give</w:t>
            </w:r>
            <w:r>
              <w:rPr>
                <w:spacing w:val="-11"/>
              </w:rPr>
              <w:t xml:space="preserve"> </w:t>
            </w:r>
            <w:r>
              <w:t>feedback to learners</w:t>
            </w:r>
          </w:p>
        </w:tc>
        <w:tc>
          <w:tcPr>
            <w:tcW w:w="2077" w:type="dxa"/>
          </w:tcPr>
          <w:p w14:paraId="72D42CB6" w14:textId="77777777" w:rsidR="00764042" w:rsidRDefault="00764042">
            <w:pPr>
              <w:pStyle w:val="TableParagraph"/>
              <w:ind w:left="109" w:right="162"/>
            </w:pPr>
            <w:r>
              <w:t xml:space="preserve">Formal or informal summative or </w:t>
            </w:r>
            <w:r>
              <w:rPr>
                <w:spacing w:val="-2"/>
              </w:rPr>
              <w:t xml:space="preserve">formative </w:t>
            </w:r>
            <w:r>
              <w:t>assessment activity and feedback designed to give students an idea of how</w:t>
            </w:r>
            <w:r>
              <w:rPr>
                <w:spacing w:val="-13"/>
              </w:rPr>
              <w:t xml:space="preserve"> </w:t>
            </w:r>
            <w:r>
              <w:t>they</w:t>
            </w:r>
            <w:r>
              <w:rPr>
                <w:spacing w:val="-12"/>
              </w:rPr>
              <w:t xml:space="preserve"> </w:t>
            </w:r>
            <w:r>
              <w:t>are</w:t>
            </w:r>
            <w:r>
              <w:rPr>
                <w:spacing w:val="-13"/>
              </w:rPr>
              <w:t xml:space="preserve"> </w:t>
            </w:r>
            <w:r>
              <w:t>doing.</w:t>
            </w:r>
          </w:p>
        </w:tc>
        <w:tc>
          <w:tcPr>
            <w:tcW w:w="1885" w:type="dxa"/>
          </w:tcPr>
          <w:p w14:paraId="50C42998" w14:textId="77777777" w:rsidR="00764042" w:rsidRDefault="00764042">
            <w:pPr>
              <w:pStyle w:val="TableParagraph"/>
              <w:ind w:left="109" w:right="93"/>
            </w:pPr>
            <w:r>
              <w:t>Session plans, assessment</w:t>
            </w:r>
            <w:r>
              <w:rPr>
                <w:spacing w:val="-13"/>
              </w:rPr>
              <w:t xml:space="preserve"> </w:t>
            </w:r>
            <w:r>
              <w:t xml:space="preserve">briefs or tasks, self- </w:t>
            </w:r>
            <w:r>
              <w:rPr>
                <w:spacing w:val="-2"/>
              </w:rPr>
              <w:t xml:space="preserve">assessment </w:t>
            </w:r>
            <w:r>
              <w:t>quizzes, activities that</w:t>
            </w:r>
            <w:r>
              <w:rPr>
                <w:spacing w:val="-13"/>
              </w:rPr>
              <w:t xml:space="preserve"> </w:t>
            </w:r>
            <w:r>
              <w:t>provide</w:t>
            </w:r>
            <w:r>
              <w:rPr>
                <w:spacing w:val="-12"/>
              </w:rPr>
              <w:t xml:space="preserve"> </w:t>
            </w:r>
            <w:r>
              <w:t>tutor or peer feedback to students,</w:t>
            </w:r>
          </w:p>
          <w:p w14:paraId="107C8037" w14:textId="77777777" w:rsidR="00764042" w:rsidRDefault="00764042">
            <w:pPr>
              <w:pStyle w:val="TableParagraph"/>
              <w:spacing w:line="249" w:lineRule="exact"/>
              <w:ind w:left="109"/>
            </w:pPr>
            <w:r>
              <w:t>written</w:t>
            </w:r>
            <w:r>
              <w:rPr>
                <w:spacing w:val="-5"/>
              </w:rPr>
              <w:t xml:space="preserve"> </w:t>
            </w:r>
            <w:r>
              <w:rPr>
                <w:spacing w:val="-2"/>
              </w:rPr>
              <w:t>feedback.</w:t>
            </w:r>
          </w:p>
        </w:tc>
        <w:tc>
          <w:tcPr>
            <w:tcW w:w="2332" w:type="dxa"/>
          </w:tcPr>
          <w:p w14:paraId="134F8936" w14:textId="77777777" w:rsidR="00764042" w:rsidRDefault="00764042">
            <w:pPr>
              <w:pStyle w:val="TableParagraph"/>
              <w:ind w:left="108" w:right="138"/>
            </w:pPr>
            <w:r>
              <w:t>How</w:t>
            </w:r>
            <w:r>
              <w:rPr>
                <w:spacing w:val="-11"/>
              </w:rPr>
              <w:t xml:space="preserve"> </w:t>
            </w:r>
            <w:r>
              <w:t>is</w:t>
            </w:r>
            <w:r>
              <w:rPr>
                <w:spacing w:val="-13"/>
              </w:rPr>
              <w:t xml:space="preserve"> </w:t>
            </w:r>
            <w:r>
              <w:t>the</w:t>
            </w:r>
            <w:r>
              <w:rPr>
                <w:spacing w:val="-12"/>
              </w:rPr>
              <w:t xml:space="preserve"> </w:t>
            </w:r>
            <w:r>
              <w:t>assessment helping students monitor and improve their performance?</w:t>
            </w:r>
          </w:p>
        </w:tc>
      </w:tr>
      <w:tr w:rsidR="00764042" w14:paraId="5C049B30" w14:textId="77777777">
        <w:trPr>
          <w:trHeight w:val="1343"/>
        </w:trPr>
        <w:tc>
          <w:tcPr>
            <w:tcW w:w="456" w:type="dxa"/>
          </w:tcPr>
          <w:p w14:paraId="22742214" w14:textId="77777777" w:rsidR="00764042" w:rsidRDefault="00764042">
            <w:pPr>
              <w:pStyle w:val="TableParagraph"/>
              <w:spacing w:before="4"/>
              <w:ind w:left="90" w:right="87"/>
              <w:jc w:val="center"/>
            </w:pPr>
            <w:r>
              <w:rPr>
                <w:spacing w:val="-5"/>
              </w:rPr>
              <w:t>A4</w:t>
            </w:r>
          </w:p>
        </w:tc>
        <w:tc>
          <w:tcPr>
            <w:tcW w:w="2497" w:type="dxa"/>
          </w:tcPr>
          <w:p w14:paraId="5C4C2B50" w14:textId="77777777" w:rsidR="00764042" w:rsidRDefault="00764042">
            <w:pPr>
              <w:pStyle w:val="TableParagraph"/>
              <w:ind w:left="107" w:right="352"/>
            </w:pPr>
            <w:r>
              <w:t>Develop effective learning</w:t>
            </w:r>
            <w:r>
              <w:rPr>
                <w:spacing w:val="-13"/>
              </w:rPr>
              <w:t xml:space="preserve"> </w:t>
            </w:r>
            <w:r>
              <w:t>environments and approaches to student support and</w:t>
            </w:r>
          </w:p>
          <w:p w14:paraId="712671ED" w14:textId="77777777" w:rsidR="00764042" w:rsidRDefault="00764042">
            <w:pPr>
              <w:pStyle w:val="TableParagraph"/>
              <w:spacing w:line="250" w:lineRule="exact"/>
              <w:ind w:left="107"/>
            </w:pPr>
            <w:r>
              <w:rPr>
                <w:spacing w:val="-2"/>
              </w:rPr>
              <w:t>guidance</w:t>
            </w:r>
          </w:p>
        </w:tc>
        <w:tc>
          <w:tcPr>
            <w:tcW w:w="2077" w:type="dxa"/>
          </w:tcPr>
          <w:p w14:paraId="6AED9771" w14:textId="77777777" w:rsidR="00764042" w:rsidRDefault="00764042">
            <w:pPr>
              <w:pStyle w:val="TableParagraph"/>
              <w:ind w:left="109"/>
            </w:pPr>
            <w:r>
              <w:t>Support</w:t>
            </w:r>
            <w:r>
              <w:rPr>
                <w:spacing w:val="-13"/>
              </w:rPr>
              <w:t xml:space="preserve"> </w:t>
            </w:r>
            <w:r>
              <w:t>of</w:t>
            </w:r>
            <w:r>
              <w:rPr>
                <w:spacing w:val="-12"/>
              </w:rPr>
              <w:t xml:space="preserve"> </w:t>
            </w:r>
            <w:r>
              <w:t>learning outside the formal classroom setting, tutoring or e-</w:t>
            </w:r>
          </w:p>
          <w:p w14:paraId="37D7BE1E" w14:textId="77777777" w:rsidR="00764042" w:rsidRDefault="00764042">
            <w:pPr>
              <w:pStyle w:val="TableParagraph"/>
              <w:spacing w:line="250" w:lineRule="exact"/>
              <w:ind w:left="109"/>
            </w:pPr>
            <w:r>
              <w:t>learning</w:t>
            </w:r>
            <w:r>
              <w:rPr>
                <w:spacing w:val="-8"/>
              </w:rPr>
              <w:t xml:space="preserve"> </w:t>
            </w:r>
            <w:r>
              <w:rPr>
                <w:spacing w:val="-2"/>
              </w:rPr>
              <w:t>support</w:t>
            </w:r>
          </w:p>
        </w:tc>
        <w:tc>
          <w:tcPr>
            <w:tcW w:w="1885" w:type="dxa"/>
          </w:tcPr>
          <w:p w14:paraId="6AA5464F" w14:textId="77777777" w:rsidR="00764042" w:rsidRDefault="00764042">
            <w:pPr>
              <w:pStyle w:val="TableParagraph"/>
              <w:ind w:left="109" w:right="93"/>
            </w:pPr>
            <w:r>
              <w:rPr>
                <w:spacing w:val="-2"/>
              </w:rPr>
              <w:t xml:space="preserve">Guidance </w:t>
            </w:r>
            <w:r>
              <w:t>materials, e- learning</w:t>
            </w:r>
            <w:r>
              <w:rPr>
                <w:spacing w:val="-13"/>
              </w:rPr>
              <w:t xml:space="preserve"> </w:t>
            </w:r>
            <w:r>
              <w:t>materials, tutorial notes,</w:t>
            </w:r>
          </w:p>
          <w:p w14:paraId="6187347E" w14:textId="77777777" w:rsidR="00764042" w:rsidRDefault="00764042">
            <w:pPr>
              <w:pStyle w:val="TableParagraph"/>
              <w:spacing w:line="250" w:lineRule="exact"/>
              <w:ind w:left="109"/>
            </w:pPr>
            <w:r>
              <w:t>social</w:t>
            </w:r>
            <w:r>
              <w:rPr>
                <w:spacing w:val="-4"/>
              </w:rPr>
              <w:t xml:space="preserve"> </w:t>
            </w:r>
            <w:r>
              <w:t>media</w:t>
            </w:r>
            <w:r>
              <w:rPr>
                <w:spacing w:val="-4"/>
              </w:rPr>
              <w:t xml:space="preserve"> </w:t>
            </w:r>
            <w:r>
              <w:rPr>
                <w:spacing w:val="-2"/>
              </w:rPr>
              <w:t>links</w:t>
            </w:r>
          </w:p>
        </w:tc>
        <w:tc>
          <w:tcPr>
            <w:tcW w:w="2332" w:type="dxa"/>
          </w:tcPr>
          <w:p w14:paraId="1AF59FEA" w14:textId="77777777" w:rsidR="00764042" w:rsidRDefault="00764042">
            <w:pPr>
              <w:pStyle w:val="TableParagraph"/>
              <w:ind w:left="108"/>
            </w:pPr>
            <w:r>
              <w:t>How</w:t>
            </w:r>
            <w:r>
              <w:rPr>
                <w:spacing w:val="-11"/>
              </w:rPr>
              <w:t xml:space="preserve"> </w:t>
            </w:r>
            <w:r>
              <w:t>do</w:t>
            </w:r>
            <w:r>
              <w:rPr>
                <w:spacing w:val="-12"/>
              </w:rPr>
              <w:t xml:space="preserve"> </w:t>
            </w:r>
            <w:r>
              <w:t>you</w:t>
            </w:r>
            <w:r>
              <w:rPr>
                <w:spacing w:val="-13"/>
              </w:rPr>
              <w:t xml:space="preserve"> </w:t>
            </w:r>
            <w:r>
              <w:t>encourage and support learning outside</w:t>
            </w:r>
            <w:r>
              <w:rPr>
                <w:spacing w:val="-13"/>
              </w:rPr>
              <w:t xml:space="preserve"> </w:t>
            </w:r>
            <w:r>
              <w:t>the</w:t>
            </w:r>
            <w:r>
              <w:rPr>
                <w:spacing w:val="-12"/>
              </w:rPr>
              <w:t xml:space="preserve"> </w:t>
            </w:r>
            <w:r>
              <w:t>classroom?</w:t>
            </w:r>
          </w:p>
        </w:tc>
      </w:tr>
      <w:tr w:rsidR="00764042" w14:paraId="2EEC0D21" w14:textId="77777777">
        <w:trPr>
          <w:trHeight w:val="1609"/>
        </w:trPr>
        <w:tc>
          <w:tcPr>
            <w:tcW w:w="456" w:type="dxa"/>
          </w:tcPr>
          <w:p w14:paraId="37C26FB5" w14:textId="77777777" w:rsidR="00764042" w:rsidRDefault="00764042">
            <w:pPr>
              <w:pStyle w:val="TableParagraph"/>
              <w:spacing w:before="6"/>
              <w:ind w:left="90" w:right="87"/>
              <w:jc w:val="center"/>
            </w:pPr>
            <w:r>
              <w:rPr>
                <w:spacing w:val="-5"/>
              </w:rPr>
              <w:t>A5</w:t>
            </w:r>
          </w:p>
        </w:tc>
        <w:tc>
          <w:tcPr>
            <w:tcW w:w="2497" w:type="dxa"/>
          </w:tcPr>
          <w:p w14:paraId="3944427A" w14:textId="77777777" w:rsidR="00764042" w:rsidRDefault="00764042">
            <w:pPr>
              <w:pStyle w:val="TableParagraph"/>
              <w:ind w:left="107" w:right="246"/>
            </w:pPr>
            <w:r>
              <w:t>Engage in CPD in subjects/disciplines</w:t>
            </w:r>
            <w:r>
              <w:rPr>
                <w:spacing w:val="-13"/>
              </w:rPr>
              <w:t xml:space="preserve"> </w:t>
            </w:r>
            <w:r>
              <w:t>and their pedagogy, incorporating research scholarship and the</w:t>
            </w:r>
          </w:p>
          <w:p w14:paraId="0AB7265A" w14:textId="3866F328" w:rsidR="00764042" w:rsidRDefault="00764042">
            <w:pPr>
              <w:pStyle w:val="TableParagraph"/>
              <w:spacing w:line="248" w:lineRule="exact"/>
              <w:ind w:left="107"/>
            </w:pPr>
            <w:r>
              <w:t>evaluation</w:t>
            </w:r>
            <w:r>
              <w:rPr>
                <w:spacing w:val="-6"/>
              </w:rPr>
              <w:t xml:space="preserve"> </w:t>
            </w:r>
            <w:r>
              <w:rPr>
                <w:spacing w:val="-5"/>
              </w:rPr>
              <w:t>of</w:t>
            </w:r>
            <w:r w:rsidR="000254C1">
              <w:rPr>
                <w:spacing w:val="-5"/>
              </w:rPr>
              <w:t xml:space="preserve"> professional practice </w:t>
            </w:r>
          </w:p>
        </w:tc>
        <w:tc>
          <w:tcPr>
            <w:tcW w:w="2077" w:type="dxa"/>
          </w:tcPr>
          <w:p w14:paraId="2F4710FB" w14:textId="77777777" w:rsidR="00764042" w:rsidRDefault="00764042">
            <w:pPr>
              <w:pStyle w:val="TableParagraph"/>
              <w:ind w:left="109" w:right="117"/>
            </w:pPr>
            <w:r>
              <w:t>Attending staff development</w:t>
            </w:r>
            <w:r>
              <w:rPr>
                <w:spacing w:val="-13"/>
              </w:rPr>
              <w:t xml:space="preserve"> </w:t>
            </w:r>
            <w:r>
              <w:t xml:space="preserve">events or conferences on </w:t>
            </w:r>
            <w:r>
              <w:rPr>
                <w:spacing w:val="-2"/>
              </w:rPr>
              <w:t xml:space="preserve">professional </w:t>
            </w:r>
            <w:r>
              <w:t>practice, discipline</w:t>
            </w:r>
          </w:p>
          <w:p w14:paraId="6B6D3350" w14:textId="77777777" w:rsidR="000254C1" w:rsidRDefault="00764042" w:rsidP="000254C1">
            <w:pPr>
              <w:pStyle w:val="TableParagraph"/>
              <w:ind w:left="109" w:right="323"/>
            </w:pPr>
            <w:r>
              <w:t>or</w:t>
            </w:r>
            <w:r>
              <w:rPr>
                <w:spacing w:val="1"/>
              </w:rPr>
              <w:t xml:space="preserve"> </w:t>
            </w:r>
            <w:r>
              <w:rPr>
                <w:spacing w:val="-2"/>
              </w:rPr>
              <w:t>learning,</w:t>
            </w:r>
            <w:r w:rsidR="000254C1">
              <w:rPr>
                <w:spacing w:val="-2"/>
              </w:rPr>
              <w:t xml:space="preserve"> </w:t>
            </w:r>
            <w:r w:rsidR="000254C1">
              <w:t>scholarship an updating,</w:t>
            </w:r>
            <w:r w:rsidR="000254C1">
              <w:rPr>
                <w:spacing w:val="-13"/>
              </w:rPr>
              <w:t xml:space="preserve"> </w:t>
            </w:r>
            <w:r w:rsidR="000254C1">
              <w:t>learning</w:t>
            </w:r>
          </w:p>
          <w:p w14:paraId="54632F32" w14:textId="57566192" w:rsidR="00764042" w:rsidRDefault="000254C1" w:rsidP="000254C1">
            <w:pPr>
              <w:pStyle w:val="TableParagraph"/>
              <w:spacing w:line="248" w:lineRule="exact"/>
              <w:ind w:left="109"/>
            </w:pPr>
            <w:r>
              <w:t>from</w:t>
            </w:r>
            <w:r>
              <w:rPr>
                <w:spacing w:val="-13"/>
              </w:rPr>
              <w:t xml:space="preserve"> </w:t>
            </w:r>
            <w:r>
              <w:t xml:space="preserve">evaluative </w:t>
            </w:r>
            <w:r>
              <w:rPr>
                <w:spacing w:val="-2"/>
              </w:rPr>
              <w:t>feedback</w:t>
            </w:r>
          </w:p>
        </w:tc>
        <w:tc>
          <w:tcPr>
            <w:tcW w:w="1885" w:type="dxa"/>
          </w:tcPr>
          <w:p w14:paraId="7C166BF9" w14:textId="77777777" w:rsidR="00764042" w:rsidRDefault="00764042">
            <w:pPr>
              <w:pStyle w:val="TableParagraph"/>
              <w:ind w:left="109" w:right="291"/>
            </w:pPr>
            <w:r>
              <w:t xml:space="preserve">Peer learning </w:t>
            </w:r>
            <w:r>
              <w:rPr>
                <w:spacing w:val="-2"/>
              </w:rPr>
              <w:t xml:space="preserve">through observation </w:t>
            </w:r>
            <w:r>
              <w:t>records,</w:t>
            </w:r>
            <w:r>
              <w:rPr>
                <w:spacing w:val="-13"/>
              </w:rPr>
              <w:t xml:space="preserve"> </w:t>
            </w:r>
            <w:r>
              <w:t xml:space="preserve">student </w:t>
            </w:r>
            <w:r>
              <w:rPr>
                <w:spacing w:val="-2"/>
              </w:rPr>
              <w:t>feedback,</w:t>
            </w:r>
          </w:p>
          <w:p w14:paraId="0339355C" w14:textId="6B62F3BC" w:rsidR="00764042" w:rsidRDefault="00764042">
            <w:pPr>
              <w:pStyle w:val="TableParagraph"/>
              <w:spacing w:line="248" w:lineRule="exact"/>
              <w:ind w:left="109"/>
            </w:pPr>
            <w:r>
              <w:t>reflections</w:t>
            </w:r>
            <w:r>
              <w:rPr>
                <w:spacing w:val="-5"/>
              </w:rPr>
              <w:t xml:space="preserve"> on</w:t>
            </w:r>
            <w:r w:rsidR="000254C1">
              <w:rPr>
                <w:spacing w:val="-5"/>
              </w:rPr>
              <w:t xml:space="preserve"> events attended</w:t>
            </w:r>
          </w:p>
        </w:tc>
        <w:tc>
          <w:tcPr>
            <w:tcW w:w="2332" w:type="dxa"/>
          </w:tcPr>
          <w:p w14:paraId="44C0AE50" w14:textId="77777777" w:rsidR="00764042" w:rsidRDefault="00764042">
            <w:pPr>
              <w:pStyle w:val="TableParagraph"/>
              <w:ind w:left="108" w:right="54"/>
            </w:pPr>
            <w:r>
              <w:t>How have I improved my</w:t>
            </w:r>
            <w:r>
              <w:rPr>
                <w:spacing w:val="-12"/>
              </w:rPr>
              <w:t xml:space="preserve"> </w:t>
            </w:r>
            <w:r>
              <w:t>support</w:t>
            </w:r>
            <w:r>
              <w:rPr>
                <w:spacing w:val="-11"/>
              </w:rPr>
              <w:t xml:space="preserve"> </w:t>
            </w:r>
            <w:r>
              <w:t>for</w:t>
            </w:r>
            <w:r>
              <w:rPr>
                <w:spacing w:val="-12"/>
              </w:rPr>
              <w:t xml:space="preserve"> </w:t>
            </w:r>
            <w:r>
              <w:t>student learning through engagement in CPD?</w:t>
            </w:r>
          </w:p>
        </w:tc>
      </w:tr>
    </w:tbl>
    <w:p w14:paraId="30C08235" w14:textId="77777777" w:rsidR="00764042" w:rsidRDefault="00764042" w:rsidP="00764042">
      <w:pPr>
        <w:sectPr w:rsidR="00764042">
          <w:headerReference w:type="default" r:id="rId14"/>
          <w:footerReference w:type="default" r:id="rId15"/>
          <w:pgSz w:w="11920" w:h="16850"/>
          <w:pgMar w:top="1080" w:right="1120" w:bottom="1200" w:left="900" w:header="762" w:footer="1000" w:gutter="0"/>
          <w:cols w:space="720"/>
        </w:sectPr>
      </w:pPr>
    </w:p>
    <w:p w14:paraId="644FEF36" w14:textId="77777777" w:rsidR="00764042" w:rsidRDefault="00764042" w:rsidP="00764042">
      <w:pPr>
        <w:pStyle w:val="BodyText"/>
        <w:rPr>
          <w:sz w:val="2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3673"/>
        <w:gridCol w:w="2864"/>
      </w:tblGrid>
      <w:tr w:rsidR="00764042" w14:paraId="7822C343" w14:textId="77777777">
        <w:trPr>
          <w:trHeight w:val="1122"/>
        </w:trPr>
        <w:tc>
          <w:tcPr>
            <w:tcW w:w="2708" w:type="dxa"/>
          </w:tcPr>
          <w:p w14:paraId="23B4CE6B" w14:textId="77777777" w:rsidR="00764042" w:rsidRDefault="00764042">
            <w:pPr>
              <w:pStyle w:val="TableParagraph"/>
              <w:spacing w:before="4"/>
              <w:ind w:left="107"/>
              <w:rPr>
                <w:b/>
              </w:rPr>
            </w:pPr>
            <w:r>
              <w:rPr>
                <w:b/>
              </w:rPr>
              <w:t>Core</w:t>
            </w:r>
            <w:r>
              <w:rPr>
                <w:b/>
                <w:spacing w:val="-6"/>
              </w:rPr>
              <w:t xml:space="preserve"> </w:t>
            </w:r>
            <w:r>
              <w:rPr>
                <w:b/>
              </w:rPr>
              <w:t>Knowledge</w:t>
            </w:r>
            <w:r>
              <w:rPr>
                <w:b/>
                <w:spacing w:val="-10"/>
              </w:rPr>
              <w:t xml:space="preserve"> </w:t>
            </w:r>
            <w:r>
              <w:rPr>
                <w:b/>
                <w:spacing w:val="-5"/>
              </w:rPr>
              <w:t>(K)</w:t>
            </w:r>
          </w:p>
        </w:tc>
        <w:tc>
          <w:tcPr>
            <w:tcW w:w="3673" w:type="dxa"/>
          </w:tcPr>
          <w:p w14:paraId="6A5FACB8" w14:textId="77777777" w:rsidR="00764042" w:rsidRDefault="00764042">
            <w:pPr>
              <w:pStyle w:val="TableParagraph"/>
              <w:spacing w:before="4"/>
              <w:ind w:left="107"/>
              <w:rPr>
                <w:b/>
              </w:rPr>
            </w:pPr>
            <w:r>
              <w:rPr>
                <w:b/>
                <w:spacing w:val="-2"/>
              </w:rPr>
              <w:t>Engagement</w:t>
            </w:r>
            <w:r>
              <w:rPr>
                <w:b/>
                <w:spacing w:val="6"/>
              </w:rPr>
              <w:t xml:space="preserve"> </w:t>
            </w:r>
            <w:r>
              <w:rPr>
                <w:b/>
                <w:spacing w:val="-5"/>
              </w:rPr>
              <w:t>in</w:t>
            </w:r>
          </w:p>
        </w:tc>
        <w:tc>
          <w:tcPr>
            <w:tcW w:w="2864" w:type="dxa"/>
          </w:tcPr>
          <w:p w14:paraId="7372047A" w14:textId="77777777" w:rsidR="00764042" w:rsidRDefault="00764042">
            <w:pPr>
              <w:pStyle w:val="TableParagraph"/>
              <w:spacing w:line="276" w:lineRule="auto"/>
              <w:ind w:left="106"/>
              <w:rPr>
                <w:b/>
              </w:rPr>
            </w:pPr>
            <w:r>
              <w:rPr>
                <w:b/>
              </w:rPr>
              <w:t>Examples</w:t>
            </w:r>
            <w:r>
              <w:rPr>
                <w:b/>
                <w:spacing w:val="-9"/>
              </w:rPr>
              <w:t xml:space="preserve"> </w:t>
            </w:r>
            <w:r>
              <w:rPr>
                <w:b/>
              </w:rPr>
              <w:t>of</w:t>
            </w:r>
            <w:r>
              <w:rPr>
                <w:b/>
                <w:spacing w:val="-10"/>
              </w:rPr>
              <w:t xml:space="preserve"> </w:t>
            </w:r>
            <w:r>
              <w:rPr>
                <w:b/>
              </w:rPr>
              <w:t>evidence</w:t>
            </w:r>
            <w:r>
              <w:rPr>
                <w:b/>
                <w:spacing w:val="-12"/>
              </w:rPr>
              <w:t xml:space="preserve"> </w:t>
            </w:r>
            <w:r>
              <w:rPr>
                <w:b/>
              </w:rPr>
              <w:t>to</w:t>
            </w:r>
            <w:r>
              <w:rPr>
                <w:b/>
                <w:spacing w:val="-10"/>
              </w:rPr>
              <w:t xml:space="preserve"> </w:t>
            </w:r>
            <w:r>
              <w:rPr>
                <w:b/>
              </w:rPr>
              <w:t>cite which may demonstrate effective</w:t>
            </w:r>
            <w:r>
              <w:rPr>
                <w:b/>
                <w:spacing w:val="-5"/>
              </w:rPr>
              <w:t xml:space="preserve"> </w:t>
            </w:r>
            <w:r>
              <w:rPr>
                <w:b/>
              </w:rPr>
              <w:t>practice</w:t>
            </w:r>
          </w:p>
        </w:tc>
      </w:tr>
      <w:tr w:rsidR="00764042" w14:paraId="2ED5E0C1" w14:textId="77777777">
        <w:trPr>
          <w:trHeight w:val="4000"/>
        </w:trPr>
        <w:tc>
          <w:tcPr>
            <w:tcW w:w="2708" w:type="dxa"/>
          </w:tcPr>
          <w:p w14:paraId="68A9E6C9" w14:textId="77777777" w:rsidR="00764042" w:rsidRDefault="00764042">
            <w:pPr>
              <w:pStyle w:val="TableParagraph"/>
              <w:spacing w:before="1"/>
              <w:ind w:left="107"/>
              <w:rPr>
                <w:b/>
                <w:i/>
              </w:rPr>
            </w:pPr>
            <w:r>
              <w:rPr>
                <w:b/>
                <w:i/>
              </w:rPr>
              <w:t>K1:</w:t>
            </w:r>
            <w:r>
              <w:rPr>
                <w:b/>
                <w:i/>
                <w:spacing w:val="-4"/>
              </w:rPr>
              <w:t xml:space="preserve"> </w:t>
            </w:r>
            <w:r>
              <w:rPr>
                <w:b/>
                <w:i/>
              </w:rPr>
              <w:t>The</w:t>
            </w:r>
            <w:r>
              <w:rPr>
                <w:b/>
                <w:i/>
                <w:spacing w:val="-2"/>
              </w:rPr>
              <w:t xml:space="preserve"> </w:t>
            </w:r>
            <w:r>
              <w:rPr>
                <w:b/>
                <w:i/>
              </w:rPr>
              <w:t>subject</w:t>
            </w:r>
            <w:r>
              <w:rPr>
                <w:b/>
                <w:i/>
                <w:spacing w:val="-10"/>
              </w:rPr>
              <w:t xml:space="preserve"> </w:t>
            </w:r>
            <w:r>
              <w:rPr>
                <w:b/>
                <w:i/>
                <w:spacing w:val="-2"/>
              </w:rPr>
              <w:t>material</w:t>
            </w:r>
          </w:p>
          <w:p w14:paraId="59079A30" w14:textId="77777777" w:rsidR="00764042" w:rsidRDefault="00764042">
            <w:pPr>
              <w:pStyle w:val="TableParagraph"/>
              <w:spacing w:before="11"/>
              <w:rPr>
                <w:sz w:val="20"/>
              </w:rPr>
            </w:pPr>
          </w:p>
          <w:p w14:paraId="13B3163B" w14:textId="77777777" w:rsidR="00764042" w:rsidRDefault="00764042">
            <w:pPr>
              <w:pStyle w:val="TableParagraph"/>
              <w:spacing w:line="276" w:lineRule="auto"/>
              <w:ind w:left="107" w:right="139"/>
            </w:pPr>
            <w:r>
              <w:t>Evidence should fundamentally relate to how an understanding of the</w:t>
            </w:r>
            <w:r>
              <w:rPr>
                <w:spacing w:val="-7"/>
              </w:rPr>
              <w:t xml:space="preserve"> </w:t>
            </w:r>
            <w:r>
              <w:t>nature</w:t>
            </w:r>
            <w:r>
              <w:rPr>
                <w:spacing w:val="-9"/>
              </w:rPr>
              <w:t xml:space="preserve"> </w:t>
            </w:r>
            <w:r>
              <w:t>of</w:t>
            </w:r>
            <w:r>
              <w:rPr>
                <w:spacing w:val="-9"/>
              </w:rPr>
              <w:t xml:space="preserve"> </w:t>
            </w:r>
            <w:r>
              <w:t>the</w:t>
            </w:r>
            <w:r>
              <w:rPr>
                <w:spacing w:val="-7"/>
              </w:rPr>
              <w:t xml:space="preserve"> </w:t>
            </w:r>
            <w:r>
              <w:t>subject</w:t>
            </w:r>
            <w:r>
              <w:rPr>
                <w:spacing w:val="-6"/>
              </w:rPr>
              <w:t xml:space="preserve"> </w:t>
            </w:r>
            <w:r>
              <w:t xml:space="preserve">is used to inform the design and planning of learning activities, teaching approaches, </w:t>
            </w:r>
            <w:proofErr w:type="gramStart"/>
            <w:r>
              <w:t>assessment</w:t>
            </w:r>
            <w:proofErr w:type="gramEnd"/>
            <w:r>
              <w:t xml:space="preserve"> and feedback.</w:t>
            </w:r>
          </w:p>
        </w:tc>
        <w:tc>
          <w:tcPr>
            <w:tcW w:w="3673" w:type="dxa"/>
          </w:tcPr>
          <w:p w14:paraId="58689366" w14:textId="77777777" w:rsidR="00764042" w:rsidRDefault="00764042">
            <w:pPr>
              <w:pStyle w:val="TableParagraph"/>
              <w:spacing w:before="1" w:line="276" w:lineRule="auto"/>
              <w:ind w:left="107" w:right="152"/>
            </w:pPr>
            <w:r>
              <w:t xml:space="preserve">What is the distinctive nature, or culture, of the discipline and the </w:t>
            </w:r>
            <w:proofErr w:type="gramStart"/>
            <w:r>
              <w:t>particular expectations</w:t>
            </w:r>
            <w:proofErr w:type="gramEnd"/>
            <w:r>
              <w:t xml:space="preserve"> of teaching? What are the issues or challenges arising from the context in which teaching takes place, and the appropriate methods of teaching the subject at different levels (</w:t>
            </w:r>
            <w:proofErr w:type="gramStart"/>
            <w:r>
              <w:t>e.g.</w:t>
            </w:r>
            <w:proofErr w:type="gramEnd"/>
            <w:r>
              <w:t xml:space="preserve"> first year</w:t>
            </w:r>
            <w:r>
              <w:rPr>
                <w:spacing w:val="-9"/>
              </w:rPr>
              <w:t xml:space="preserve"> </w:t>
            </w:r>
            <w:r>
              <w:t>undergraduate</w:t>
            </w:r>
            <w:r>
              <w:rPr>
                <w:spacing w:val="-8"/>
              </w:rPr>
              <w:t xml:space="preserve"> </w:t>
            </w:r>
            <w:r>
              <w:t>to</w:t>
            </w:r>
            <w:r>
              <w:rPr>
                <w:spacing w:val="-10"/>
              </w:rPr>
              <w:t xml:space="preserve"> </w:t>
            </w:r>
            <w:r>
              <w:t>masters</w:t>
            </w:r>
            <w:r>
              <w:rPr>
                <w:spacing w:val="-9"/>
              </w:rPr>
              <w:t xml:space="preserve"> </w:t>
            </w:r>
            <w:r>
              <w:t xml:space="preserve">level); academic or practice-based knowledge appropriate to the unit of </w:t>
            </w:r>
            <w:r>
              <w:rPr>
                <w:spacing w:val="-2"/>
              </w:rPr>
              <w:t>study</w:t>
            </w:r>
          </w:p>
        </w:tc>
        <w:tc>
          <w:tcPr>
            <w:tcW w:w="2864" w:type="dxa"/>
          </w:tcPr>
          <w:p w14:paraId="3EEB9236" w14:textId="77777777" w:rsidR="00764042" w:rsidRDefault="00764042">
            <w:pPr>
              <w:pStyle w:val="TableParagraph"/>
              <w:rPr>
                <w:sz w:val="28"/>
              </w:rPr>
            </w:pPr>
          </w:p>
          <w:p w14:paraId="6E54F981" w14:textId="77777777" w:rsidR="00764042" w:rsidRDefault="00764042" w:rsidP="00764042">
            <w:pPr>
              <w:pStyle w:val="TableParagraph"/>
              <w:numPr>
                <w:ilvl w:val="0"/>
                <w:numId w:val="63"/>
              </w:numPr>
              <w:tabs>
                <w:tab w:val="left" w:pos="531"/>
                <w:tab w:val="left" w:pos="532"/>
              </w:tabs>
              <w:spacing w:before="200"/>
              <w:ind w:hanging="426"/>
            </w:pPr>
            <w:r>
              <w:rPr>
                <w:spacing w:val="-2"/>
              </w:rPr>
              <w:t>Qualifications</w:t>
            </w:r>
          </w:p>
          <w:p w14:paraId="4CF4CC8A" w14:textId="77777777" w:rsidR="00764042" w:rsidRDefault="00764042">
            <w:pPr>
              <w:pStyle w:val="TableParagraph"/>
              <w:spacing w:before="1"/>
              <w:rPr>
                <w:sz w:val="21"/>
              </w:rPr>
            </w:pPr>
          </w:p>
          <w:p w14:paraId="66579B94" w14:textId="77777777" w:rsidR="00764042" w:rsidRDefault="00764042" w:rsidP="00764042">
            <w:pPr>
              <w:pStyle w:val="TableParagraph"/>
              <w:numPr>
                <w:ilvl w:val="0"/>
                <w:numId w:val="63"/>
              </w:numPr>
              <w:tabs>
                <w:tab w:val="left" w:pos="531"/>
                <w:tab w:val="left" w:pos="532"/>
              </w:tabs>
              <w:spacing w:line="271" w:lineRule="auto"/>
              <w:ind w:right="108"/>
            </w:pPr>
            <w:r>
              <w:t>Range and level of subject</w:t>
            </w:r>
            <w:r>
              <w:rPr>
                <w:spacing w:val="-5"/>
              </w:rPr>
              <w:t xml:space="preserve"> </w:t>
            </w:r>
            <w:r>
              <w:t>focused</w:t>
            </w:r>
            <w:r>
              <w:rPr>
                <w:spacing w:val="-12"/>
              </w:rPr>
              <w:t xml:space="preserve"> </w:t>
            </w:r>
            <w:r>
              <w:rPr>
                <w:spacing w:val="-2"/>
              </w:rPr>
              <w:t>teaching</w:t>
            </w:r>
          </w:p>
          <w:p w14:paraId="49F8679D" w14:textId="77777777" w:rsidR="00764042" w:rsidRDefault="00764042">
            <w:pPr>
              <w:pStyle w:val="TableParagraph"/>
              <w:spacing w:before="9"/>
              <w:rPr>
                <w:sz w:val="17"/>
              </w:rPr>
            </w:pPr>
          </w:p>
          <w:p w14:paraId="59ABCC9F" w14:textId="77777777" w:rsidR="00764042" w:rsidRDefault="00764042" w:rsidP="00764042">
            <w:pPr>
              <w:pStyle w:val="TableParagraph"/>
              <w:numPr>
                <w:ilvl w:val="0"/>
                <w:numId w:val="63"/>
              </w:numPr>
              <w:tabs>
                <w:tab w:val="left" w:pos="531"/>
                <w:tab w:val="left" w:pos="532"/>
              </w:tabs>
              <w:spacing w:line="276" w:lineRule="auto"/>
              <w:ind w:right="265"/>
            </w:pPr>
            <w:r>
              <w:t>Participation</w:t>
            </w:r>
            <w:r>
              <w:rPr>
                <w:spacing w:val="-13"/>
              </w:rPr>
              <w:t xml:space="preserve"> </w:t>
            </w:r>
            <w:r>
              <w:t>in</w:t>
            </w:r>
            <w:r>
              <w:rPr>
                <w:spacing w:val="-12"/>
              </w:rPr>
              <w:t xml:space="preserve"> </w:t>
            </w:r>
            <w:r>
              <w:t xml:space="preserve">subject </w:t>
            </w:r>
            <w:r>
              <w:rPr>
                <w:spacing w:val="-2"/>
              </w:rPr>
              <w:t>associations</w:t>
            </w:r>
          </w:p>
        </w:tc>
      </w:tr>
      <w:tr w:rsidR="00764042" w14:paraId="588615AF" w14:textId="77777777">
        <w:trPr>
          <w:trHeight w:val="6998"/>
        </w:trPr>
        <w:tc>
          <w:tcPr>
            <w:tcW w:w="2708" w:type="dxa"/>
          </w:tcPr>
          <w:p w14:paraId="5E1C22A7" w14:textId="77777777" w:rsidR="00764042" w:rsidRDefault="00764042">
            <w:pPr>
              <w:pStyle w:val="TableParagraph"/>
              <w:spacing w:line="276" w:lineRule="auto"/>
              <w:ind w:left="107" w:right="255"/>
              <w:jc w:val="both"/>
              <w:rPr>
                <w:b/>
                <w:i/>
              </w:rPr>
            </w:pPr>
            <w:r>
              <w:rPr>
                <w:b/>
                <w:i/>
              </w:rPr>
              <w:t>K2:</w:t>
            </w:r>
            <w:r>
              <w:rPr>
                <w:b/>
                <w:i/>
                <w:spacing w:val="-1"/>
              </w:rPr>
              <w:t xml:space="preserve"> </w:t>
            </w:r>
            <w:r>
              <w:rPr>
                <w:b/>
                <w:i/>
              </w:rPr>
              <w:t>Appropriate methods for</w:t>
            </w:r>
            <w:r>
              <w:rPr>
                <w:b/>
                <w:i/>
                <w:spacing w:val="-5"/>
              </w:rPr>
              <w:t xml:space="preserve"> </w:t>
            </w:r>
            <w:r>
              <w:rPr>
                <w:b/>
                <w:i/>
              </w:rPr>
              <w:t>teaching</w:t>
            </w:r>
            <w:r>
              <w:rPr>
                <w:b/>
                <w:i/>
                <w:spacing w:val="-7"/>
              </w:rPr>
              <w:t xml:space="preserve"> </w:t>
            </w:r>
            <w:r>
              <w:rPr>
                <w:b/>
                <w:i/>
              </w:rPr>
              <w:t>and</w:t>
            </w:r>
            <w:r>
              <w:rPr>
                <w:b/>
                <w:i/>
                <w:spacing w:val="-5"/>
              </w:rPr>
              <w:t xml:space="preserve"> </w:t>
            </w:r>
            <w:r>
              <w:rPr>
                <w:b/>
                <w:i/>
              </w:rPr>
              <w:t>learning in</w:t>
            </w:r>
            <w:r>
              <w:rPr>
                <w:b/>
                <w:i/>
                <w:spacing w:val="-6"/>
              </w:rPr>
              <w:t xml:space="preserve"> </w:t>
            </w:r>
            <w:r>
              <w:rPr>
                <w:b/>
                <w:i/>
              </w:rPr>
              <w:t>the</w:t>
            </w:r>
            <w:r>
              <w:rPr>
                <w:b/>
                <w:i/>
                <w:spacing w:val="-6"/>
              </w:rPr>
              <w:t xml:space="preserve"> </w:t>
            </w:r>
            <w:r>
              <w:rPr>
                <w:b/>
                <w:i/>
              </w:rPr>
              <w:t>subject</w:t>
            </w:r>
            <w:r>
              <w:rPr>
                <w:b/>
                <w:i/>
                <w:spacing w:val="-8"/>
              </w:rPr>
              <w:t xml:space="preserve"> </w:t>
            </w:r>
            <w:r>
              <w:rPr>
                <w:b/>
                <w:i/>
              </w:rPr>
              <w:t>area</w:t>
            </w:r>
            <w:r>
              <w:rPr>
                <w:b/>
                <w:i/>
                <w:spacing w:val="-8"/>
              </w:rPr>
              <w:t xml:space="preserve"> </w:t>
            </w:r>
            <w:r>
              <w:rPr>
                <w:b/>
                <w:i/>
              </w:rPr>
              <w:t>and</w:t>
            </w:r>
            <w:r>
              <w:rPr>
                <w:b/>
                <w:i/>
                <w:spacing w:val="-6"/>
              </w:rPr>
              <w:t xml:space="preserve"> </w:t>
            </w:r>
            <w:r>
              <w:rPr>
                <w:b/>
                <w:i/>
              </w:rPr>
              <w:t xml:space="preserve">at the level of the academic </w:t>
            </w:r>
            <w:r>
              <w:rPr>
                <w:b/>
                <w:i/>
                <w:spacing w:val="-2"/>
              </w:rPr>
              <w:t>programme</w:t>
            </w:r>
          </w:p>
          <w:p w14:paraId="786A5900" w14:textId="77777777" w:rsidR="00764042" w:rsidRDefault="00764042">
            <w:pPr>
              <w:pStyle w:val="TableParagraph"/>
              <w:spacing w:before="4"/>
              <w:rPr>
                <w:sz w:val="17"/>
              </w:rPr>
            </w:pPr>
          </w:p>
          <w:p w14:paraId="22E54A44" w14:textId="77777777" w:rsidR="00764042" w:rsidRDefault="00764042">
            <w:pPr>
              <w:pStyle w:val="TableParagraph"/>
              <w:spacing w:line="276" w:lineRule="auto"/>
              <w:ind w:left="107" w:right="139"/>
            </w:pPr>
            <w:r>
              <w:t>This is concerned with pedagogic</w:t>
            </w:r>
            <w:r>
              <w:rPr>
                <w:spacing w:val="-13"/>
              </w:rPr>
              <w:t xml:space="preserve"> </w:t>
            </w:r>
            <w:r>
              <w:t>approaches</w:t>
            </w:r>
            <w:r>
              <w:rPr>
                <w:spacing w:val="-12"/>
              </w:rPr>
              <w:t xml:space="preserve"> </w:t>
            </w:r>
            <w:r>
              <w:t>that are distinctive and/or characteristic of the subject,</w:t>
            </w:r>
            <w:r>
              <w:rPr>
                <w:spacing w:val="-9"/>
              </w:rPr>
              <w:t xml:space="preserve"> </w:t>
            </w:r>
            <w:r>
              <w:t>or</w:t>
            </w:r>
            <w:r>
              <w:rPr>
                <w:spacing w:val="-9"/>
              </w:rPr>
              <w:t xml:space="preserve"> </w:t>
            </w:r>
            <w:r>
              <w:t>what</w:t>
            </w:r>
            <w:r>
              <w:rPr>
                <w:spacing w:val="-9"/>
              </w:rPr>
              <w:t xml:space="preserve"> </w:t>
            </w:r>
            <w:r>
              <w:t>makes</w:t>
            </w:r>
            <w:r>
              <w:rPr>
                <w:spacing w:val="-6"/>
              </w:rPr>
              <w:t xml:space="preserve"> </w:t>
            </w:r>
            <w:r>
              <w:t>the teaching or supporting of the learning in the subject different</w:t>
            </w:r>
            <w:r>
              <w:rPr>
                <w:spacing w:val="-8"/>
              </w:rPr>
              <w:t xml:space="preserve"> </w:t>
            </w:r>
            <w:r>
              <w:t>to</w:t>
            </w:r>
            <w:r>
              <w:rPr>
                <w:spacing w:val="-10"/>
              </w:rPr>
              <w:t xml:space="preserve"> </w:t>
            </w:r>
            <w:r>
              <w:t>the</w:t>
            </w:r>
            <w:r>
              <w:rPr>
                <w:spacing w:val="-9"/>
              </w:rPr>
              <w:t xml:space="preserve"> </w:t>
            </w:r>
            <w:r>
              <w:t>teaching</w:t>
            </w:r>
            <w:r>
              <w:rPr>
                <w:spacing w:val="-10"/>
              </w:rPr>
              <w:t xml:space="preserve"> </w:t>
            </w:r>
            <w:r>
              <w:t>of another one. It is also concerned with acknowledging that some approaches may be more appropriate than others given the nature of the learning desired, the level of the material being</w:t>
            </w:r>
          </w:p>
          <w:p w14:paraId="515ED085" w14:textId="77777777" w:rsidR="00764042" w:rsidRDefault="00764042">
            <w:pPr>
              <w:pStyle w:val="TableParagraph"/>
              <w:spacing w:line="267" w:lineRule="exact"/>
              <w:ind w:left="107"/>
            </w:pPr>
            <w:r>
              <w:t>taught</w:t>
            </w:r>
            <w:r>
              <w:rPr>
                <w:spacing w:val="-5"/>
              </w:rPr>
              <w:t xml:space="preserve"> </w:t>
            </w:r>
            <w:r>
              <w:t>and</w:t>
            </w:r>
            <w:r>
              <w:rPr>
                <w:spacing w:val="-4"/>
              </w:rPr>
              <w:t xml:space="preserve"> </w:t>
            </w:r>
            <w:r>
              <w:t>the</w:t>
            </w:r>
            <w:r>
              <w:rPr>
                <w:spacing w:val="-1"/>
              </w:rPr>
              <w:t xml:space="preserve"> </w:t>
            </w:r>
            <w:r>
              <w:t>readiness</w:t>
            </w:r>
            <w:r>
              <w:rPr>
                <w:spacing w:val="-10"/>
              </w:rPr>
              <w:t xml:space="preserve"> </w:t>
            </w:r>
            <w:r>
              <w:rPr>
                <w:spacing w:val="-7"/>
              </w:rPr>
              <w:t>of</w:t>
            </w:r>
          </w:p>
        </w:tc>
        <w:tc>
          <w:tcPr>
            <w:tcW w:w="3673" w:type="dxa"/>
          </w:tcPr>
          <w:p w14:paraId="3D725289" w14:textId="77777777" w:rsidR="00764042" w:rsidRDefault="00764042">
            <w:pPr>
              <w:pStyle w:val="TableParagraph"/>
            </w:pPr>
          </w:p>
          <w:p w14:paraId="65D531E7" w14:textId="77777777" w:rsidR="00764042" w:rsidRDefault="00764042">
            <w:pPr>
              <w:pStyle w:val="TableParagraph"/>
            </w:pPr>
          </w:p>
          <w:p w14:paraId="3EE8467B" w14:textId="77777777" w:rsidR="00764042" w:rsidRDefault="00764042">
            <w:pPr>
              <w:pStyle w:val="TableParagraph"/>
            </w:pPr>
          </w:p>
          <w:p w14:paraId="6FE4B52C" w14:textId="77777777" w:rsidR="00764042" w:rsidRDefault="00764042">
            <w:pPr>
              <w:pStyle w:val="TableParagraph"/>
            </w:pPr>
          </w:p>
          <w:p w14:paraId="340746AE" w14:textId="77777777" w:rsidR="00764042" w:rsidRDefault="00764042">
            <w:pPr>
              <w:pStyle w:val="TableParagraph"/>
            </w:pPr>
          </w:p>
          <w:p w14:paraId="162F580E" w14:textId="77777777" w:rsidR="00764042" w:rsidRDefault="00764042">
            <w:pPr>
              <w:pStyle w:val="TableParagraph"/>
              <w:spacing w:before="8"/>
            </w:pPr>
          </w:p>
          <w:p w14:paraId="3151D892" w14:textId="77777777" w:rsidR="00764042" w:rsidRDefault="00764042">
            <w:pPr>
              <w:pStyle w:val="TableParagraph"/>
              <w:spacing w:line="276" w:lineRule="auto"/>
              <w:ind w:left="107" w:right="76"/>
            </w:pPr>
            <w:r>
              <w:t>This is clearly linked to demonstrating Core</w:t>
            </w:r>
            <w:r>
              <w:rPr>
                <w:spacing w:val="-4"/>
              </w:rPr>
              <w:t xml:space="preserve"> </w:t>
            </w:r>
            <w:r>
              <w:t>Knowledge</w:t>
            </w:r>
            <w:r>
              <w:rPr>
                <w:spacing w:val="-4"/>
              </w:rPr>
              <w:t xml:space="preserve"> </w:t>
            </w:r>
            <w:r>
              <w:t>1</w:t>
            </w:r>
            <w:r>
              <w:rPr>
                <w:spacing w:val="-3"/>
              </w:rPr>
              <w:t xml:space="preserve"> </w:t>
            </w:r>
            <w:r>
              <w:t>with</w:t>
            </w:r>
            <w:r>
              <w:rPr>
                <w:spacing w:val="-2"/>
              </w:rPr>
              <w:t xml:space="preserve"> </w:t>
            </w:r>
            <w:r>
              <w:t>its</w:t>
            </w:r>
            <w:r>
              <w:rPr>
                <w:spacing w:val="-2"/>
              </w:rPr>
              <w:t xml:space="preserve"> </w:t>
            </w:r>
            <w:r>
              <w:t>focus</w:t>
            </w:r>
            <w:r>
              <w:rPr>
                <w:spacing w:val="-5"/>
              </w:rPr>
              <w:t xml:space="preserve"> </w:t>
            </w:r>
            <w:r>
              <w:t>on</w:t>
            </w:r>
            <w:r>
              <w:rPr>
                <w:spacing w:val="-3"/>
              </w:rPr>
              <w:t xml:space="preserve"> </w:t>
            </w:r>
            <w:r>
              <w:t>an understanding</w:t>
            </w:r>
            <w:r>
              <w:rPr>
                <w:spacing w:val="-10"/>
              </w:rPr>
              <w:t xml:space="preserve"> </w:t>
            </w:r>
            <w:r>
              <w:t>of</w:t>
            </w:r>
            <w:r>
              <w:rPr>
                <w:spacing w:val="-9"/>
              </w:rPr>
              <w:t xml:space="preserve"> </w:t>
            </w:r>
            <w:r>
              <w:t>the</w:t>
            </w:r>
            <w:r>
              <w:rPr>
                <w:spacing w:val="-8"/>
              </w:rPr>
              <w:t xml:space="preserve"> </w:t>
            </w:r>
            <w:r>
              <w:t>subject</w:t>
            </w:r>
            <w:r>
              <w:rPr>
                <w:spacing w:val="-11"/>
              </w:rPr>
              <w:t xml:space="preserve"> </w:t>
            </w:r>
            <w:proofErr w:type="gramStart"/>
            <w:r>
              <w:t>material, but</w:t>
            </w:r>
            <w:proofErr w:type="gramEnd"/>
            <w:r>
              <w:t xml:space="preserve"> is specifically concerned with the strategies and approaches used to teach or support the learning of the </w:t>
            </w:r>
            <w:r>
              <w:rPr>
                <w:spacing w:val="-2"/>
              </w:rPr>
              <w:t>subject.</w:t>
            </w:r>
          </w:p>
          <w:p w14:paraId="2BEE1775" w14:textId="77777777" w:rsidR="00764042" w:rsidRDefault="00764042">
            <w:pPr>
              <w:pStyle w:val="TableParagraph"/>
              <w:spacing w:before="4"/>
              <w:rPr>
                <w:sz w:val="17"/>
              </w:rPr>
            </w:pPr>
          </w:p>
          <w:p w14:paraId="6806A2BE" w14:textId="77777777" w:rsidR="00764042" w:rsidRDefault="00764042">
            <w:pPr>
              <w:pStyle w:val="TableParagraph"/>
              <w:spacing w:line="276" w:lineRule="auto"/>
              <w:ind w:left="107"/>
            </w:pPr>
            <w:r>
              <w:t>Knowledge</w:t>
            </w:r>
            <w:r>
              <w:rPr>
                <w:spacing w:val="-8"/>
              </w:rPr>
              <w:t xml:space="preserve"> </w:t>
            </w:r>
            <w:r>
              <w:t>and</w:t>
            </w:r>
            <w:r>
              <w:rPr>
                <w:spacing w:val="-10"/>
              </w:rPr>
              <w:t xml:space="preserve"> </w:t>
            </w:r>
            <w:r>
              <w:t>understanding</w:t>
            </w:r>
            <w:r>
              <w:rPr>
                <w:spacing w:val="-10"/>
              </w:rPr>
              <w:t xml:space="preserve"> </w:t>
            </w:r>
            <w:r>
              <w:t>of</w:t>
            </w:r>
            <w:r>
              <w:rPr>
                <w:spacing w:val="-9"/>
              </w:rPr>
              <w:t xml:space="preserve"> </w:t>
            </w:r>
            <w:r>
              <w:t xml:space="preserve">a range of teaching methods and </w:t>
            </w:r>
            <w:r>
              <w:rPr>
                <w:spacing w:val="-2"/>
              </w:rPr>
              <w:t>approaches:</w:t>
            </w:r>
          </w:p>
          <w:p w14:paraId="619E388D" w14:textId="77777777" w:rsidR="00764042" w:rsidRDefault="00764042">
            <w:pPr>
              <w:pStyle w:val="TableParagraph"/>
              <w:spacing w:before="4"/>
              <w:rPr>
                <w:sz w:val="17"/>
              </w:rPr>
            </w:pPr>
          </w:p>
          <w:p w14:paraId="0DEC57C9" w14:textId="77777777" w:rsidR="00764042" w:rsidRDefault="00764042" w:rsidP="00764042">
            <w:pPr>
              <w:pStyle w:val="TableParagraph"/>
              <w:numPr>
                <w:ilvl w:val="0"/>
                <w:numId w:val="62"/>
              </w:numPr>
              <w:tabs>
                <w:tab w:val="left" w:pos="520"/>
                <w:tab w:val="left" w:pos="521"/>
              </w:tabs>
              <w:spacing w:before="1" w:line="276" w:lineRule="auto"/>
              <w:ind w:right="268"/>
            </w:pPr>
            <w:r>
              <w:t>Appreciation of criteria for selecting and using appropriate approaches</w:t>
            </w:r>
            <w:r>
              <w:rPr>
                <w:spacing w:val="-13"/>
              </w:rPr>
              <w:t xml:space="preserve"> </w:t>
            </w:r>
            <w:r>
              <w:t>to</w:t>
            </w:r>
            <w:r>
              <w:rPr>
                <w:spacing w:val="-12"/>
              </w:rPr>
              <w:t xml:space="preserve"> </w:t>
            </w:r>
            <w:r>
              <w:t>facilitate</w:t>
            </w:r>
            <w:r>
              <w:rPr>
                <w:spacing w:val="-13"/>
              </w:rPr>
              <w:t xml:space="preserve"> </w:t>
            </w:r>
            <w:r>
              <w:t>learning</w:t>
            </w:r>
          </w:p>
          <w:p w14:paraId="3EF07656" w14:textId="77777777" w:rsidR="00764042" w:rsidRDefault="00764042">
            <w:pPr>
              <w:pStyle w:val="TableParagraph"/>
              <w:spacing w:before="5"/>
              <w:rPr>
                <w:sz w:val="17"/>
              </w:rPr>
            </w:pPr>
          </w:p>
          <w:p w14:paraId="29F8A38D" w14:textId="77777777" w:rsidR="00764042" w:rsidRDefault="00764042" w:rsidP="00764042">
            <w:pPr>
              <w:pStyle w:val="TableParagraph"/>
              <w:numPr>
                <w:ilvl w:val="0"/>
                <w:numId w:val="62"/>
              </w:numPr>
              <w:tabs>
                <w:tab w:val="left" w:pos="520"/>
                <w:tab w:val="left" w:pos="521"/>
              </w:tabs>
              <w:spacing w:before="1" w:line="273" w:lineRule="auto"/>
              <w:ind w:right="335"/>
            </w:pPr>
            <w:r>
              <w:t>Alignment</w:t>
            </w:r>
            <w:r>
              <w:rPr>
                <w:spacing w:val="-13"/>
              </w:rPr>
              <w:t xml:space="preserve"> </w:t>
            </w:r>
            <w:r>
              <w:t>of</w:t>
            </w:r>
            <w:r>
              <w:rPr>
                <w:spacing w:val="-12"/>
              </w:rPr>
              <w:t xml:space="preserve"> </w:t>
            </w:r>
            <w:r>
              <w:t>teaching,</w:t>
            </w:r>
            <w:r>
              <w:rPr>
                <w:spacing w:val="-11"/>
              </w:rPr>
              <w:t xml:space="preserve"> </w:t>
            </w:r>
            <w:r>
              <w:t>learning and assessment</w:t>
            </w:r>
          </w:p>
        </w:tc>
        <w:tc>
          <w:tcPr>
            <w:tcW w:w="2864" w:type="dxa"/>
          </w:tcPr>
          <w:p w14:paraId="42A717B0" w14:textId="77777777" w:rsidR="00764042" w:rsidRDefault="00764042">
            <w:pPr>
              <w:pStyle w:val="TableParagraph"/>
              <w:rPr>
                <w:sz w:val="28"/>
              </w:rPr>
            </w:pPr>
          </w:p>
          <w:p w14:paraId="1F448F02" w14:textId="77777777" w:rsidR="00764042" w:rsidRDefault="00764042">
            <w:pPr>
              <w:pStyle w:val="TableParagraph"/>
              <w:rPr>
                <w:sz w:val="28"/>
              </w:rPr>
            </w:pPr>
          </w:p>
          <w:p w14:paraId="242F11ED" w14:textId="77777777" w:rsidR="00764042" w:rsidRDefault="00764042">
            <w:pPr>
              <w:pStyle w:val="TableParagraph"/>
              <w:rPr>
                <w:sz w:val="28"/>
              </w:rPr>
            </w:pPr>
          </w:p>
          <w:p w14:paraId="3CCF6E8A" w14:textId="77777777" w:rsidR="00764042" w:rsidRDefault="00764042">
            <w:pPr>
              <w:pStyle w:val="TableParagraph"/>
              <w:rPr>
                <w:sz w:val="28"/>
              </w:rPr>
            </w:pPr>
          </w:p>
          <w:p w14:paraId="7CD07BDF" w14:textId="77777777" w:rsidR="00764042" w:rsidRDefault="00764042">
            <w:pPr>
              <w:pStyle w:val="TableParagraph"/>
              <w:rPr>
                <w:sz w:val="28"/>
              </w:rPr>
            </w:pPr>
          </w:p>
          <w:p w14:paraId="652D0EC0" w14:textId="77777777" w:rsidR="00764042" w:rsidRDefault="00764042">
            <w:pPr>
              <w:pStyle w:val="TableParagraph"/>
              <w:spacing w:before="11"/>
              <w:rPr>
                <w:sz w:val="36"/>
              </w:rPr>
            </w:pPr>
          </w:p>
          <w:p w14:paraId="0C9BB598" w14:textId="77777777" w:rsidR="00764042" w:rsidRDefault="00764042" w:rsidP="00764042">
            <w:pPr>
              <w:pStyle w:val="TableParagraph"/>
              <w:numPr>
                <w:ilvl w:val="0"/>
                <w:numId w:val="61"/>
              </w:numPr>
              <w:tabs>
                <w:tab w:val="left" w:pos="531"/>
                <w:tab w:val="left" w:pos="532"/>
              </w:tabs>
              <w:ind w:hanging="426"/>
            </w:pPr>
            <w:r>
              <w:t>Session</w:t>
            </w:r>
            <w:r>
              <w:rPr>
                <w:spacing w:val="-9"/>
              </w:rPr>
              <w:t xml:space="preserve"> </w:t>
            </w:r>
            <w:r>
              <w:rPr>
                <w:spacing w:val="-2"/>
              </w:rPr>
              <w:t>plans</w:t>
            </w:r>
          </w:p>
          <w:p w14:paraId="4C923387" w14:textId="77777777" w:rsidR="00764042" w:rsidRDefault="00764042">
            <w:pPr>
              <w:pStyle w:val="TableParagraph"/>
              <w:spacing w:before="11"/>
              <w:rPr>
                <w:sz w:val="20"/>
              </w:rPr>
            </w:pPr>
          </w:p>
          <w:p w14:paraId="1FCF9B6F" w14:textId="77777777" w:rsidR="00764042" w:rsidRDefault="00764042" w:rsidP="00764042">
            <w:pPr>
              <w:pStyle w:val="TableParagraph"/>
              <w:numPr>
                <w:ilvl w:val="0"/>
                <w:numId w:val="61"/>
              </w:numPr>
              <w:tabs>
                <w:tab w:val="left" w:pos="531"/>
                <w:tab w:val="left" w:pos="532"/>
              </w:tabs>
              <w:ind w:hanging="426"/>
            </w:pPr>
            <w:r>
              <w:t>Self-reflective</w:t>
            </w:r>
            <w:r>
              <w:rPr>
                <w:spacing w:val="-13"/>
              </w:rPr>
              <w:t xml:space="preserve"> </w:t>
            </w:r>
            <w:r>
              <w:rPr>
                <w:spacing w:val="-4"/>
              </w:rPr>
              <w:t>logs</w:t>
            </w:r>
          </w:p>
          <w:p w14:paraId="7A8ABF8C" w14:textId="77777777" w:rsidR="00764042" w:rsidRDefault="00764042">
            <w:pPr>
              <w:pStyle w:val="TableParagraph"/>
              <w:spacing w:before="10"/>
              <w:rPr>
                <w:sz w:val="20"/>
              </w:rPr>
            </w:pPr>
          </w:p>
          <w:p w14:paraId="37E34FFA" w14:textId="77777777" w:rsidR="00764042" w:rsidRDefault="00764042" w:rsidP="00764042">
            <w:pPr>
              <w:pStyle w:val="TableParagraph"/>
              <w:numPr>
                <w:ilvl w:val="0"/>
                <w:numId w:val="61"/>
              </w:numPr>
              <w:tabs>
                <w:tab w:val="left" w:pos="531"/>
                <w:tab w:val="left" w:pos="532"/>
              </w:tabs>
              <w:spacing w:before="1"/>
              <w:ind w:hanging="426"/>
            </w:pPr>
            <w:r>
              <w:t>Peer</w:t>
            </w:r>
            <w:r>
              <w:rPr>
                <w:spacing w:val="-6"/>
              </w:rPr>
              <w:t xml:space="preserve"> </w:t>
            </w:r>
            <w:r>
              <w:rPr>
                <w:spacing w:val="-2"/>
              </w:rPr>
              <w:t>observations</w:t>
            </w:r>
          </w:p>
          <w:p w14:paraId="267FF5E0" w14:textId="77777777" w:rsidR="00764042" w:rsidRDefault="00764042">
            <w:pPr>
              <w:pStyle w:val="TableParagraph"/>
              <w:spacing w:before="10"/>
              <w:rPr>
                <w:sz w:val="20"/>
              </w:rPr>
            </w:pPr>
          </w:p>
          <w:p w14:paraId="160853DD" w14:textId="77777777" w:rsidR="00764042" w:rsidRDefault="00764042" w:rsidP="00764042">
            <w:pPr>
              <w:pStyle w:val="TableParagraph"/>
              <w:numPr>
                <w:ilvl w:val="0"/>
                <w:numId w:val="61"/>
              </w:numPr>
              <w:tabs>
                <w:tab w:val="left" w:pos="531"/>
                <w:tab w:val="left" w:pos="532"/>
              </w:tabs>
              <w:ind w:hanging="426"/>
            </w:pPr>
            <w:r>
              <w:t>Student</w:t>
            </w:r>
            <w:r>
              <w:rPr>
                <w:spacing w:val="-8"/>
              </w:rPr>
              <w:t xml:space="preserve"> </w:t>
            </w:r>
            <w:r>
              <w:rPr>
                <w:spacing w:val="-2"/>
              </w:rPr>
              <w:t>evaluations</w:t>
            </w:r>
          </w:p>
        </w:tc>
      </w:tr>
    </w:tbl>
    <w:p w14:paraId="2AFAB098" w14:textId="77777777" w:rsidR="00764042" w:rsidRDefault="00764042" w:rsidP="00764042">
      <w:pPr>
        <w:sectPr w:rsidR="00764042">
          <w:pgSz w:w="11920" w:h="16850"/>
          <w:pgMar w:top="1080" w:right="1120" w:bottom="1200" w:left="900" w:header="762" w:footer="1000" w:gutter="0"/>
          <w:cols w:space="720"/>
        </w:sectPr>
      </w:pPr>
    </w:p>
    <w:p w14:paraId="6E557EC6" w14:textId="77777777" w:rsidR="00764042" w:rsidRDefault="00764042" w:rsidP="00764042">
      <w:pPr>
        <w:pStyle w:val="BodyText"/>
        <w:rPr>
          <w:sz w:val="20"/>
        </w:rPr>
      </w:pPr>
    </w:p>
    <w:p w14:paraId="60ED5DAD" w14:textId="77777777" w:rsidR="00764042" w:rsidRDefault="00764042" w:rsidP="00764042">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3673"/>
        <w:gridCol w:w="2864"/>
      </w:tblGrid>
      <w:tr w:rsidR="00764042" w14:paraId="456D1F33" w14:textId="77777777">
        <w:trPr>
          <w:trHeight w:val="1447"/>
        </w:trPr>
        <w:tc>
          <w:tcPr>
            <w:tcW w:w="2708" w:type="dxa"/>
          </w:tcPr>
          <w:p w14:paraId="0D2F977C" w14:textId="77777777" w:rsidR="00764042" w:rsidRDefault="00764042">
            <w:pPr>
              <w:pStyle w:val="TableParagraph"/>
              <w:spacing w:before="6"/>
              <w:ind w:left="107"/>
            </w:pPr>
            <w:r>
              <w:rPr>
                <w:spacing w:val="-2"/>
              </w:rPr>
              <w:t>students.</w:t>
            </w:r>
          </w:p>
        </w:tc>
        <w:tc>
          <w:tcPr>
            <w:tcW w:w="3673" w:type="dxa"/>
          </w:tcPr>
          <w:p w14:paraId="75D31728" w14:textId="77777777" w:rsidR="00764042" w:rsidRDefault="00764042" w:rsidP="00764042">
            <w:pPr>
              <w:pStyle w:val="TableParagraph"/>
              <w:numPr>
                <w:ilvl w:val="0"/>
                <w:numId w:val="60"/>
              </w:numPr>
              <w:tabs>
                <w:tab w:val="left" w:pos="520"/>
                <w:tab w:val="left" w:pos="521"/>
              </w:tabs>
              <w:spacing w:line="276" w:lineRule="auto"/>
              <w:ind w:right="279"/>
            </w:pPr>
            <w:r>
              <w:t>Familiarity with literature (both generic and, appropriate, discipline</w:t>
            </w:r>
            <w:r>
              <w:rPr>
                <w:spacing w:val="-9"/>
              </w:rPr>
              <w:t xml:space="preserve"> </w:t>
            </w:r>
            <w:r>
              <w:t>focused)</w:t>
            </w:r>
            <w:r>
              <w:rPr>
                <w:spacing w:val="-9"/>
              </w:rPr>
              <w:t xml:space="preserve"> </w:t>
            </w:r>
            <w:r>
              <w:t>in</w:t>
            </w:r>
            <w:r>
              <w:rPr>
                <w:spacing w:val="-9"/>
              </w:rPr>
              <w:t xml:space="preserve"> </w:t>
            </w:r>
            <w:r>
              <w:t>relation</w:t>
            </w:r>
            <w:r>
              <w:rPr>
                <w:spacing w:val="-10"/>
              </w:rPr>
              <w:t xml:space="preserve"> </w:t>
            </w:r>
            <w:r>
              <w:t>to theories of teaching</w:t>
            </w:r>
          </w:p>
        </w:tc>
        <w:tc>
          <w:tcPr>
            <w:tcW w:w="2864" w:type="dxa"/>
          </w:tcPr>
          <w:p w14:paraId="3E2C52B1" w14:textId="77777777" w:rsidR="00764042" w:rsidRDefault="00764042">
            <w:pPr>
              <w:pStyle w:val="TableParagraph"/>
              <w:rPr>
                <w:rFonts w:ascii="Times New Roman"/>
              </w:rPr>
            </w:pPr>
          </w:p>
        </w:tc>
      </w:tr>
      <w:tr w:rsidR="00764042" w14:paraId="19E6CFB8" w14:textId="77777777">
        <w:trPr>
          <w:trHeight w:val="1336"/>
        </w:trPr>
        <w:tc>
          <w:tcPr>
            <w:tcW w:w="2708" w:type="dxa"/>
            <w:tcBorders>
              <w:bottom w:val="nil"/>
            </w:tcBorders>
          </w:tcPr>
          <w:p w14:paraId="0652CBA3" w14:textId="77777777" w:rsidR="00764042" w:rsidRDefault="00764042">
            <w:pPr>
              <w:pStyle w:val="TableParagraph"/>
              <w:spacing w:line="276" w:lineRule="auto"/>
              <w:ind w:left="107" w:right="139"/>
              <w:rPr>
                <w:b/>
                <w:i/>
              </w:rPr>
            </w:pPr>
            <w:r>
              <w:rPr>
                <w:b/>
                <w:i/>
              </w:rPr>
              <w:t>K3: How students learn, both</w:t>
            </w:r>
            <w:r>
              <w:rPr>
                <w:b/>
                <w:i/>
                <w:spacing w:val="-12"/>
              </w:rPr>
              <w:t xml:space="preserve"> </w:t>
            </w:r>
            <w:r>
              <w:rPr>
                <w:b/>
                <w:i/>
              </w:rPr>
              <w:t>generally</w:t>
            </w:r>
            <w:r>
              <w:rPr>
                <w:b/>
                <w:i/>
                <w:spacing w:val="-13"/>
              </w:rPr>
              <w:t xml:space="preserve"> </w:t>
            </w:r>
            <w:r>
              <w:rPr>
                <w:b/>
                <w:i/>
              </w:rPr>
              <w:t>and</w:t>
            </w:r>
            <w:r>
              <w:rPr>
                <w:b/>
                <w:i/>
                <w:spacing w:val="-11"/>
              </w:rPr>
              <w:t xml:space="preserve"> </w:t>
            </w:r>
            <w:r>
              <w:rPr>
                <w:b/>
                <w:i/>
              </w:rPr>
              <w:t xml:space="preserve">within their subject/discipline </w:t>
            </w:r>
            <w:r>
              <w:rPr>
                <w:b/>
                <w:i/>
                <w:spacing w:val="-2"/>
              </w:rPr>
              <w:t>area?</w:t>
            </w:r>
          </w:p>
        </w:tc>
        <w:tc>
          <w:tcPr>
            <w:tcW w:w="3673" w:type="dxa"/>
            <w:vMerge w:val="restart"/>
          </w:tcPr>
          <w:p w14:paraId="315AD31B" w14:textId="77777777" w:rsidR="00764042" w:rsidRDefault="00764042">
            <w:pPr>
              <w:pStyle w:val="TableParagraph"/>
            </w:pPr>
          </w:p>
          <w:p w14:paraId="046170B4" w14:textId="77777777" w:rsidR="00764042" w:rsidRDefault="00764042">
            <w:pPr>
              <w:pStyle w:val="TableParagraph"/>
            </w:pPr>
          </w:p>
          <w:p w14:paraId="292D5E37" w14:textId="77777777" w:rsidR="00764042" w:rsidRDefault="00764042">
            <w:pPr>
              <w:pStyle w:val="TableParagraph"/>
            </w:pPr>
          </w:p>
          <w:p w14:paraId="4C843FFE" w14:textId="77777777" w:rsidR="00764042" w:rsidRDefault="00764042">
            <w:pPr>
              <w:pStyle w:val="TableParagraph"/>
            </w:pPr>
          </w:p>
          <w:p w14:paraId="0897CF37" w14:textId="77777777" w:rsidR="00764042" w:rsidRDefault="00764042">
            <w:pPr>
              <w:pStyle w:val="TableParagraph"/>
            </w:pPr>
          </w:p>
          <w:p w14:paraId="42F51F96" w14:textId="77777777" w:rsidR="00764042" w:rsidRDefault="00764042">
            <w:pPr>
              <w:pStyle w:val="TableParagraph"/>
              <w:spacing w:before="7"/>
            </w:pPr>
          </w:p>
          <w:p w14:paraId="50C99695" w14:textId="77777777" w:rsidR="00764042" w:rsidRDefault="00764042">
            <w:pPr>
              <w:pStyle w:val="TableParagraph"/>
              <w:spacing w:line="276" w:lineRule="auto"/>
              <w:ind w:left="107" w:right="152"/>
            </w:pPr>
            <w:r>
              <w:t>How students learn might be evidenced through demonstrating how an understanding of the characteristics of different learners (such as mature students, recent school</w:t>
            </w:r>
            <w:r>
              <w:rPr>
                <w:spacing w:val="-9"/>
              </w:rPr>
              <w:t xml:space="preserve"> </w:t>
            </w:r>
            <w:r>
              <w:t>leavers</w:t>
            </w:r>
            <w:r>
              <w:rPr>
                <w:spacing w:val="-10"/>
              </w:rPr>
              <w:t xml:space="preserve"> </w:t>
            </w:r>
            <w:r>
              <w:t>or</w:t>
            </w:r>
            <w:r>
              <w:rPr>
                <w:spacing w:val="-11"/>
              </w:rPr>
              <w:t xml:space="preserve"> </w:t>
            </w:r>
            <w:r>
              <w:t>workplace</w:t>
            </w:r>
            <w:r>
              <w:rPr>
                <w:spacing w:val="-8"/>
              </w:rPr>
              <w:t xml:space="preserve"> </w:t>
            </w:r>
            <w:r>
              <w:t>learners) impacts</w:t>
            </w:r>
            <w:r>
              <w:rPr>
                <w:spacing w:val="-7"/>
              </w:rPr>
              <w:t xml:space="preserve"> </w:t>
            </w:r>
            <w:r>
              <w:t>on</w:t>
            </w:r>
            <w:r>
              <w:rPr>
                <w:spacing w:val="-6"/>
              </w:rPr>
              <w:t xml:space="preserve"> </w:t>
            </w:r>
            <w:r>
              <w:t>how</w:t>
            </w:r>
            <w:r>
              <w:rPr>
                <w:spacing w:val="-7"/>
              </w:rPr>
              <w:t xml:space="preserve"> </w:t>
            </w:r>
            <w:r>
              <w:t>their</w:t>
            </w:r>
            <w:r>
              <w:rPr>
                <w:spacing w:val="-5"/>
              </w:rPr>
              <w:t xml:space="preserve"> </w:t>
            </w:r>
            <w:r>
              <w:t>needs</w:t>
            </w:r>
            <w:r>
              <w:rPr>
                <w:spacing w:val="-5"/>
              </w:rPr>
              <w:t xml:space="preserve"> </w:t>
            </w:r>
            <w:r>
              <w:t>might</w:t>
            </w:r>
            <w:r>
              <w:rPr>
                <w:spacing w:val="-5"/>
              </w:rPr>
              <w:t xml:space="preserve"> </w:t>
            </w:r>
            <w:r>
              <w:t xml:space="preserve">be met in the context of learning, how this might reflect on the learning environment, teaching approaches and practices. Reference could be made to different theories of, or approaches to, learning and how these are evidenced </w:t>
            </w:r>
            <w:proofErr w:type="gramStart"/>
            <w:r>
              <w:t>by the use of</w:t>
            </w:r>
            <w:proofErr w:type="gramEnd"/>
            <w:r>
              <w:t xml:space="preserve"> different strategies for teaching and supporting learning. And familiarity with literature (both generic </w:t>
            </w:r>
            <w:proofErr w:type="gramStart"/>
            <w:r>
              <w:t>and ,</w:t>
            </w:r>
            <w:proofErr w:type="gramEnd"/>
            <w:r>
              <w:t xml:space="preserve"> as appropriate discipline focused) in relation to theories of learning</w:t>
            </w:r>
          </w:p>
        </w:tc>
        <w:tc>
          <w:tcPr>
            <w:tcW w:w="2864" w:type="dxa"/>
            <w:vMerge w:val="restart"/>
          </w:tcPr>
          <w:p w14:paraId="60A2AAD8" w14:textId="77777777" w:rsidR="00764042" w:rsidRDefault="00764042">
            <w:pPr>
              <w:pStyle w:val="TableParagraph"/>
              <w:rPr>
                <w:sz w:val="28"/>
              </w:rPr>
            </w:pPr>
          </w:p>
          <w:p w14:paraId="5B80FCB4" w14:textId="77777777" w:rsidR="00764042" w:rsidRDefault="00764042">
            <w:pPr>
              <w:pStyle w:val="TableParagraph"/>
              <w:rPr>
                <w:sz w:val="28"/>
              </w:rPr>
            </w:pPr>
          </w:p>
          <w:p w14:paraId="7E6B763B" w14:textId="77777777" w:rsidR="00764042" w:rsidRDefault="00764042">
            <w:pPr>
              <w:pStyle w:val="TableParagraph"/>
              <w:rPr>
                <w:sz w:val="28"/>
              </w:rPr>
            </w:pPr>
          </w:p>
          <w:p w14:paraId="7BA3A466" w14:textId="77777777" w:rsidR="00764042" w:rsidRDefault="00764042">
            <w:pPr>
              <w:pStyle w:val="TableParagraph"/>
              <w:rPr>
                <w:sz w:val="28"/>
              </w:rPr>
            </w:pPr>
          </w:p>
          <w:p w14:paraId="4FE6DDB5" w14:textId="77777777" w:rsidR="00764042" w:rsidRDefault="00764042" w:rsidP="00764042">
            <w:pPr>
              <w:pStyle w:val="TableParagraph"/>
              <w:numPr>
                <w:ilvl w:val="0"/>
                <w:numId w:val="59"/>
              </w:numPr>
              <w:tabs>
                <w:tab w:val="left" w:pos="531"/>
                <w:tab w:val="left" w:pos="532"/>
              </w:tabs>
              <w:spacing w:before="242"/>
              <w:ind w:hanging="426"/>
            </w:pPr>
            <w:r>
              <w:t>Session</w:t>
            </w:r>
            <w:r>
              <w:rPr>
                <w:spacing w:val="-9"/>
              </w:rPr>
              <w:t xml:space="preserve"> </w:t>
            </w:r>
            <w:r>
              <w:rPr>
                <w:spacing w:val="-2"/>
              </w:rPr>
              <w:t>plans</w:t>
            </w:r>
          </w:p>
          <w:p w14:paraId="66D43DF2" w14:textId="77777777" w:rsidR="00764042" w:rsidRDefault="00764042">
            <w:pPr>
              <w:pStyle w:val="TableParagraph"/>
              <w:spacing w:before="1"/>
              <w:rPr>
                <w:sz w:val="21"/>
              </w:rPr>
            </w:pPr>
          </w:p>
          <w:p w14:paraId="77595AE8" w14:textId="77777777" w:rsidR="00764042" w:rsidRDefault="00764042" w:rsidP="00764042">
            <w:pPr>
              <w:pStyle w:val="TableParagraph"/>
              <w:numPr>
                <w:ilvl w:val="0"/>
                <w:numId w:val="59"/>
              </w:numPr>
              <w:tabs>
                <w:tab w:val="left" w:pos="531"/>
                <w:tab w:val="left" w:pos="532"/>
              </w:tabs>
              <w:ind w:hanging="426"/>
            </w:pPr>
            <w:r>
              <w:t>Reflection</w:t>
            </w:r>
            <w:r>
              <w:rPr>
                <w:spacing w:val="-3"/>
              </w:rPr>
              <w:t xml:space="preserve"> </w:t>
            </w:r>
            <w:r>
              <w:rPr>
                <w:spacing w:val="-4"/>
              </w:rPr>
              <w:t>logs</w:t>
            </w:r>
          </w:p>
          <w:p w14:paraId="3A0168FF" w14:textId="77777777" w:rsidR="00764042" w:rsidRDefault="00764042">
            <w:pPr>
              <w:pStyle w:val="TableParagraph"/>
              <w:spacing w:before="12"/>
              <w:rPr>
                <w:sz w:val="20"/>
              </w:rPr>
            </w:pPr>
          </w:p>
          <w:p w14:paraId="6325DC12" w14:textId="77777777" w:rsidR="00764042" w:rsidRDefault="00764042" w:rsidP="00764042">
            <w:pPr>
              <w:pStyle w:val="TableParagraph"/>
              <w:numPr>
                <w:ilvl w:val="0"/>
                <w:numId w:val="59"/>
              </w:numPr>
              <w:tabs>
                <w:tab w:val="left" w:pos="531"/>
                <w:tab w:val="left" w:pos="532"/>
              </w:tabs>
              <w:ind w:hanging="426"/>
            </w:pPr>
            <w:r>
              <w:t>Peer</w:t>
            </w:r>
            <w:r>
              <w:rPr>
                <w:spacing w:val="-6"/>
              </w:rPr>
              <w:t xml:space="preserve"> </w:t>
            </w:r>
            <w:r>
              <w:rPr>
                <w:spacing w:val="-2"/>
              </w:rPr>
              <w:t>observations</w:t>
            </w:r>
          </w:p>
          <w:p w14:paraId="3E788BC9" w14:textId="77777777" w:rsidR="00764042" w:rsidRDefault="00764042">
            <w:pPr>
              <w:pStyle w:val="TableParagraph"/>
              <w:spacing w:before="10"/>
              <w:rPr>
                <w:sz w:val="20"/>
              </w:rPr>
            </w:pPr>
          </w:p>
          <w:p w14:paraId="3197716A" w14:textId="77777777" w:rsidR="00764042" w:rsidRDefault="00764042" w:rsidP="00764042">
            <w:pPr>
              <w:pStyle w:val="TableParagraph"/>
              <w:numPr>
                <w:ilvl w:val="0"/>
                <w:numId w:val="59"/>
              </w:numPr>
              <w:tabs>
                <w:tab w:val="left" w:pos="531"/>
                <w:tab w:val="left" w:pos="532"/>
              </w:tabs>
              <w:spacing w:before="1" w:line="276" w:lineRule="auto"/>
              <w:ind w:right="274"/>
            </w:pPr>
            <w:r>
              <w:t>Attendance</w:t>
            </w:r>
            <w:r>
              <w:rPr>
                <w:spacing w:val="-13"/>
              </w:rPr>
              <w:t xml:space="preserve"> </w:t>
            </w:r>
            <w:r>
              <w:t>at</w:t>
            </w:r>
            <w:r>
              <w:rPr>
                <w:spacing w:val="-12"/>
              </w:rPr>
              <w:t xml:space="preserve"> </w:t>
            </w:r>
            <w:r>
              <w:t xml:space="preserve">learning and teaching related seminars, </w:t>
            </w:r>
            <w:proofErr w:type="gramStart"/>
            <w:r>
              <w:t>workshops</w:t>
            </w:r>
            <w:proofErr w:type="gramEnd"/>
            <w:r>
              <w:t xml:space="preserve"> and conferences</w:t>
            </w:r>
          </w:p>
        </w:tc>
      </w:tr>
      <w:tr w:rsidR="00764042" w14:paraId="03C901BA" w14:textId="77777777">
        <w:trPr>
          <w:trHeight w:val="6252"/>
        </w:trPr>
        <w:tc>
          <w:tcPr>
            <w:tcW w:w="2708" w:type="dxa"/>
            <w:tcBorders>
              <w:top w:val="nil"/>
            </w:tcBorders>
          </w:tcPr>
          <w:p w14:paraId="46BB8203" w14:textId="77777777" w:rsidR="00764042" w:rsidRDefault="00764042">
            <w:pPr>
              <w:pStyle w:val="TableParagraph"/>
              <w:spacing w:before="100" w:line="276" w:lineRule="auto"/>
              <w:ind w:left="107" w:right="139"/>
            </w:pPr>
            <w:r>
              <w:t>This might relate specifically</w:t>
            </w:r>
            <w:r>
              <w:rPr>
                <w:spacing w:val="-10"/>
              </w:rPr>
              <w:t xml:space="preserve"> </w:t>
            </w:r>
            <w:r>
              <w:t>to</w:t>
            </w:r>
            <w:r>
              <w:rPr>
                <w:spacing w:val="-7"/>
              </w:rPr>
              <w:t xml:space="preserve"> </w:t>
            </w:r>
            <w:r>
              <w:t>the</w:t>
            </w:r>
            <w:r>
              <w:rPr>
                <w:spacing w:val="-10"/>
              </w:rPr>
              <w:t xml:space="preserve"> </w:t>
            </w:r>
            <w:r>
              <w:t>nature</w:t>
            </w:r>
            <w:r>
              <w:rPr>
                <w:spacing w:val="-10"/>
              </w:rPr>
              <w:t xml:space="preserve"> </w:t>
            </w:r>
            <w:r>
              <w:t>of the subject (Core Knowledge</w:t>
            </w:r>
            <w:r>
              <w:rPr>
                <w:spacing w:val="-5"/>
              </w:rPr>
              <w:t xml:space="preserve"> </w:t>
            </w:r>
            <w:r>
              <w:t>1).</w:t>
            </w:r>
          </w:p>
        </w:tc>
        <w:tc>
          <w:tcPr>
            <w:tcW w:w="3673" w:type="dxa"/>
            <w:vMerge/>
            <w:tcBorders>
              <w:top w:val="nil"/>
            </w:tcBorders>
          </w:tcPr>
          <w:p w14:paraId="22778176" w14:textId="77777777" w:rsidR="00764042" w:rsidRDefault="00764042">
            <w:pPr>
              <w:rPr>
                <w:sz w:val="2"/>
                <w:szCs w:val="2"/>
              </w:rPr>
            </w:pPr>
          </w:p>
        </w:tc>
        <w:tc>
          <w:tcPr>
            <w:tcW w:w="2864" w:type="dxa"/>
            <w:vMerge/>
            <w:tcBorders>
              <w:top w:val="nil"/>
            </w:tcBorders>
          </w:tcPr>
          <w:p w14:paraId="5DAE5392" w14:textId="77777777" w:rsidR="00764042" w:rsidRDefault="00764042">
            <w:pPr>
              <w:rPr>
                <w:sz w:val="2"/>
                <w:szCs w:val="2"/>
              </w:rPr>
            </w:pPr>
          </w:p>
        </w:tc>
      </w:tr>
      <w:tr w:rsidR="00764042" w14:paraId="02CAB630" w14:textId="77777777">
        <w:trPr>
          <w:trHeight w:val="996"/>
        </w:trPr>
        <w:tc>
          <w:tcPr>
            <w:tcW w:w="2708" w:type="dxa"/>
            <w:tcBorders>
              <w:bottom w:val="nil"/>
            </w:tcBorders>
          </w:tcPr>
          <w:p w14:paraId="5153EF72" w14:textId="77777777" w:rsidR="00764042" w:rsidRDefault="00764042">
            <w:pPr>
              <w:pStyle w:val="TableParagraph"/>
              <w:spacing w:line="276" w:lineRule="auto"/>
              <w:ind w:left="107"/>
              <w:rPr>
                <w:b/>
                <w:i/>
              </w:rPr>
            </w:pPr>
            <w:r>
              <w:rPr>
                <w:b/>
                <w:i/>
              </w:rPr>
              <w:t>K4:</w:t>
            </w:r>
            <w:r>
              <w:rPr>
                <w:b/>
                <w:i/>
                <w:spacing w:val="-8"/>
              </w:rPr>
              <w:t xml:space="preserve"> </w:t>
            </w:r>
            <w:r>
              <w:rPr>
                <w:b/>
                <w:i/>
              </w:rPr>
              <w:t>The</w:t>
            </w:r>
            <w:r>
              <w:rPr>
                <w:b/>
                <w:i/>
                <w:spacing w:val="-9"/>
              </w:rPr>
              <w:t xml:space="preserve"> </w:t>
            </w:r>
            <w:r>
              <w:rPr>
                <w:b/>
                <w:i/>
              </w:rPr>
              <w:t>use</w:t>
            </w:r>
            <w:r>
              <w:rPr>
                <w:b/>
                <w:i/>
                <w:spacing w:val="-8"/>
              </w:rPr>
              <w:t xml:space="preserve"> </w:t>
            </w:r>
            <w:r>
              <w:rPr>
                <w:b/>
                <w:i/>
              </w:rPr>
              <w:t>and</w:t>
            </w:r>
            <w:r>
              <w:rPr>
                <w:b/>
                <w:i/>
                <w:spacing w:val="-6"/>
              </w:rPr>
              <w:t xml:space="preserve"> </w:t>
            </w:r>
            <w:r>
              <w:rPr>
                <w:b/>
                <w:i/>
              </w:rPr>
              <w:t>value</w:t>
            </w:r>
            <w:r>
              <w:rPr>
                <w:b/>
                <w:i/>
                <w:spacing w:val="-7"/>
              </w:rPr>
              <w:t xml:space="preserve"> </w:t>
            </w:r>
            <w:r>
              <w:rPr>
                <w:b/>
                <w:i/>
              </w:rPr>
              <w:t xml:space="preserve">of appropriate learning </w:t>
            </w:r>
            <w:r>
              <w:rPr>
                <w:b/>
                <w:i/>
                <w:spacing w:val="-2"/>
              </w:rPr>
              <w:t>technologies</w:t>
            </w:r>
          </w:p>
        </w:tc>
        <w:tc>
          <w:tcPr>
            <w:tcW w:w="3673" w:type="dxa"/>
            <w:tcBorders>
              <w:bottom w:val="nil"/>
            </w:tcBorders>
          </w:tcPr>
          <w:p w14:paraId="1C15CF11" w14:textId="77777777" w:rsidR="00764042" w:rsidRDefault="00764042">
            <w:pPr>
              <w:pStyle w:val="TableParagraph"/>
              <w:rPr>
                <w:rFonts w:ascii="Times New Roman"/>
              </w:rPr>
            </w:pPr>
          </w:p>
        </w:tc>
        <w:tc>
          <w:tcPr>
            <w:tcW w:w="2864" w:type="dxa"/>
            <w:vMerge w:val="restart"/>
          </w:tcPr>
          <w:p w14:paraId="0BB5932D" w14:textId="77777777" w:rsidR="00764042" w:rsidRDefault="00764042">
            <w:pPr>
              <w:pStyle w:val="TableParagraph"/>
            </w:pPr>
          </w:p>
          <w:p w14:paraId="4FDBCA36" w14:textId="77777777" w:rsidR="00764042" w:rsidRDefault="00764042">
            <w:pPr>
              <w:pStyle w:val="TableParagraph"/>
            </w:pPr>
          </w:p>
          <w:p w14:paraId="3DE9618B" w14:textId="77777777" w:rsidR="00764042" w:rsidRDefault="00764042">
            <w:pPr>
              <w:pStyle w:val="TableParagraph"/>
            </w:pPr>
          </w:p>
          <w:p w14:paraId="3D4FE8DD" w14:textId="77777777" w:rsidR="00764042" w:rsidRDefault="00764042">
            <w:pPr>
              <w:pStyle w:val="TableParagraph"/>
              <w:spacing w:before="5"/>
            </w:pPr>
          </w:p>
          <w:p w14:paraId="3DA5382F" w14:textId="77777777" w:rsidR="00764042" w:rsidRDefault="00764042" w:rsidP="00764042">
            <w:pPr>
              <w:pStyle w:val="TableParagraph"/>
              <w:numPr>
                <w:ilvl w:val="0"/>
                <w:numId w:val="58"/>
              </w:numPr>
              <w:tabs>
                <w:tab w:val="left" w:pos="531"/>
                <w:tab w:val="left" w:pos="532"/>
              </w:tabs>
              <w:spacing w:line="271" w:lineRule="auto"/>
              <w:ind w:right="324"/>
            </w:pPr>
            <w:r>
              <w:t>Accounts</w:t>
            </w:r>
            <w:r>
              <w:rPr>
                <w:spacing w:val="-10"/>
              </w:rPr>
              <w:t xml:space="preserve"> </w:t>
            </w:r>
            <w:r>
              <w:t>of</w:t>
            </w:r>
            <w:r>
              <w:rPr>
                <w:spacing w:val="-9"/>
              </w:rPr>
              <w:t xml:space="preserve"> </w:t>
            </w:r>
            <w:r>
              <w:t>use</w:t>
            </w:r>
            <w:r>
              <w:rPr>
                <w:spacing w:val="-10"/>
              </w:rPr>
              <w:t xml:space="preserve"> </w:t>
            </w:r>
            <w:r>
              <w:t>of</w:t>
            </w:r>
            <w:r>
              <w:rPr>
                <w:spacing w:val="-9"/>
              </w:rPr>
              <w:t xml:space="preserve"> </w:t>
            </w:r>
            <w:r>
              <w:t>the VLE or PebblePad</w:t>
            </w:r>
          </w:p>
          <w:p w14:paraId="06692B02" w14:textId="77777777" w:rsidR="00764042" w:rsidRDefault="00764042">
            <w:pPr>
              <w:pStyle w:val="TableParagraph"/>
              <w:spacing w:before="9"/>
              <w:rPr>
                <w:sz w:val="17"/>
              </w:rPr>
            </w:pPr>
          </w:p>
          <w:p w14:paraId="0BA3AD98" w14:textId="77777777" w:rsidR="00764042" w:rsidRDefault="00764042" w:rsidP="00764042">
            <w:pPr>
              <w:pStyle w:val="TableParagraph"/>
              <w:numPr>
                <w:ilvl w:val="0"/>
                <w:numId w:val="58"/>
              </w:numPr>
              <w:tabs>
                <w:tab w:val="left" w:pos="531"/>
                <w:tab w:val="left" w:pos="532"/>
              </w:tabs>
            </w:pPr>
            <w:r>
              <w:t>Shared</w:t>
            </w:r>
            <w:r>
              <w:rPr>
                <w:spacing w:val="-3"/>
              </w:rPr>
              <w:t xml:space="preserve"> </w:t>
            </w:r>
            <w:r>
              <w:t>case</w:t>
            </w:r>
            <w:r>
              <w:rPr>
                <w:spacing w:val="-4"/>
              </w:rPr>
              <w:t xml:space="preserve"> </w:t>
            </w:r>
            <w:r>
              <w:rPr>
                <w:spacing w:val="-2"/>
              </w:rPr>
              <w:t>studies</w:t>
            </w:r>
          </w:p>
          <w:p w14:paraId="214746BC" w14:textId="77777777" w:rsidR="00764042" w:rsidRDefault="00764042">
            <w:pPr>
              <w:pStyle w:val="TableParagraph"/>
              <w:spacing w:before="11"/>
              <w:rPr>
                <w:sz w:val="20"/>
              </w:rPr>
            </w:pPr>
          </w:p>
          <w:p w14:paraId="46715BB6" w14:textId="77777777" w:rsidR="00764042" w:rsidRDefault="00764042" w:rsidP="00764042">
            <w:pPr>
              <w:pStyle w:val="TableParagraph"/>
              <w:numPr>
                <w:ilvl w:val="0"/>
                <w:numId w:val="58"/>
              </w:numPr>
              <w:tabs>
                <w:tab w:val="left" w:pos="531"/>
                <w:tab w:val="left" w:pos="532"/>
              </w:tabs>
            </w:pPr>
            <w:r>
              <w:t>Reflective</w:t>
            </w:r>
            <w:r>
              <w:rPr>
                <w:spacing w:val="-2"/>
              </w:rPr>
              <w:t xml:space="preserve"> </w:t>
            </w:r>
            <w:r>
              <w:rPr>
                <w:spacing w:val="-4"/>
              </w:rPr>
              <w:t>logs</w:t>
            </w:r>
          </w:p>
          <w:p w14:paraId="05D81E8D" w14:textId="77777777" w:rsidR="00764042" w:rsidRDefault="00764042">
            <w:pPr>
              <w:pStyle w:val="TableParagraph"/>
              <w:spacing w:before="1"/>
              <w:rPr>
                <w:sz w:val="21"/>
              </w:rPr>
            </w:pPr>
          </w:p>
          <w:p w14:paraId="4F18BAFF" w14:textId="77777777" w:rsidR="00764042" w:rsidRDefault="00764042" w:rsidP="00764042">
            <w:pPr>
              <w:pStyle w:val="TableParagraph"/>
              <w:numPr>
                <w:ilvl w:val="0"/>
                <w:numId w:val="58"/>
              </w:numPr>
              <w:tabs>
                <w:tab w:val="left" w:pos="531"/>
                <w:tab w:val="left" w:pos="532"/>
              </w:tabs>
              <w:spacing w:line="273" w:lineRule="auto"/>
              <w:ind w:right="168"/>
            </w:pPr>
            <w:r>
              <w:t>Materials</w:t>
            </w:r>
            <w:r>
              <w:rPr>
                <w:spacing w:val="-13"/>
              </w:rPr>
              <w:t xml:space="preserve"> </w:t>
            </w:r>
            <w:r>
              <w:t>and</w:t>
            </w:r>
            <w:r>
              <w:rPr>
                <w:spacing w:val="-12"/>
              </w:rPr>
              <w:t xml:space="preserve"> </w:t>
            </w:r>
            <w:r>
              <w:t>resources demonstrating the use</w:t>
            </w:r>
          </w:p>
        </w:tc>
      </w:tr>
      <w:tr w:rsidR="00764042" w14:paraId="1DD79D09" w14:textId="77777777">
        <w:trPr>
          <w:trHeight w:val="3819"/>
        </w:trPr>
        <w:tc>
          <w:tcPr>
            <w:tcW w:w="2708" w:type="dxa"/>
            <w:tcBorders>
              <w:top w:val="nil"/>
            </w:tcBorders>
          </w:tcPr>
          <w:p w14:paraId="35BBF1FB" w14:textId="77777777" w:rsidR="00764042" w:rsidRDefault="00764042">
            <w:pPr>
              <w:pStyle w:val="TableParagraph"/>
              <w:spacing w:before="130" w:line="276" w:lineRule="auto"/>
              <w:ind w:left="107" w:right="89"/>
            </w:pPr>
            <w:r>
              <w:t xml:space="preserve">Evidence is likely to be linked to other areas of Core Knowledge, for </w:t>
            </w:r>
            <w:proofErr w:type="gramStart"/>
            <w:r>
              <w:t>example;</w:t>
            </w:r>
            <w:proofErr w:type="gramEnd"/>
            <w:r>
              <w:t xml:space="preserve"> how and why technology is used within a specific discipline, professional or vocational areas; for specific</w:t>
            </w:r>
            <w:r>
              <w:rPr>
                <w:spacing w:val="-1"/>
              </w:rPr>
              <w:t xml:space="preserve"> </w:t>
            </w:r>
            <w:r>
              <w:t>groups of learners;</w:t>
            </w:r>
            <w:r>
              <w:rPr>
                <w:spacing w:val="-13"/>
              </w:rPr>
              <w:t xml:space="preserve"> </w:t>
            </w:r>
            <w:r>
              <w:t>in</w:t>
            </w:r>
            <w:r>
              <w:rPr>
                <w:spacing w:val="-10"/>
              </w:rPr>
              <w:t xml:space="preserve"> </w:t>
            </w:r>
            <w:r>
              <w:t>specific</w:t>
            </w:r>
            <w:r>
              <w:rPr>
                <w:spacing w:val="-13"/>
              </w:rPr>
              <w:t xml:space="preserve"> </w:t>
            </w:r>
            <w:r>
              <w:t>learning contexts or environments.</w:t>
            </w:r>
          </w:p>
        </w:tc>
        <w:tc>
          <w:tcPr>
            <w:tcW w:w="3673" w:type="dxa"/>
            <w:tcBorders>
              <w:top w:val="nil"/>
            </w:tcBorders>
          </w:tcPr>
          <w:p w14:paraId="063EF9EA" w14:textId="77777777" w:rsidR="00764042" w:rsidRDefault="00764042">
            <w:pPr>
              <w:pStyle w:val="TableParagraph"/>
              <w:spacing w:before="72" w:line="276" w:lineRule="auto"/>
              <w:ind w:left="148" w:right="76"/>
            </w:pPr>
            <w:r>
              <w:t>Engagement needs to demonstrate how and</w:t>
            </w:r>
            <w:r>
              <w:rPr>
                <w:spacing w:val="-4"/>
              </w:rPr>
              <w:t xml:space="preserve"> </w:t>
            </w:r>
            <w:r>
              <w:t>why specific</w:t>
            </w:r>
            <w:r>
              <w:rPr>
                <w:spacing w:val="-3"/>
              </w:rPr>
              <w:t xml:space="preserve"> </w:t>
            </w:r>
            <w:r>
              <w:t>technologies,</w:t>
            </w:r>
            <w:r>
              <w:rPr>
                <w:spacing w:val="-3"/>
              </w:rPr>
              <w:t xml:space="preserve"> </w:t>
            </w:r>
            <w:r>
              <w:t>of all types and ages, are used appropriately to support learning. It will address what the learning and teaching</w:t>
            </w:r>
            <w:r>
              <w:rPr>
                <w:spacing w:val="-7"/>
              </w:rPr>
              <w:t xml:space="preserve"> </w:t>
            </w:r>
            <w:r>
              <w:t>needs</w:t>
            </w:r>
            <w:r>
              <w:rPr>
                <w:spacing w:val="-9"/>
              </w:rPr>
              <w:t xml:space="preserve"> </w:t>
            </w:r>
            <w:r>
              <w:t>are</w:t>
            </w:r>
            <w:r>
              <w:rPr>
                <w:spacing w:val="-8"/>
              </w:rPr>
              <w:t xml:space="preserve"> </w:t>
            </w:r>
            <w:r>
              <w:t>and</w:t>
            </w:r>
            <w:r>
              <w:rPr>
                <w:spacing w:val="-7"/>
              </w:rPr>
              <w:t xml:space="preserve"> </w:t>
            </w:r>
            <w:r>
              <w:t>why</w:t>
            </w:r>
            <w:r>
              <w:rPr>
                <w:spacing w:val="-6"/>
              </w:rPr>
              <w:t xml:space="preserve"> </w:t>
            </w:r>
            <w:r>
              <w:t>particular technology is used to address them:</w:t>
            </w:r>
          </w:p>
          <w:p w14:paraId="39063450" w14:textId="77777777" w:rsidR="00764042" w:rsidRDefault="00764042">
            <w:pPr>
              <w:pStyle w:val="TableParagraph"/>
              <w:spacing w:before="5"/>
              <w:rPr>
                <w:sz w:val="17"/>
              </w:rPr>
            </w:pPr>
          </w:p>
          <w:p w14:paraId="3E11C4A5" w14:textId="77777777" w:rsidR="00764042" w:rsidRDefault="00764042" w:rsidP="00764042">
            <w:pPr>
              <w:pStyle w:val="TableParagraph"/>
              <w:numPr>
                <w:ilvl w:val="0"/>
                <w:numId w:val="57"/>
              </w:numPr>
              <w:tabs>
                <w:tab w:val="left" w:pos="661"/>
                <w:tab w:val="left" w:pos="662"/>
              </w:tabs>
              <w:spacing w:line="276" w:lineRule="auto"/>
              <w:ind w:right="270"/>
            </w:pPr>
            <w:r>
              <w:t>A range of technologies to enhance learning, including current innovations which support</w:t>
            </w:r>
            <w:r>
              <w:rPr>
                <w:spacing w:val="-10"/>
              </w:rPr>
              <w:t xml:space="preserve"> </w:t>
            </w:r>
            <w:r>
              <w:t>a</w:t>
            </w:r>
            <w:r>
              <w:rPr>
                <w:spacing w:val="-9"/>
              </w:rPr>
              <w:t xml:space="preserve"> </w:t>
            </w:r>
            <w:r>
              <w:t>diversity</w:t>
            </w:r>
            <w:r>
              <w:rPr>
                <w:spacing w:val="-11"/>
              </w:rPr>
              <w:t xml:space="preserve"> </w:t>
            </w:r>
            <w:r>
              <w:t>of</w:t>
            </w:r>
            <w:r>
              <w:rPr>
                <w:spacing w:val="-13"/>
              </w:rPr>
              <w:t xml:space="preserve"> </w:t>
            </w:r>
            <w:r>
              <w:t>learners,</w:t>
            </w:r>
          </w:p>
        </w:tc>
        <w:tc>
          <w:tcPr>
            <w:tcW w:w="2864" w:type="dxa"/>
            <w:vMerge/>
            <w:tcBorders>
              <w:top w:val="nil"/>
            </w:tcBorders>
          </w:tcPr>
          <w:p w14:paraId="4AB1B0C7" w14:textId="77777777" w:rsidR="00764042" w:rsidRDefault="00764042">
            <w:pPr>
              <w:rPr>
                <w:sz w:val="2"/>
                <w:szCs w:val="2"/>
              </w:rPr>
            </w:pPr>
          </w:p>
        </w:tc>
      </w:tr>
    </w:tbl>
    <w:p w14:paraId="73B01478" w14:textId="77777777" w:rsidR="00764042" w:rsidRDefault="00764042" w:rsidP="00764042">
      <w:pPr>
        <w:rPr>
          <w:sz w:val="2"/>
          <w:szCs w:val="2"/>
        </w:rPr>
        <w:sectPr w:rsidR="00764042">
          <w:pgSz w:w="11920" w:h="16850"/>
          <w:pgMar w:top="1080" w:right="1120" w:bottom="1200" w:left="900" w:header="762" w:footer="1000" w:gutter="0"/>
          <w:cols w:space="720"/>
        </w:sectPr>
      </w:pPr>
    </w:p>
    <w:p w14:paraId="450E3442" w14:textId="77777777" w:rsidR="00764042" w:rsidRDefault="00764042" w:rsidP="00764042">
      <w:pPr>
        <w:pStyle w:val="BodyText"/>
        <w:rPr>
          <w:sz w:val="20"/>
        </w:rPr>
      </w:pPr>
    </w:p>
    <w:p w14:paraId="4CF79AC6" w14:textId="77777777" w:rsidR="00764042" w:rsidRDefault="00764042" w:rsidP="00764042">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3678"/>
        <w:gridCol w:w="2819"/>
      </w:tblGrid>
      <w:tr w:rsidR="00764042" w14:paraId="642B6CA4" w14:textId="77777777">
        <w:trPr>
          <w:trHeight w:val="1140"/>
        </w:trPr>
        <w:tc>
          <w:tcPr>
            <w:tcW w:w="2749" w:type="dxa"/>
          </w:tcPr>
          <w:p w14:paraId="51F96CC1" w14:textId="77777777" w:rsidR="00764042" w:rsidRDefault="00764042">
            <w:pPr>
              <w:pStyle w:val="TableParagraph"/>
              <w:rPr>
                <w:rFonts w:ascii="Times New Roman"/>
              </w:rPr>
            </w:pPr>
          </w:p>
        </w:tc>
        <w:tc>
          <w:tcPr>
            <w:tcW w:w="3678" w:type="dxa"/>
          </w:tcPr>
          <w:p w14:paraId="68CE053F" w14:textId="77777777" w:rsidR="00764042" w:rsidRDefault="00764042" w:rsidP="00764042">
            <w:pPr>
              <w:pStyle w:val="TableParagraph"/>
              <w:numPr>
                <w:ilvl w:val="0"/>
                <w:numId w:val="56"/>
              </w:numPr>
              <w:tabs>
                <w:tab w:val="left" w:pos="623"/>
                <w:tab w:val="left" w:pos="624"/>
              </w:tabs>
              <w:spacing w:line="276" w:lineRule="auto"/>
              <w:ind w:right="673"/>
            </w:pPr>
            <w:r>
              <w:t>The effectiveness of technologies</w:t>
            </w:r>
            <w:r>
              <w:rPr>
                <w:spacing w:val="-13"/>
              </w:rPr>
              <w:t xml:space="preserve"> </w:t>
            </w:r>
            <w:r>
              <w:t>for</w:t>
            </w:r>
            <w:r>
              <w:rPr>
                <w:spacing w:val="-12"/>
              </w:rPr>
              <w:t xml:space="preserve"> </w:t>
            </w:r>
            <w:r>
              <w:t xml:space="preserve">individual </w:t>
            </w:r>
            <w:r>
              <w:rPr>
                <w:spacing w:val="-2"/>
              </w:rPr>
              <w:t>contexts</w:t>
            </w:r>
          </w:p>
        </w:tc>
        <w:tc>
          <w:tcPr>
            <w:tcW w:w="2819" w:type="dxa"/>
          </w:tcPr>
          <w:p w14:paraId="42AC399F" w14:textId="77777777" w:rsidR="00764042" w:rsidRDefault="00764042">
            <w:pPr>
              <w:pStyle w:val="TableParagraph"/>
              <w:rPr>
                <w:rFonts w:ascii="Times New Roman"/>
              </w:rPr>
            </w:pPr>
          </w:p>
        </w:tc>
      </w:tr>
      <w:tr w:rsidR="00764042" w14:paraId="4278ACCE" w14:textId="77777777">
        <w:trPr>
          <w:trHeight w:val="975"/>
        </w:trPr>
        <w:tc>
          <w:tcPr>
            <w:tcW w:w="2749" w:type="dxa"/>
            <w:tcBorders>
              <w:bottom w:val="nil"/>
            </w:tcBorders>
          </w:tcPr>
          <w:p w14:paraId="70F3AE49" w14:textId="77777777" w:rsidR="00764042" w:rsidRDefault="00764042">
            <w:pPr>
              <w:pStyle w:val="TableParagraph"/>
              <w:spacing w:line="276" w:lineRule="auto"/>
              <w:ind w:left="107" w:right="132"/>
              <w:rPr>
                <w:b/>
                <w:i/>
              </w:rPr>
            </w:pPr>
            <w:r>
              <w:rPr>
                <w:b/>
                <w:i/>
              </w:rPr>
              <w:t>K5:</w:t>
            </w:r>
            <w:r>
              <w:rPr>
                <w:b/>
                <w:i/>
                <w:spacing w:val="-13"/>
              </w:rPr>
              <w:t xml:space="preserve"> </w:t>
            </w:r>
            <w:r>
              <w:rPr>
                <w:b/>
                <w:i/>
              </w:rPr>
              <w:t>Methods</w:t>
            </w:r>
            <w:r>
              <w:rPr>
                <w:b/>
                <w:i/>
                <w:spacing w:val="-12"/>
              </w:rPr>
              <w:t xml:space="preserve"> </w:t>
            </w:r>
            <w:r>
              <w:rPr>
                <w:b/>
                <w:i/>
              </w:rPr>
              <w:t>for</w:t>
            </w:r>
            <w:r>
              <w:rPr>
                <w:b/>
                <w:i/>
                <w:spacing w:val="-13"/>
              </w:rPr>
              <w:t xml:space="preserve"> </w:t>
            </w:r>
            <w:r>
              <w:rPr>
                <w:b/>
                <w:i/>
              </w:rPr>
              <w:t xml:space="preserve">evaluating the effectiveness of </w:t>
            </w:r>
            <w:r>
              <w:rPr>
                <w:b/>
                <w:i/>
                <w:spacing w:val="-2"/>
              </w:rPr>
              <w:t>teaching</w:t>
            </w:r>
          </w:p>
        </w:tc>
        <w:tc>
          <w:tcPr>
            <w:tcW w:w="3678" w:type="dxa"/>
            <w:tcBorders>
              <w:bottom w:val="nil"/>
            </w:tcBorders>
          </w:tcPr>
          <w:p w14:paraId="4F721723" w14:textId="77777777" w:rsidR="00764042" w:rsidRDefault="00764042">
            <w:pPr>
              <w:pStyle w:val="TableParagraph"/>
              <w:rPr>
                <w:rFonts w:ascii="Times New Roman"/>
              </w:rPr>
            </w:pPr>
          </w:p>
        </w:tc>
        <w:tc>
          <w:tcPr>
            <w:tcW w:w="2819" w:type="dxa"/>
            <w:vMerge w:val="restart"/>
          </w:tcPr>
          <w:p w14:paraId="66EE73DA" w14:textId="77777777" w:rsidR="00764042" w:rsidRDefault="00764042">
            <w:pPr>
              <w:pStyle w:val="TableParagraph"/>
            </w:pPr>
          </w:p>
          <w:p w14:paraId="64DF5FBD" w14:textId="77777777" w:rsidR="00764042" w:rsidRDefault="00764042">
            <w:pPr>
              <w:pStyle w:val="TableParagraph"/>
            </w:pPr>
          </w:p>
          <w:p w14:paraId="6868C4ED" w14:textId="77777777" w:rsidR="00764042" w:rsidRDefault="00764042">
            <w:pPr>
              <w:pStyle w:val="TableParagraph"/>
            </w:pPr>
          </w:p>
          <w:p w14:paraId="1657AE30" w14:textId="77777777" w:rsidR="00764042" w:rsidRDefault="00764042">
            <w:pPr>
              <w:pStyle w:val="TableParagraph"/>
              <w:spacing w:before="7"/>
            </w:pPr>
          </w:p>
          <w:p w14:paraId="3CC2251B" w14:textId="77777777" w:rsidR="00764042" w:rsidRDefault="00764042" w:rsidP="00764042">
            <w:pPr>
              <w:pStyle w:val="TableParagraph"/>
              <w:numPr>
                <w:ilvl w:val="0"/>
                <w:numId w:val="55"/>
              </w:numPr>
              <w:tabs>
                <w:tab w:val="left" w:pos="488"/>
                <w:tab w:val="left" w:pos="489"/>
              </w:tabs>
              <w:spacing w:line="271" w:lineRule="auto"/>
              <w:ind w:right="854"/>
            </w:pPr>
            <w:r>
              <w:t>Informal</w:t>
            </w:r>
            <w:r>
              <w:rPr>
                <w:spacing w:val="-13"/>
              </w:rPr>
              <w:t xml:space="preserve"> </w:t>
            </w:r>
            <w:r>
              <w:t xml:space="preserve">session </w:t>
            </w:r>
            <w:r>
              <w:rPr>
                <w:spacing w:val="-2"/>
              </w:rPr>
              <w:t>evaluations</w:t>
            </w:r>
          </w:p>
          <w:p w14:paraId="7F164316" w14:textId="77777777" w:rsidR="00764042" w:rsidRDefault="00764042">
            <w:pPr>
              <w:pStyle w:val="TableParagraph"/>
              <w:spacing w:before="9"/>
              <w:rPr>
                <w:sz w:val="17"/>
              </w:rPr>
            </w:pPr>
          </w:p>
          <w:p w14:paraId="1418B1BC" w14:textId="77777777" w:rsidR="00764042" w:rsidRDefault="00764042" w:rsidP="00764042">
            <w:pPr>
              <w:pStyle w:val="TableParagraph"/>
              <w:numPr>
                <w:ilvl w:val="0"/>
                <w:numId w:val="55"/>
              </w:numPr>
              <w:tabs>
                <w:tab w:val="left" w:pos="488"/>
                <w:tab w:val="left" w:pos="489"/>
              </w:tabs>
              <w:ind w:hanging="381"/>
            </w:pPr>
            <w:r>
              <w:t>Peer</w:t>
            </w:r>
            <w:r>
              <w:rPr>
                <w:spacing w:val="-6"/>
              </w:rPr>
              <w:t xml:space="preserve"> </w:t>
            </w:r>
            <w:r>
              <w:rPr>
                <w:spacing w:val="-2"/>
              </w:rPr>
              <w:t>observations</w:t>
            </w:r>
          </w:p>
          <w:p w14:paraId="12672DD3" w14:textId="77777777" w:rsidR="00764042" w:rsidRDefault="00764042">
            <w:pPr>
              <w:pStyle w:val="TableParagraph"/>
              <w:spacing w:before="1"/>
              <w:rPr>
                <w:sz w:val="21"/>
              </w:rPr>
            </w:pPr>
          </w:p>
          <w:p w14:paraId="1B55B7CB" w14:textId="77777777" w:rsidR="00764042" w:rsidRDefault="00764042" w:rsidP="00764042">
            <w:pPr>
              <w:pStyle w:val="TableParagraph"/>
              <w:numPr>
                <w:ilvl w:val="0"/>
                <w:numId w:val="55"/>
              </w:numPr>
              <w:tabs>
                <w:tab w:val="left" w:pos="488"/>
                <w:tab w:val="left" w:pos="489"/>
              </w:tabs>
              <w:spacing w:line="273" w:lineRule="auto"/>
              <w:ind w:right="958"/>
            </w:pPr>
            <w:r>
              <w:t>Formal</w:t>
            </w:r>
            <w:r>
              <w:rPr>
                <w:spacing w:val="-13"/>
              </w:rPr>
              <w:t xml:space="preserve"> </w:t>
            </w:r>
            <w:r>
              <w:t xml:space="preserve">module </w:t>
            </w:r>
            <w:r>
              <w:rPr>
                <w:spacing w:val="-2"/>
              </w:rPr>
              <w:t>feedback</w:t>
            </w:r>
          </w:p>
        </w:tc>
      </w:tr>
      <w:tr w:rsidR="00764042" w14:paraId="6E9F8E1D" w14:textId="77777777">
        <w:trPr>
          <w:trHeight w:val="2813"/>
        </w:trPr>
        <w:tc>
          <w:tcPr>
            <w:tcW w:w="2749" w:type="dxa"/>
            <w:tcBorders>
              <w:top w:val="nil"/>
            </w:tcBorders>
          </w:tcPr>
          <w:p w14:paraId="2A8A2E4F" w14:textId="77777777" w:rsidR="00764042" w:rsidRDefault="00764042">
            <w:pPr>
              <w:pStyle w:val="TableParagraph"/>
              <w:spacing w:before="151" w:line="276" w:lineRule="auto"/>
              <w:ind w:left="107" w:right="128"/>
            </w:pPr>
            <w:r>
              <w:t>This focuses on the</w:t>
            </w:r>
            <w:r>
              <w:rPr>
                <w:spacing w:val="40"/>
              </w:rPr>
              <w:t xml:space="preserve"> </w:t>
            </w:r>
            <w:r>
              <w:t>methods (formal or informal) employed to gather information and</w:t>
            </w:r>
            <w:r>
              <w:rPr>
                <w:spacing w:val="40"/>
              </w:rPr>
              <w:t xml:space="preserve"> </w:t>
            </w:r>
            <w:r>
              <w:t>data about the impact of teaching,</w:t>
            </w:r>
            <w:r>
              <w:rPr>
                <w:spacing w:val="-13"/>
              </w:rPr>
              <w:t xml:space="preserve"> </w:t>
            </w:r>
            <w:r>
              <w:t>how</w:t>
            </w:r>
            <w:r>
              <w:rPr>
                <w:spacing w:val="-10"/>
              </w:rPr>
              <w:t xml:space="preserve"> </w:t>
            </w:r>
            <w:r>
              <w:t>they</w:t>
            </w:r>
            <w:r>
              <w:rPr>
                <w:spacing w:val="-10"/>
              </w:rPr>
              <w:t xml:space="preserve"> </w:t>
            </w:r>
            <w:r>
              <w:t>are</w:t>
            </w:r>
            <w:r>
              <w:rPr>
                <w:spacing w:val="-13"/>
              </w:rPr>
              <w:t xml:space="preserve"> </w:t>
            </w:r>
            <w:r>
              <w:t>used and the impact of their use on developing practice.</w:t>
            </w:r>
          </w:p>
        </w:tc>
        <w:tc>
          <w:tcPr>
            <w:tcW w:w="3678" w:type="dxa"/>
            <w:tcBorders>
              <w:top w:val="nil"/>
            </w:tcBorders>
          </w:tcPr>
          <w:p w14:paraId="121F4D84" w14:textId="77777777" w:rsidR="00764042" w:rsidRDefault="00764042" w:rsidP="00764042">
            <w:pPr>
              <w:pStyle w:val="TableParagraph"/>
              <w:numPr>
                <w:ilvl w:val="0"/>
                <w:numId w:val="54"/>
              </w:numPr>
              <w:tabs>
                <w:tab w:val="left" w:pos="623"/>
                <w:tab w:val="left" w:pos="624"/>
              </w:tabs>
              <w:spacing w:before="96" w:line="271" w:lineRule="auto"/>
              <w:ind w:right="175"/>
            </w:pPr>
            <w:r>
              <w:t>Range</w:t>
            </w:r>
            <w:r>
              <w:rPr>
                <w:spacing w:val="-12"/>
              </w:rPr>
              <w:t xml:space="preserve"> </w:t>
            </w:r>
            <w:r>
              <w:t>of</w:t>
            </w:r>
            <w:r>
              <w:rPr>
                <w:spacing w:val="-13"/>
              </w:rPr>
              <w:t xml:space="preserve"> </w:t>
            </w:r>
            <w:r>
              <w:t>evaluation</w:t>
            </w:r>
            <w:r>
              <w:rPr>
                <w:spacing w:val="-12"/>
              </w:rPr>
              <w:t xml:space="preserve"> </w:t>
            </w:r>
            <w:r>
              <w:t>techniques, individual or institutionally led</w:t>
            </w:r>
          </w:p>
          <w:p w14:paraId="55ED7900" w14:textId="77777777" w:rsidR="00764042" w:rsidRDefault="00764042">
            <w:pPr>
              <w:pStyle w:val="TableParagraph"/>
              <w:spacing w:before="8"/>
              <w:rPr>
                <w:sz w:val="17"/>
              </w:rPr>
            </w:pPr>
          </w:p>
          <w:p w14:paraId="1247C9BF" w14:textId="77777777" w:rsidR="00764042" w:rsidRDefault="00764042" w:rsidP="00764042">
            <w:pPr>
              <w:pStyle w:val="TableParagraph"/>
              <w:numPr>
                <w:ilvl w:val="0"/>
                <w:numId w:val="54"/>
              </w:numPr>
              <w:tabs>
                <w:tab w:val="left" w:pos="623"/>
                <w:tab w:val="left" w:pos="624"/>
              </w:tabs>
              <w:spacing w:before="1" w:line="276" w:lineRule="auto"/>
              <w:ind w:right="234"/>
            </w:pPr>
            <w:r>
              <w:t>Understanding</w:t>
            </w:r>
            <w:r>
              <w:rPr>
                <w:spacing w:val="-13"/>
              </w:rPr>
              <w:t xml:space="preserve"> </w:t>
            </w:r>
            <w:r>
              <w:t>of</w:t>
            </w:r>
            <w:r>
              <w:rPr>
                <w:spacing w:val="-11"/>
              </w:rPr>
              <w:t xml:space="preserve"> </w:t>
            </w:r>
            <w:r>
              <w:t>rationales</w:t>
            </w:r>
            <w:r>
              <w:rPr>
                <w:spacing w:val="-12"/>
              </w:rPr>
              <w:t xml:space="preserve"> </w:t>
            </w:r>
            <w:r>
              <w:t>for choices and ways of using evaluation</w:t>
            </w:r>
            <w:r>
              <w:rPr>
                <w:spacing w:val="-1"/>
              </w:rPr>
              <w:t xml:space="preserve"> </w:t>
            </w:r>
            <w:r>
              <w:t>outcomes</w:t>
            </w:r>
          </w:p>
        </w:tc>
        <w:tc>
          <w:tcPr>
            <w:tcW w:w="2819" w:type="dxa"/>
            <w:vMerge/>
            <w:tcBorders>
              <w:top w:val="nil"/>
            </w:tcBorders>
          </w:tcPr>
          <w:p w14:paraId="67136892" w14:textId="77777777" w:rsidR="00764042" w:rsidRDefault="00764042">
            <w:pPr>
              <w:rPr>
                <w:sz w:val="2"/>
                <w:szCs w:val="2"/>
              </w:rPr>
            </w:pPr>
          </w:p>
        </w:tc>
      </w:tr>
      <w:tr w:rsidR="00764042" w14:paraId="6517C09B" w14:textId="77777777">
        <w:trPr>
          <w:trHeight w:val="1956"/>
        </w:trPr>
        <w:tc>
          <w:tcPr>
            <w:tcW w:w="2749" w:type="dxa"/>
            <w:tcBorders>
              <w:bottom w:val="nil"/>
            </w:tcBorders>
          </w:tcPr>
          <w:p w14:paraId="7A1BF002" w14:textId="77777777" w:rsidR="00764042" w:rsidRDefault="00764042">
            <w:pPr>
              <w:pStyle w:val="TableParagraph"/>
              <w:spacing w:line="276" w:lineRule="auto"/>
              <w:ind w:left="107" w:right="132"/>
              <w:rPr>
                <w:b/>
                <w:i/>
              </w:rPr>
            </w:pPr>
            <w:r>
              <w:rPr>
                <w:b/>
                <w:i/>
              </w:rPr>
              <w:t>K6: The implications of quality assurance and quality enhancement for academic</w:t>
            </w:r>
            <w:r>
              <w:rPr>
                <w:b/>
                <w:i/>
                <w:spacing w:val="-13"/>
              </w:rPr>
              <w:t xml:space="preserve"> </w:t>
            </w:r>
            <w:r>
              <w:rPr>
                <w:b/>
                <w:i/>
              </w:rPr>
              <w:t>and</w:t>
            </w:r>
            <w:r>
              <w:rPr>
                <w:b/>
                <w:i/>
                <w:spacing w:val="-12"/>
              </w:rPr>
              <w:t xml:space="preserve"> </w:t>
            </w:r>
            <w:r>
              <w:rPr>
                <w:b/>
                <w:i/>
              </w:rPr>
              <w:t>professional practice with a particular focus on teaching</w:t>
            </w:r>
          </w:p>
        </w:tc>
        <w:tc>
          <w:tcPr>
            <w:tcW w:w="3678" w:type="dxa"/>
            <w:tcBorders>
              <w:bottom w:val="nil"/>
            </w:tcBorders>
          </w:tcPr>
          <w:p w14:paraId="1CD37823" w14:textId="77777777" w:rsidR="00764042" w:rsidRDefault="00764042">
            <w:pPr>
              <w:pStyle w:val="TableParagraph"/>
              <w:rPr>
                <w:rFonts w:ascii="Times New Roman"/>
              </w:rPr>
            </w:pPr>
          </w:p>
        </w:tc>
        <w:tc>
          <w:tcPr>
            <w:tcW w:w="2819" w:type="dxa"/>
            <w:tcBorders>
              <w:bottom w:val="nil"/>
            </w:tcBorders>
          </w:tcPr>
          <w:p w14:paraId="77B4907B" w14:textId="77777777" w:rsidR="00764042" w:rsidRDefault="00764042">
            <w:pPr>
              <w:pStyle w:val="TableParagraph"/>
              <w:rPr>
                <w:rFonts w:ascii="Times New Roman"/>
              </w:rPr>
            </w:pPr>
          </w:p>
        </w:tc>
      </w:tr>
      <w:tr w:rsidR="00764042" w14:paraId="0A6F5062" w14:textId="77777777">
        <w:trPr>
          <w:trHeight w:val="4201"/>
        </w:trPr>
        <w:tc>
          <w:tcPr>
            <w:tcW w:w="2749" w:type="dxa"/>
            <w:tcBorders>
              <w:top w:val="nil"/>
            </w:tcBorders>
          </w:tcPr>
          <w:p w14:paraId="5B44F950" w14:textId="77777777" w:rsidR="00764042" w:rsidRDefault="00764042">
            <w:pPr>
              <w:pStyle w:val="TableParagraph"/>
              <w:spacing w:before="106" w:line="276" w:lineRule="auto"/>
              <w:ind w:left="107" w:right="132"/>
            </w:pPr>
            <w:r>
              <w:t>Quality assurance and quality enhancement are deeply</w:t>
            </w:r>
            <w:r>
              <w:rPr>
                <w:spacing w:val="-13"/>
              </w:rPr>
              <w:t xml:space="preserve"> </w:t>
            </w:r>
            <w:r>
              <w:t>embedded</w:t>
            </w:r>
            <w:r>
              <w:rPr>
                <w:spacing w:val="-12"/>
              </w:rPr>
              <w:t xml:space="preserve"> </w:t>
            </w:r>
            <w:r>
              <w:t>in</w:t>
            </w:r>
            <w:r>
              <w:rPr>
                <w:spacing w:val="-12"/>
              </w:rPr>
              <w:t xml:space="preserve"> </w:t>
            </w:r>
            <w:r>
              <w:t>Higher Education through procedures such as programme validation, monitoring and review.</w:t>
            </w:r>
          </w:p>
          <w:p w14:paraId="001D4756" w14:textId="77777777" w:rsidR="00764042" w:rsidRDefault="00764042">
            <w:pPr>
              <w:pStyle w:val="TableParagraph"/>
              <w:spacing w:before="1" w:line="276" w:lineRule="auto"/>
              <w:ind w:left="107" w:right="132"/>
            </w:pPr>
            <w:r>
              <w:t>These processes shape academic practice and are implicit</w:t>
            </w:r>
            <w:r>
              <w:rPr>
                <w:spacing w:val="-11"/>
              </w:rPr>
              <w:t xml:space="preserve"> </w:t>
            </w:r>
            <w:r>
              <w:t>in</w:t>
            </w:r>
            <w:r>
              <w:rPr>
                <w:spacing w:val="-13"/>
              </w:rPr>
              <w:t xml:space="preserve"> </w:t>
            </w:r>
            <w:r>
              <w:t>what</w:t>
            </w:r>
            <w:r>
              <w:rPr>
                <w:spacing w:val="-10"/>
              </w:rPr>
              <w:t xml:space="preserve"> </w:t>
            </w:r>
            <w:r>
              <w:t xml:space="preserve">individuals </w:t>
            </w:r>
            <w:r>
              <w:rPr>
                <w:spacing w:val="-4"/>
              </w:rPr>
              <w:t>do.</w:t>
            </w:r>
          </w:p>
        </w:tc>
        <w:tc>
          <w:tcPr>
            <w:tcW w:w="3678" w:type="dxa"/>
            <w:tcBorders>
              <w:top w:val="nil"/>
            </w:tcBorders>
          </w:tcPr>
          <w:p w14:paraId="7E46567A" w14:textId="77777777" w:rsidR="00764042" w:rsidRDefault="00764042">
            <w:pPr>
              <w:pStyle w:val="TableParagraph"/>
              <w:spacing w:before="6"/>
              <w:rPr>
                <w:sz w:val="16"/>
              </w:rPr>
            </w:pPr>
          </w:p>
          <w:p w14:paraId="6B7074EA" w14:textId="77777777" w:rsidR="00764042" w:rsidRDefault="00764042">
            <w:pPr>
              <w:pStyle w:val="TableParagraph"/>
              <w:spacing w:before="1" w:line="276" w:lineRule="auto"/>
              <w:ind w:left="109" w:right="162"/>
            </w:pPr>
            <w:r>
              <w:t>Key to evidencing this area at this descriptor is how you might demonstrate engagement with feedback</w:t>
            </w:r>
            <w:r>
              <w:rPr>
                <w:spacing w:val="-10"/>
              </w:rPr>
              <w:t xml:space="preserve"> </w:t>
            </w:r>
            <w:r>
              <w:t>to</w:t>
            </w:r>
            <w:r>
              <w:rPr>
                <w:spacing w:val="-9"/>
              </w:rPr>
              <w:t xml:space="preserve"> </w:t>
            </w:r>
            <w:r>
              <w:t>enhance</w:t>
            </w:r>
            <w:r>
              <w:rPr>
                <w:spacing w:val="-9"/>
              </w:rPr>
              <w:t xml:space="preserve"> </w:t>
            </w:r>
            <w:r>
              <w:t>specific</w:t>
            </w:r>
            <w:r>
              <w:rPr>
                <w:spacing w:val="-8"/>
              </w:rPr>
              <w:t xml:space="preserve"> </w:t>
            </w:r>
            <w:r>
              <w:t>learning opportunities and the student learning</w:t>
            </w:r>
            <w:r>
              <w:rPr>
                <w:spacing w:val="-7"/>
              </w:rPr>
              <w:t xml:space="preserve"> </w:t>
            </w:r>
            <w:r>
              <w:t>experience.</w:t>
            </w:r>
          </w:p>
          <w:p w14:paraId="54422121" w14:textId="77777777" w:rsidR="00764042" w:rsidRDefault="00764042">
            <w:pPr>
              <w:pStyle w:val="TableParagraph"/>
              <w:spacing w:before="3"/>
              <w:rPr>
                <w:sz w:val="17"/>
              </w:rPr>
            </w:pPr>
          </w:p>
          <w:p w14:paraId="07FDCD07" w14:textId="77777777" w:rsidR="00764042" w:rsidRDefault="00764042">
            <w:pPr>
              <w:pStyle w:val="TableParagraph"/>
              <w:spacing w:line="276" w:lineRule="auto"/>
              <w:ind w:left="109" w:right="139"/>
            </w:pPr>
            <w:r>
              <w:t>This will also include knowledge and understanding of the quality assurance frameworks at a national level</w:t>
            </w:r>
            <w:r>
              <w:rPr>
                <w:spacing w:val="-9"/>
              </w:rPr>
              <w:t xml:space="preserve"> </w:t>
            </w:r>
            <w:r>
              <w:t>and</w:t>
            </w:r>
            <w:r>
              <w:rPr>
                <w:spacing w:val="-7"/>
              </w:rPr>
              <w:t xml:space="preserve"> </w:t>
            </w:r>
            <w:r>
              <w:t>how</w:t>
            </w:r>
            <w:r>
              <w:rPr>
                <w:spacing w:val="-5"/>
              </w:rPr>
              <w:t xml:space="preserve"> </w:t>
            </w:r>
            <w:r>
              <w:t>these</w:t>
            </w:r>
            <w:r>
              <w:rPr>
                <w:spacing w:val="-5"/>
              </w:rPr>
              <w:t xml:space="preserve"> </w:t>
            </w:r>
            <w:r>
              <w:t>are</w:t>
            </w:r>
            <w:r>
              <w:rPr>
                <w:spacing w:val="-8"/>
              </w:rPr>
              <w:t xml:space="preserve"> </w:t>
            </w:r>
            <w:r>
              <w:t>manifested</w:t>
            </w:r>
            <w:r>
              <w:rPr>
                <w:spacing w:val="-7"/>
              </w:rPr>
              <w:t xml:space="preserve"> </w:t>
            </w:r>
            <w:r>
              <w:t>at your level of practice.</w:t>
            </w:r>
          </w:p>
        </w:tc>
        <w:tc>
          <w:tcPr>
            <w:tcW w:w="2819" w:type="dxa"/>
            <w:tcBorders>
              <w:top w:val="nil"/>
            </w:tcBorders>
          </w:tcPr>
          <w:p w14:paraId="2EAF3772" w14:textId="77777777" w:rsidR="00764042" w:rsidRDefault="00764042">
            <w:pPr>
              <w:pStyle w:val="TableParagraph"/>
              <w:spacing w:before="7"/>
              <w:rPr>
                <w:sz w:val="16"/>
              </w:rPr>
            </w:pPr>
          </w:p>
          <w:p w14:paraId="12EEE935" w14:textId="77777777" w:rsidR="00764042" w:rsidRDefault="00764042" w:rsidP="00764042">
            <w:pPr>
              <w:pStyle w:val="TableParagraph"/>
              <w:numPr>
                <w:ilvl w:val="0"/>
                <w:numId w:val="53"/>
              </w:numPr>
              <w:tabs>
                <w:tab w:val="left" w:pos="488"/>
                <w:tab w:val="left" w:pos="489"/>
              </w:tabs>
              <w:spacing w:line="276" w:lineRule="auto"/>
              <w:ind w:right="448"/>
            </w:pPr>
            <w:r>
              <w:t>Engagement with feedback</w:t>
            </w:r>
            <w:r>
              <w:rPr>
                <w:spacing w:val="-13"/>
              </w:rPr>
              <w:t xml:space="preserve"> </w:t>
            </w:r>
            <w:r>
              <w:t>to</w:t>
            </w:r>
            <w:r>
              <w:rPr>
                <w:spacing w:val="-12"/>
              </w:rPr>
              <w:t xml:space="preserve"> </w:t>
            </w:r>
            <w:r>
              <w:t xml:space="preserve">enhance </w:t>
            </w:r>
            <w:r>
              <w:rPr>
                <w:spacing w:val="-2"/>
              </w:rPr>
              <w:t>practice.</w:t>
            </w:r>
          </w:p>
          <w:p w14:paraId="72755318" w14:textId="77777777" w:rsidR="00764042" w:rsidRDefault="00764042">
            <w:pPr>
              <w:pStyle w:val="TableParagraph"/>
              <w:spacing w:before="4"/>
              <w:rPr>
                <w:sz w:val="17"/>
              </w:rPr>
            </w:pPr>
          </w:p>
          <w:p w14:paraId="1A01AC71" w14:textId="77777777" w:rsidR="00764042" w:rsidRDefault="00764042" w:rsidP="00764042">
            <w:pPr>
              <w:pStyle w:val="TableParagraph"/>
              <w:numPr>
                <w:ilvl w:val="0"/>
                <w:numId w:val="53"/>
              </w:numPr>
              <w:tabs>
                <w:tab w:val="left" w:pos="488"/>
                <w:tab w:val="left" w:pos="489"/>
              </w:tabs>
              <w:spacing w:line="276" w:lineRule="auto"/>
              <w:ind w:right="125"/>
            </w:pPr>
            <w:r>
              <w:t>Involvement in review and</w:t>
            </w:r>
            <w:r>
              <w:rPr>
                <w:spacing w:val="-13"/>
              </w:rPr>
              <w:t xml:space="preserve"> </w:t>
            </w:r>
            <w:r>
              <w:t>validation</w:t>
            </w:r>
            <w:r>
              <w:rPr>
                <w:spacing w:val="-12"/>
              </w:rPr>
              <w:t xml:space="preserve"> </w:t>
            </w:r>
            <w:r>
              <w:t>processes</w:t>
            </w:r>
          </w:p>
          <w:p w14:paraId="4D41341B" w14:textId="77777777" w:rsidR="00764042" w:rsidRDefault="00764042">
            <w:pPr>
              <w:pStyle w:val="TableParagraph"/>
              <w:spacing w:before="5"/>
              <w:rPr>
                <w:sz w:val="17"/>
              </w:rPr>
            </w:pPr>
          </w:p>
          <w:p w14:paraId="5978CD78" w14:textId="77777777" w:rsidR="00764042" w:rsidRDefault="00764042" w:rsidP="00764042">
            <w:pPr>
              <w:pStyle w:val="TableParagraph"/>
              <w:numPr>
                <w:ilvl w:val="0"/>
                <w:numId w:val="53"/>
              </w:numPr>
              <w:tabs>
                <w:tab w:val="left" w:pos="488"/>
                <w:tab w:val="left" w:pos="489"/>
              </w:tabs>
              <w:spacing w:line="276" w:lineRule="auto"/>
              <w:ind w:right="118"/>
            </w:pPr>
            <w:r>
              <w:t>Relating provision to institutional</w:t>
            </w:r>
            <w:r>
              <w:rPr>
                <w:spacing w:val="-13"/>
              </w:rPr>
              <w:t xml:space="preserve"> </w:t>
            </w:r>
            <w:r>
              <w:t xml:space="preserve">frameworks and strategies, QAA requirements and professional standards </w:t>
            </w:r>
            <w:r>
              <w:rPr>
                <w:spacing w:val="-2"/>
              </w:rPr>
              <w:t>frameworks.</w:t>
            </w:r>
          </w:p>
        </w:tc>
      </w:tr>
    </w:tbl>
    <w:p w14:paraId="6B6B86A2" w14:textId="77777777" w:rsidR="00764042" w:rsidRDefault="00764042" w:rsidP="00764042">
      <w:pPr>
        <w:pStyle w:val="BodyText"/>
        <w:rPr>
          <w:sz w:val="20"/>
        </w:rPr>
      </w:pPr>
    </w:p>
    <w:p w14:paraId="1718D630" w14:textId="77777777" w:rsidR="00764042" w:rsidRDefault="00764042" w:rsidP="00764042">
      <w:pPr>
        <w:pStyle w:val="BodyText"/>
        <w:spacing w:before="5" w:after="1"/>
        <w:rPr>
          <w:sz w:val="2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3718"/>
        <w:gridCol w:w="2751"/>
      </w:tblGrid>
      <w:tr w:rsidR="00764042" w14:paraId="577EB54E" w14:textId="77777777">
        <w:trPr>
          <w:trHeight w:val="1437"/>
        </w:trPr>
        <w:tc>
          <w:tcPr>
            <w:tcW w:w="2775" w:type="dxa"/>
          </w:tcPr>
          <w:p w14:paraId="2EDDA11E" w14:textId="77777777" w:rsidR="00764042" w:rsidRDefault="00764042">
            <w:pPr>
              <w:pStyle w:val="TableParagraph"/>
              <w:spacing w:before="1"/>
              <w:ind w:left="107"/>
              <w:rPr>
                <w:b/>
              </w:rPr>
            </w:pPr>
            <w:r>
              <w:rPr>
                <w:b/>
                <w:spacing w:val="-2"/>
              </w:rPr>
              <w:t>Professional</w:t>
            </w:r>
            <w:r>
              <w:rPr>
                <w:b/>
                <w:spacing w:val="6"/>
              </w:rPr>
              <w:t xml:space="preserve"> </w:t>
            </w:r>
            <w:r>
              <w:rPr>
                <w:b/>
                <w:spacing w:val="-4"/>
              </w:rPr>
              <w:t>Value</w:t>
            </w:r>
          </w:p>
        </w:tc>
        <w:tc>
          <w:tcPr>
            <w:tcW w:w="3718" w:type="dxa"/>
          </w:tcPr>
          <w:p w14:paraId="077ABFCA" w14:textId="77777777" w:rsidR="00764042" w:rsidRDefault="00764042">
            <w:pPr>
              <w:pStyle w:val="TableParagraph"/>
              <w:spacing w:before="1"/>
              <w:ind w:left="107"/>
              <w:rPr>
                <w:b/>
              </w:rPr>
            </w:pPr>
            <w:r>
              <w:rPr>
                <w:b/>
                <w:spacing w:val="-2"/>
              </w:rPr>
              <w:t>Engagement</w:t>
            </w:r>
            <w:r>
              <w:rPr>
                <w:b/>
                <w:spacing w:val="6"/>
              </w:rPr>
              <w:t xml:space="preserve"> </w:t>
            </w:r>
            <w:r>
              <w:rPr>
                <w:b/>
                <w:spacing w:val="-5"/>
              </w:rPr>
              <w:t>in</w:t>
            </w:r>
          </w:p>
        </w:tc>
        <w:tc>
          <w:tcPr>
            <w:tcW w:w="2751" w:type="dxa"/>
          </w:tcPr>
          <w:p w14:paraId="0B1C4B3A" w14:textId="77777777" w:rsidR="00764042" w:rsidRDefault="00764042">
            <w:pPr>
              <w:pStyle w:val="TableParagraph"/>
              <w:spacing w:before="1" w:line="276" w:lineRule="auto"/>
              <w:ind w:left="110" w:right="139"/>
              <w:rPr>
                <w:b/>
              </w:rPr>
            </w:pPr>
            <w:r>
              <w:rPr>
                <w:b/>
              </w:rPr>
              <w:t>Examples</w:t>
            </w:r>
            <w:r>
              <w:rPr>
                <w:b/>
                <w:spacing w:val="-12"/>
              </w:rPr>
              <w:t xml:space="preserve"> </w:t>
            </w:r>
            <w:r>
              <w:rPr>
                <w:b/>
              </w:rPr>
              <w:t>of</w:t>
            </w:r>
            <w:r>
              <w:rPr>
                <w:b/>
                <w:spacing w:val="-12"/>
              </w:rPr>
              <w:t xml:space="preserve"> </w:t>
            </w:r>
            <w:r>
              <w:rPr>
                <w:b/>
              </w:rPr>
              <w:t>evidence</w:t>
            </w:r>
            <w:r>
              <w:rPr>
                <w:b/>
                <w:spacing w:val="-12"/>
              </w:rPr>
              <w:t xml:space="preserve"> </w:t>
            </w:r>
            <w:r>
              <w:rPr>
                <w:b/>
              </w:rPr>
              <w:t xml:space="preserve">to cite which may demonstrate effective </w:t>
            </w:r>
            <w:r>
              <w:rPr>
                <w:b/>
                <w:spacing w:val="-2"/>
              </w:rPr>
              <w:t>practice</w:t>
            </w:r>
          </w:p>
        </w:tc>
      </w:tr>
      <w:tr w:rsidR="00764042" w14:paraId="19881E71" w14:textId="77777777">
        <w:trPr>
          <w:trHeight w:val="616"/>
        </w:trPr>
        <w:tc>
          <w:tcPr>
            <w:tcW w:w="2775" w:type="dxa"/>
          </w:tcPr>
          <w:p w14:paraId="32FE44E2" w14:textId="77777777" w:rsidR="00764042" w:rsidRDefault="00764042">
            <w:pPr>
              <w:pStyle w:val="TableParagraph"/>
              <w:spacing w:line="268" w:lineRule="exact"/>
              <w:ind w:left="107"/>
              <w:rPr>
                <w:b/>
                <w:i/>
              </w:rPr>
            </w:pPr>
            <w:r>
              <w:rPr>
                <w:b/>
                <w:i/>
              </w:rPr>
              <w:t>V1:</w:t>
            </w:r>
            <w:r>
              <w:rPr>
                <w:b/>
                <w:i/>
                <w:spacing w:val="-5"/>
              </w:rPr>
              <w:t xml:space="preserve"> </w:t>
            </w:r>
            <w:r>
              <w:rPr>
                <w:b/>
                <w:i/>
              </w:rPr>
              <w:t>Respect</w:t>
            </w:r>
            <w:r>
              <w:rPr>
                <w:b/>
                <w:i/>
                <w:spacing w:val="-4"/>
              </w:rPr>
              <w:t xml:space="preserve"> </w:t>
            </w:r>
            <w:r>
              <w:rPr>
                <w:b/>
                <w:i/>
                <w:spacing w:val="-2"/>
              </w:rPr>
              <w:t>individual</w:t>
            </w:r>
          </w:p>
          <w:p w14:paraId="5FA559E2" w14:textId="77777777" w:rsidR="00764042" w:rsidRDefault="00764042">
            <w:pPr>
              <w:pStyle w:val="TableParagraph"/>
              <w:spacing w:before="38"/>
              <w:ind w:left="107"/>
              <w:rPr>
                <w:b/>
                <w:i/>
              </w:rPr>
            </w:pPr>
            <w:r>
              <w:rPr>
                <w:b/>
                <w:i/>
              </w:rPr>
              <w:t>learners</w:t>
            </w:r>
            <w:r>
              <w:rPr>
                <w:b/>
                <w:i/>
                <w:spacing w:val="-8"/>
              </w:rPr>
              <w:t xml:space="preserve"> </w:t>
            </w:r>
            <w:r>
              <w:rPr>
                <w:b/>
                <w:i/>
              </w:rPr>
              <w:t>and</w:t>
            </w:r>
            <w:r>
              <w:rPr>
                <w:b/>
                <w:i/>
                <w:spacing w:val="-12"/>
              </w:rPr>
              <w:t xml:space="preserve"> </w:t>
            </w:r>
            <w:r>
              <w:rPr>
                <w:b/>
                <w:i/>
                <w:spacing w:val="-2"/>
              </w:rPr>
              <w:t>diverse</w:t>
            </w:r>
          </w:p>
        </w:tc>
        <w:tc>
          <w:tcPr>
            <w:tcW w:w="3718" w:type="dxa"/>
          </w:tcPr>
          <w:p w14:paraId="65760D63" w14:textId="77777777" w:rsidR="00764042" w:rsidRDefault="00764042">
            <w:pPr>
              <w:pStyle w:val="TableParagraph"/>
              <w:rPr>
                <w:rFonts w:ascii="Times New Roman"/>
              </w:rPr>
            </w:pPr>
          </w:p>
        </w:tc>
        <w:tc>
          <w:tcPr>
            <w:tcW w:w="2751" w:type="dxa"/>
          </w:tcPr>
          <w:p w14:paraId="7CEC8A71" w14:textId="77777777" w:rsidR="00764042" w:rsidRDefault="00764042">
            <w:pPr>
              <w:pStyle w:val="TableParagraph"/>
              <w:rPr>
                <w:rFonts w:ascii="Times New Roman"/>
              </w:rPr>
            </w:pPr>
          </w:p>
        </w:tc>
      </w:tr>
    </w:tbl>
    <w:p w14:paraId="1604A59A" w14:textId="77777777" w:rsidR="00764042" w:rsidRDefault="00764042" w:rsidP="00764042">
      <w:pPr>
        <w:rPr>
          <w:rFonts w:ascii="Times New Roman"/>
        </w:rPr>
        <w:sectPr w:rsidR="00764042">
          <w:pgSz w:w="11920" w:h="16850"/>
          <w:pgMar w:top="1080" w:right="1120" w:bottom="1200" w:left="900" w:header="762" w:footer="1000" w:gutter="0"/>
          <w:cols w:space="720"/>
        </w:sectPr>
      </w:pPr>
    </w:p>
    <w:p w14:paraId="4B51C289" w14:textId="77777777" w:rsidR="00764042" w:rsidRDefault="00764042" w:rsidP="00764042">
      <w:pPr>
        <w:pStyle w:val="BodyText"/>
        <w:rPr>
          <w:sz w:val="20"/>
        </w:rPr>
      </w:pPr>
    </w:p>
    <w:p w14:paraId="1AA0E773" w14:textId="77777777" w:rsidR="00764042" w:rsidRDefault="00764042" w:rsidP="00764042">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3718"/>
        <w:gridCol w:w="2751"/>
      </w:tblGrid>
      <w:tr w:rsidR="00764042" w14:paraId="5706E27B" w14:textId="77777777">
        <w:trPr>
          <w:trHeight w:val="4433"/>
        </w:trPr>
        <w:tc>
          <w:tcPr>
            <w:tcW w:w="2775" w:type="dxa"/>
          </w:tcPr>
          <w:p w14:paraId="29DBECE9" w14:textId="77777777" w:rsidR="00764042" w:rsidRDefault="00764042">
            <w:pPr>
              <w:pStyle w:val="TableParagraph"/>
              <w:spacing w:before="6"/>
              <w:ind w:left="107"/>
              <w:rPr>
                <w:b/>
                <w:i/>
              </w:rPr>
            </w:pPr>
            <w:r>
              <w:rPr>
                <w:b/>
                <w:i/>
                <w:spacing w:val="-2"/>
              </w:rPr>
              <w:t>learning</w:t>
            </w:r>
            <w:r>
              <w:rPr>
                <w:b/>
                <w:i/>
              </w:rPr>
              <w:t xml:space="preserve"> </w:t>
            </w:r>
            <w:r>
              <w:rPr>
                <w:b/>
                <w:i/>
                <w:spacing w:val="-2"/>
              </w:rPr>
              <w:t>communities</w:t>
            </w:r>
          </w:p>
          <w:p w14:paraId="751C8114" w14:textId="77777777" w:rsidR="00764042" w:rsidRDefault="00764042">
            <w:pPr>
              <w:pStyle w:val="TableParagraph"/>
              <w:spacing w:before="4"/>
              <w:rPr>
                <w:sz w:val="20"/>
              </w:rPr>
            </w:pPr>
          </w:p>
          <w:p w14:paraId="6190E5AF" w14:textId="77777777" w:rsidR="00764042" w:rsidRDefault="00764042">
            <w:pPr>
              <w:pStyle w:val="TableParagraph"/>
              <w:spacing w:line="276" w:lineRule="auto"/>
              <w:ind w:left="107" w:right="188"/>
            </w:pPr>
            <w:r>
              <w:t>This focuses on the way teaching and supporting learning incorporate activities, actions and approaches</w:t>
            </w:r>
            <w:r>
              <w:rPr>
                <w:spacing w:val="-13"/>
              </w:rPr>
              <w:t xml:space="preserve"> </w:t>
            </w:r>
            <w:r>
              <w:t>which</w:t>
            </w:r>
            <w:r>
              <w:rPr>
                <w:spacing w:val="-12"/>
              </w:rPr>
              <w:t xml:space="preserve"> </w:t>
            </w:r>
            <w:r>
              <w:t>respect individual learners. The practitioner needs to be able to demonstrate that they value diversity and promote</w:t>
            </w:r>
            <w:r>
              <w:rPr>
                <w:spacing w:val="-3"/>
              </w:rPr>
              <w:t xml:space="preserve"> </w:t>
            </w:r>
            <w:r>
              <w:t>inclusivity.</w:t>
            </w:r>
          </w:p>
        </w:tc>
        <w:tc>
          <w:tcPr>
            <w:tcW w:w="3718" w:type="dxa"/>
          </w:tcPr>
          <w:p w14:paraId="0EC84983" w14:textId="77777777" w:rsidR="00764042" w:rsidRDefault="00764042">
            <w:pPr>
              <w:pStyle w:val="TableParagraph"/>
            </w:pPr>
          </w:p>
          <w:p w14:paraId="34B8DF63" w14:textId="77777777" w:rsidR="00764042" w:rsidRDefault="00764042">
            <w:pPr>
              <w:pStyle w:val="TableParagraph"/>
            </w:pPr>
          </w:p>
          <w:p w14:paraId="335EA6AB" w14:textId="77777777" w:rsidR="00764042" w:rsidRDefault="00764042">
            <w:pPr>
              <w:pStyle w:val="TableParagraph"/>
            </w:pPr>
          </w:p>
          <w:p w14:paraId="512CAF75" w14:textId="77777777" w:rsidR="00764042" w:rsidRDefault="00764042">
            <w:pPr>
              <w:pStyle w:val="TableParagraph"/>
              <w:spacing w:before="5"/>
            </w:pPr>
          </w:p>
          <w:p w14:paraId="3A540454" w14:textId="77777777" w:rsidR="00764042" w:rsidRDefault="00764042" w:rsidP="00764042">
            <w:pPr>
              <w:pStyle w:val="TableParagraph"/>
              <w:numPr>
                <w:ilvl w:val="0"/>
                <w:numId w:val="52"/>
              </w:numPr>
              <w:tabs>
                <w:tab w:val="left" w:pos="594"/>
                <w:tab w:val="left" w:pos="595"/>
              </w:tabs>
              <w:spacing w:line="276" w:lineRule="auto"/>
              <w:ind w:right="341"/>
            </w:pPr>
            <w:r>
              <w:t>The</w:t>
            </w:r>
            <w:r>
              <w:rPr>
                <w:spacing w:val="-8"/>
              </w:rPr>
              <w:t xml:space="preserve"> </w:t>
            </w:r>
            <w:r>
              <w:t>use</w:t>
            </w:r>
            <w:r>
              <w:rPr>
                <w:spacing w:val="-10"/>
              </w:rPr>
              <w:t xml:space="preserve"> </w:t>
            </w:r>
            <w:r>
              <w:t>of</w:t>
            </w:r>
            <w:r>
              <w:rPr>
                <w:spacing w:val="-8"/>
              </w:rPr>
              <w:t xml:space="preserve"> </w:t>
            </w:r>
            <w:r>
              <w:t>learner-</w:t>
            </w:r>
            <w:proofErr w:type="spellStart"/>
            <w:r>
              <w:t>centred</w:t>
            </w:r>
            <w:proofErr w:type="spellEnd"/>
            <w:r>
              <w:rPr>
                <w:spacing w:val="-10"/>
              </w:rPr>
              <w:t xml:space="preserve"> </w:t>
            </w:r>
            <w:r>
              <w:t>and co-learning approaches to teaching where appropriate</w:t>
            </w:r>
          </w:p>
          <w:p w14:paraId="4436E8C7" w14:textId="77777777" w:rsidR="00764042" w:rsidRDefault="00764042">
            <w:pPr>
              <w:pStyle w:val="TableParagraph"/>
              <w:spacing w:before="6"/>
              <w:rPr>
                <w:sz w:val="17"/>
              </w:rPr>
            </w:pPr>
          </w:p>
          <w:p w14:paraId="098CE11B" w14:textId="77777777" w:rsidR="00764042" w:rsidRDefault="00764042" w:rsidP="00764042">
            <w:pPr>
              <w:pStyle w:val="TableParagraph"/>
              <w:numPr>
                <w:ilvl w:val="0"/>
                <w:numId w:val="52"/>
              </w:numPr>
              <w:tabs>
                <w:tab w:val="left" w:pos="594"/>
                <w:tab w:val="left" w:pos="595"/>
              </w:tabs>
              <w:spacing w:line="276" w:lineRule="auto"/>
              <w:ind w:right="162"/>
            </w:pPr>
            <w:r>
              <w:t>A</w:t>
            </w:r>
            <w:r>
              <w:rPr>
                <w:spacing w:val="-8"/>
              </w:rPr>
              <w:t xml:space="preserve"> </w:t>
            </w:r>
            <w:r>
              <w:t>concern</w:t>
            </w:r>
            <w:r>
              <w:rPr>
                <w:spacing w:val="-8"/>
              </w:rPr>
              <w:t xml:space="preserve"> </w:t>
            </w:r>
            <w:r>
              <w:t>for</w:t>
            </w:r>
            <w:r>
              <w:rPr>
                <w:spacing w:val="-11"/>
              </w:rPr>
              <w:t xml:space="preserve"> </w:t>
            </w:r>
            <w:r>
              <w:t>individual</w:t>
            </w:r>
            <w:r>
              <w:rPr>
                <w:spacing w:val="-8"/>
              </w:rPr>
              <w:t xml:space="preserve"> </w:t>
            </w:r>
            <w:r>
              <w:t>progress and achievement</w:t>
            </w:r>
          </w:p>
          <w:p w14:paraId="7CA46EDE" w14:textId="77777777" w:rsidR="00764042" w:rsidRDefault="00764042">
            <w:pPr>
              <w:pStyle w:val="TableParagraph"/>
              <w:spacing w:before="6"/>
              <w:rPr>
                <w:sz w:val="17"/>
              </w:rPr>
            </w:pPr>
          </w:p>
          <w:p w14:paraId="4B3E4557" w14:textId="77777777" w:rsidR="00764042" w:rsidRDefault="00764042" w:rsidP="00764042">
            <w:pPr>
              <w:pStyle w:val="TableParagraph"/>
              <w:numPr>
                <w:ilvl w:val="0"/>
                <w:numId w:val="52"/>
              </w:numPr>
              <w:tabs>
                <w:tab w:val="left" w:pos="594"/>
                <w:tab w:val="left" w:pos="595"/>
              </w:tabs>
              <w:spacing w:line="276" w:lineRule="auto"/>
              <w:ind w:right="151"/>
            </w:pPr>
            <w:r>
              <w:t>Sensitivity to a range of background</w:t>
            </w:r>
            <w:r>
              <w:rPr>
                <w:spacing w:val="-9"/>
              </w:rPr>
              <w:t xml:space="preserve"> </w:t>
            </w:r>
            <w:r>
              <w:t>factors</w:t>
            </w:r>
            <w:r>
              <w:rPr>
                <w:spacing w:val="-11"/>
              </w:rPr>
              <w:t xml:space="preserve"> </w:t>
            </w:r>
            <w:r>
              <w:t>(</w:t>
            </w:r>
            <w:proofErr w:type="gramStart"/>
            <w:r>
              <w:t>e.g.</w:t>
            </w:r>
            <w:proofErr w:type="gramEnd"/>
            <w:r>
              <w:rPr>
                <w:spacing w:val="-9"/>
              </w:rPr>
              <w:t xml:space="preserve"> </w:t>
            </w:r>
            <w:r>
              <w:t>cultural, ethnic,</w:t>
            </w:r>
            <w:r>
              <w:rPr>
                <w:spacing w:val="-10"/>
              </w:rPr>
              <w:t xml:space="preserve"> </w:t>
            </w:r>
            <w:r>
              <w:t>socio</w:t>
            </w:r>
            <w:r>
              <w:rPr>
                <w:spacing w:val="-9"/>
              </w:rPr>
              <w:t xml:space="preserve"> </w:t>
            </w:r>
            <w:r>
              <w:t>economic)</w:t>
            </w:r>
            <w:r>
              <w:rPr>
                <w:spacing w:val="-9"/>
              </w:rPr>
              <w:t xml:space="preserve"> </w:t>
            </w:r>
            <w:r>
              <w:t>that</w:t>
            </w:r>
            <w:r>
              <w:rPr>
                <w:spacing w:val="-10"/>
              </w:rPr>
              <w:t xml:space="preserve"> </w:t>
            </w:r>
            <w:r>
              <w:t>may impact on learning</w:t>
            </w:r>
          </w:p>
        </w:tc>
        <w:tc>
          <w:tcPr>
            <w:tcW w:w="2751" w:type="dxa"/>
            <w:vMerge w:val="restart"/>
          </w:tcPr>
          <w:p w14:paraId="2EF6FCD6" w14:textId="77777777" w:rsidR="00764042" w:rsidRDefault="00764042">
            <w:pPr>
              <w:pStyle w:val="TableParagraph"/>
            </w:pPr>
          </w:p>
          <w:p w14:paraId="544E7C9A" w14:textId="77777777" w:rsidR="00764042" w:rsidRDefault="00764042">
            <w:pPr>
              <w:pStyle w:val="TableParagraph"/>
              <w:spacing w:before="2"/>
            </w:pPr>
          </w:p>
          <w:p w14:paraId="620EF822" w14:textId="77777777" w:rsidR="00764042" w:rsidRDefault="00764042">
            <w:pPr>
              <w:pStyle w:val="TableParagraph"/>
              <w:spacing w:line="276" w:lineRule="auto"/>
              <w:ind w:left="110" w:right="139"/>
            </w:pPr>
            <w:r>
              <w:t>Evidence might include consideration and application</w:t>
            </w:r>
            <w:r>
              <w:rPr>
                <w:spacing w:val="-13"/>
              </w:rPr>
              <w:t xml:space="preserve"> </w:t>
            </w:r>
            <w:r>
              <w:t>of</w:t>
            </w:r>
            <w:r>
              <w:rPr>
                <w:spacing w:val="-12"/>
              </w:rPr>
              <w:t xml:space="preserve"> </w:t>
            </w:r>
            <w:r>
              <w:t>the</w:t>
            </w:r>
            <w:r>
              <w:rPr>
                <w:spacing w:val="-12"/>
              </w:rPr>
              <w:t xml:space="preserve"> </w:t>
            </w:r>
            <w:r>
              <w:t xml:space="preserve">findings </w:t>
            </w:r>
            <w:r>
              <w:rPr>
                <w:spacing w:val="-2"/>
              </w:rPr>
              <w:t>from:</w:t>
            </w:r>
          </w:p>
          <w:p w14:paraId="73522889" w14:textId="77777777" w:rsidR="00764042" w:rsidRDefault="00764042">
            <w:pPr>
              <w:pStyle w:val="TableParagraph"/>
              <w:spacing w:before="5"/>
              <w:rPr>
                <w:sz w:val="17"/>
              </w:rPr>
            </w:pPr>
          </w:p>
          <w:p w14:paraId="31E9F719" w14:textId="77777777" w:rsidR="00764042" w:rsidRDefault="00764042" w:rsidP="00764042">
            <w:pPr>
              <w:pStyle w:val="TableParagraph"/>
              <w:numPr>
                <w:ilvl w:val="0"/>
                <w:numId w:val="51"/>
              </w:numPr>
              <w:tabs>
                <w:tab w:val="left" w:pos="503"/>
                <w:tab w:val="left" w:pos="504"/>
              </w:tabs>
              <w:ind w:hanging="361"/>
            </w:pPr>
            <w:r>
              <w:rPr>
                <w:spacing w:val="-2"/>
              </w:rPr>
              <w:t>Studies,</w:t>
            </w:r>
          </w:p>
          <w:p w14:paraId="77B94023" w14:textId="77777777" w:rsidR="00764042" w:rsidRDefault="00764042">
            <w:pPr>
              <w:pStyle w:val="TableParagraph"/>
              <w:spacing w:before="1"/>
              <w:rPr>
                <w:sz w:val="21"/>
              </w:rPr>
            </w:pPr>
          </w:p>
          <w:p w14:paraId="18DE788D" w14:textId="77777777" w:rsidR="00764042" w:rsidRDefault="00764042" w:rsidP="00764042">
            <w:pPr>
              <w:pStyle w:val="TableParagraph"/>
              <w:numPr>
                <w:ilvl w:val="0"/>
                <w:numId w:val="51"/>
              </w:numPr>
              <w:tabs>
                <w:tab w:val="left" w:pos="503"/>
                <w:tab w:val="left" w:pos="504"/>
              </w:tabs>
              <w:ind w:hanging="361"/>
            </w:pPr>
            <w:r>
              <w:rPr>
                <w:spacing w:val="-2"/>
              </w:rPr>
              <w:t>Reading,</w:t>
            </w:r>
          </w:p>
          <w:p w14:paraId="29C37A30" w14:textId="77777777" w:rsidR="00764042" w:rsidRDefault="00764042">
            <w:pPr>
              <w:pStyle w:val="TableParagraph"/>
              <w:spacing w:before="10"/>
              <w:rPr>
                <w:sz w:val="20"/>
              </w:rPr>
            </w:pPr>
          </w:p>
          <w:p w14:paraId="4B33496C" w14:textId="77777777" w:rsidR="00764042" w:rsidRDefault="00764042" w:rsidP="00764042">
            <w:pPr>
              <w:pStyle w:val="TableParagraph"/>
              <w:numPr>
                <w:ilvl w:val="0"/>
                <w:numId w:val="51"/>
              </w:numPr>
              <w:tabs>
                <w:tab w:val="left" w:pos="503"/>
                <w:tab w:val="left" w:pos="504"/>
              </w:tabs>
              <w:spacing w:before="1" w:line="273" w:lineRule="auto"/>
              <w:ind w:right="698"/>
            </w:pPr>
            <w:r>
              <w:t>Peer</w:t>
            </w:r>
            <w:r>
              <w:rPr>
                <w:spacing w:val="-13"/>
              </w:rPr>
              <w:t xml:space="preserve"> </w:t>
            </w:r>
            <w:r>
              <w:t>and</w:t>
            </w:r>
            <w:r>
              <w:rPr>
                <w:spacing w:val="-12"/>
              </w:rPr>
              <w:t xml:space="preserve"> </w:t>
            </w:r>
            <w:r>
              <w:t xml:space="preserve">student </w:t>
            </w:r>
            <w:r>
              <w:rPr>
                <w:spacing w:val="-2"/>
              </w:rPr>
              <w:t>feedback,</w:t>
            </w:r>
          </w:p>
          <w:p w14:paraId="099480BD" w14:textId="77777777" w:rsidR="00764042" w:rsidRDefault="00764042">
            <w:pPr>
              <w:pStyle w:val="TableParagraph"/>
              <w:spacing w:before="11"/>
              <w:rPr>
                <w:sz w:val="17"/>
              </w:rPr>
            </w:pPr>
          </w:p>
          <w:p w14:paraId="211B9799" w14:textId="77777777" w:rsidR="00764042" w:rsidRDefault="00764042" w:rsidP="00764042">
            <w:pPr>
              <w:pStyle w:val="TableParagraph"/>
              <w:numPr>
                <w:ilvl w:val="0"/>
                <w:numId w:val="51"/>
              </w:numPr>
              <w:tabs>
                <w:tab w:val="left" w:pos="503"/>
                <w:tab w:val="left" w:pos="504"/>
              </w:tabs>
              <w:spacing w:line="271" w:lineRule="auto"/>
              <w:ind w:right="582"/>
            </w:pPr>
            <w:r>
              <w:t>Design</w:t>
            </w:r>
            <w:r>
              <w:rPr>
                <w:spacing w:val="-13"/>
              </w:rPr>
              <w:t xml:space="preserve"> </w:t>
            </w:r>
            <w:r>
              <w:t>of</w:t>
            </w:r>
            <w:r>
              <w:rPr>
                <w:spacing w:val="-12"/>
              </w:rPr>
              <w:t xml:space="preserve"> </w:t>
            </w:r>
            <w:r>
              <w:t xml:space="preserve">teaching </w:t>
            </w:r>
            <w:r>
              <w:rPr>
                <w:spacing w:val="-2"/>
              </w:rPr>
              <w:t>materials,</w:t>
            </w:r>
          </w:p>
          <w:p w14:paraId="3A938041" w14:textId="77777777" w:rsidR="00764042" w:rsidRDefault="00764042">
            <w:pPr>
              <w:pStyle w:val="TableParagraph"/>
              <w:spacing w:before="9"/>
              <w:rPr>
                <w:sz w:val="17"/>
              </w:rPr>
            </w:pPr>
          </w:p>
          <w:p w14:paraId="47AC15E1" w14:textId="77777777" w:rsidR="00764042" w:rsidRDefault="00764042" w:rsidP="00764042">
            <w:pPr>
              <w:pStyle w:val="TableParagraph"/>
              <w:numPr>
                <w:ilvl w:val="0"/>
                <w:numId w:val="51"/>
              </w:numPr>
              <w:tabs>
                <w:tab w:val="left" w:pos="503"/>
                <w:tab w:val="left" w:pos="504"/>
              </w:tabs>
              <w:spacing w:line="276" w:lineRule="auto"/>
              <w:ind w:right="125"/>
            </w:pPr>
            <w:r>
              <w:t>Teaching and learning philosophies,</w:t>
            </w:r>
            <w:r>
              <w:rPr>
                <w:spacing w:val="-13"/>
              </w:rPr>
              <w:t xml:space="preserve"> </w:t>
            </w:r>
            <w:proofErr w:type="gramStart"/>
            <w:r>
              <w:t>strategies</w:t>
            </w:r>
            <w:proofErr w:type="gramEnd"/>
            <w:r>
              <w:t xml:space="preserve"> and</w:t>
            </w:r>
            <w:r>
              <w:rPr>
                <w:spacing w:val="-1"/>
              </w:rPr>
              <w:t xml:space="preserve"> </w:t>
            </w:r>
            <w:r>
              <w:t>methods,</w:t>
            </w:r>
          </w:p>
          <w:p w14:paraId="2FD03188" w14:textId="77777777" w:rsidR="00764042" w:rsidRDefault="00764042">
            <w:pPr>
              <w:pStyle w:val="TableParagraph"/>
              <w:spacing w:before="6"/>
              <w:rPr>
                <w:sz w:val="17"/>
              </w:rPr>
            </w:pPr>
          </w:p>
          <w:p w14:paraId="6108EB3F" w14:textId="77777777" w:rsidR="00764042" w:rsidRDefault="00764042" w:rsidP="00764042">
            <w:pPr>
              <w:pStyle w:val="TableParagraph"/>
              <w:numPr>
                <w:ilvl w:val="0"/>
                <w:numId w:val="51"/>
              </w:numPr>
              <w:tabs>
                <w:tab w:val="left" w:pos="503"/>
                <w:tab w:val="left" w:pos="504"/>
              </w:tabs>
              <w:spacing w:line="276" w:lineRule="auto"/>
              <w:ind w:right="293"/>
            </w:pPr>
            <w:r>
              <w:t>Teaching session/ programme</w:t>
            </w:r>
            <w:r>
              <w:rPr>
                <w:spacing w:val="-13"/>
              </w:rPr>
              <w:t xml:space="preserve"> </w:t>
            </w:r>
            <w:r>
              <w:t>materials and resources,</w:t>
            </w:r>
          </w:p>
          <w:p w14:paraId="2E35BC9C" w14:textId="77777777" w:rsidR="00764042" w:rsidRDefault="00764042">
            <w:pPr>
              <w:pStyle w:val="TableParagraph"/>
              <w:spacing w:before="3"/>
              <w:rPr>
                <w:sz w:val="17"/>
              </w:rPr>
            </w:pPr>
          </w:p>
          <w:p w14:paraId="5E9175A7" w14:textId="77777777" w:rsidR="00764042" w:rsidRDefault="00764042" w:rsidP="00764042">
            <w:pPr>
              <w:pStyle w:val="TableParagraph"/>
              <w:numPr>
                <w:ilvl w:val="0"/>
                <w:numId w:val="51"/>
              </w:numPr>
              <w:tabs>
                <w:tab w:val="left" w:pos="503"/>
                <w:tab w:val="left" w:pos="504"/>
              </w:tabs>
              <w:spacing w:before="1" w:line="276" w:lineRule="auto"/>
              <w:ind w:right="597"/>
            </w:pPr>
            <w:proofErr w:type="spellStart"/>
            <w:r>
              <w:t>Organisation</w:t>
            </w:r>
            <w:proofErr w:type="spellEnd"/>
            <w:r>
              <w:t xml:space="preserve"> and approach</w:t>
            </w:r>
            <w:r>
              <w:rPr>
                <w:spacing w:val="-13"/>
              </w:rPr>
              <w:t xml:space="preserve"> </w:t>
            </w:r>
            <w:r>
              <w:t>taken</w:t>
            </w:r>
            <w:r>
              <w:rPr>
                <w:spacing w:val="-12"/>
              </w:rPr>
              <w:t xml:space="preserve"> </w:t>
            </w:r>
            <w:r>
              <w:t>to tutorial support,</w:t>
            </w:r>
          </w:p>
          <w:p w14:paraId="0D5B5E5D" w14:textId="77777777" w:rsidR="00764042" w:rsidRDefault="00764042">
            <w:pPr>
              <w:pStyle w:val="TableParagraph"/>
              <w:spacing w:before="6"/>
              <w:rPr>
                <w:sz w:val="17"/>
              </w:rPr>
            </w:pPr>
          </w:p>
          <w:p w14:paraId="053FCF56" w14:textId="77777777" w:rsidR="00764042" w:rsidRDefault="00764042" w:rsidP="00764042">
            <w:pPr>
              <w:pStyle w:val="TableParagraph"/>
              <w:numPr>
                <w:ilvl w:val="0"/>
                <w:numId w:val="51"/>
              </w:numPr>
              <w:tabs>
                <w:tab w:val="left" w:pos="503"/>
                <w:tab w:val="left" w:pos="504"/>
              </w:tabs>
              <w:spacing w:line="273" w:lineRule="auto"/>
              <w:ind w:right="276"/>
            </w:pPr>
            <w:r>
              <w:t>Online</w:t>
            </w:r>
            <w:r>
              <w:rPr>
                <w:spacing w:val="-11"/>
              </w:rPr>
              <w:t xml:space="preserve"> </w:t>
            </w:r>
            <w:r>
              <w:t>logs,</w:t>
            </w:r>
            <w:r>
              <w:rPr>
                <w:spacing w:val="-13"/>
              </w:rPr>
              <w:t xml:space="preserve"> </w:t>
            </w:r>
            <w:proofErr w:type="gramStart"/>
            <w:r>
              <w:t>blogs</w:t>
            </w:r>
            <w:proofErr w:type="gramEnd"/>
            <w:r>
              <w:rPr>
                <w:spacing w:val="-11"/>
              </w:rPr>
              <w:t xml:space="preserve"> </w:t>
            </w:r>
            <w:r>
              <w:t>and discussion</w:t>
            </w:r>
            <w:r>
              <w:rPr>
                <w:spacing w:val="-5"/>
              </w:rPr>
              <w:t xml:space="preserve"> </w:t>
            </w:r>
            <w:r>
              <w:t>boards,</w:t>
            </w:r>
          </w:p>
          <w:p w14:paraId="7C01B688" w14:textId="77777777" w:rsidR="00764042" w:rsidRDefault="00764042">
            <w:pPr>
              <w:pStyle w:val="TableParagraph"/>
              <w:spacing w:before="11"/>
              <w:rPr>
                <w:sz w:val="17"/>
              </w:rPr>
            </w:pPr>
          </w:p>
          <w:p w14:paraId="68C48A9F" w14:textId="77777777" w:rsidR="00764042" w:rsidRDefault="00764042" w:rsidP="00764042">
            <w:pPr>
              <w:pStyle w:val="TableParagraph"/>
              <w:numPr>
                <w:ilvl w:val="0"/>
                <w:numId w:val="51"/>
              </w:numPr>
              <w:tabs>
                <w:tab w:val="left" w:pos="503"/>
                <w:tab w:val="left" w:pos="504"/>
              </w:tabs>
              <w:spacing w:line="276" w:lineRule="auto"/>
              <w:ind w:right="654"/>
            </w:pPr>
            <w:r>
              <w:t>Evaluation and reflections</w:t>
            </w:r>
            <w:r>
              <w:rPr>
                <w:spacing w:val="-13"/>
              </w:rPr>
              <w:t xml:space="preserve"> </w:t>
            </w:r>
            <w:r>
              <w:t>on</w:t>
            </w:r>
            <w:r>
              <w:rPr>
                <w:spacing w:val="-12"/>
              </w:rPr>
              <w:t xml:space="preserve"> </w:t>
            </w:r>
            <w:r>
              <w:t xml:space="preserve">the </w:t>
            </w:r>
            <w:r>
              <w:rPr>
                <w:spacing w:val="-2"/>
              </w:rPr>
              <w:t>above.</w:t>
            </w:r>
          </w:p>
        </w:tc>
      </w:tr>
      <w:tr w:rsidR="00764042" w14:paraId="39C5C99B" w14:textId="77777777">
        <w:trPr>
          <w:trHeight w:val="5587"/>
        </w:trPr>
        <w:tc>
          <w:tcPr>
            <w:tcW w:w="2775" w:type="dxa"/>
          </w:tcPr>
          <w:p w14:paraId="3E2B7807" w14:textId="77777777" w:rsidR="00764042" w:rsidRDefault="00764042">
            <w:pPr>
              <w:pStyle w:val="TableParagraph"/>
              <w:spacing w:before="1" w:line="276" w:lineRule="auto"/>
              <w:ind w:left="107" w:right="188"/>
              <w:rPr>
                <w:b/>
                <w:i/>
              </w:rPr>
            </w:pPr>
            <w:r>
              <w:rPr>
                <w:b/>
                <w:i/>
              </w:rPr>
              <w:t>V2: Promote participation in higher education and equality</w:t>
            </w:r>
            <w:r>
              <w:rPr>
                <w:b/>
                <w:i/>
                <w:spacing w:val="-12"/>
              </w:rPr>
              <w:t xml:space="preserve"> </w:t>
            </w:r>
            <w:r>
              <w:rPr>
                <w:b/>
                <w:i/>
              </w:rPr>
              <w:t>of</w:t>
            </w:r>
            <w:r>
              <w:rPr>
                <w:b/>
                <w:i/>
                <w:spacing w:val="-12"/>
              </w:rPr>
              <w:t xml:space="preserve"> </w:t>
            </w:r>
            <w:r>
              <w:rPr>
                <w:b/>
                <w:i/>
              </w:rPr>
              <w:t>opportunity</w:t>
            </w:r>
            <w:r>
              <w:rPr>
                <w:b/>
                <w:i/>
                <w:spacing w:val="-10"/>
              </w:rPr>
              <w:t xml:space="preserve"> </w:t>
            </w:r>
            <w:r>
              <w:rPr>
                <w:b/>
                <w:i/>
              </w:rPr>
              <w:t xml:space="preserve">for </w:t>
            </w:r>
            <w:r>
              <w:rPr>
                <w:b/>
                <w:i/>
                <w:spacing w:val="-2"/>
              </w:rPr>
              <w:t>learners</w:t>
            </w:r>
          </w:p>
          <w:p w14:paraId="24A87B3D" w14:textId="77777777" w:rsidR="00764042" w:rsidRDefault="00764042">
            <w:pPr>
              <w:pStyle w:val="TableParagraph"/>
              <w:spacing w:before="2"/>
              <w:rPr>
                <w:sz w:val="17"/>
              </w:rPr>
            </w:pPr>
          </w:p>
          <w:p w14:paraId="6E8C8CB4" w14:textId="77777777" w:rsidR="00764042" w:rsidRDefault="00764042">
            <w:pPr>
              <w:pStyle w:val="TableParagraph"/>
              <w:spacing w:line="276" w:lineRule="auto"/>
              <w:ind w:left="107" w:right="132"/>
            </w:pPr>
            <w:r>
              <w:t>The focus here is on providing</w:t>
            </w:r>
            <w:r>
              <w:rPr>
                <w:spacing w:val="-9"/>
              </w:rPr>
              <w:t xml:space="preserve"> </w:t>
            </w:r>
            <w:r>
              <w:t>evidence</w:t>
            </w:r>
            <w:r>
              <w:rPr>
                <w:spacing w:val="-10"/>
              </w:rPr>
              <w:t xml:space="preserve"> </w:t>
            </w:r>
            <w:r>
              <w:t>of</w:t>
            </w:r>
            <w:r>
              <w:rPr>
                <w:spacing w:val="-10"/>
              </w:rPr>
              <w:t xml:space="preserve"> </w:t>
            </w:r>
            <w:r>
              <w:t>how</w:t>
            </w:r>
            <w:r>
              <w:rPr>
                <w:spacing w:val="-10"/>
              </w:rPr>
              <w:t xml:space="preserve"> </w:t>
            </w:r>
            <w:r>
              <w:t xml:space="preserve">a commitment to participation in Higher Education and equality of opportunity for learners underpins practice related to teaching and supporting </w:t>
            </w:r>
            <w:r>
              <w:rPr>
                <w:spacing w:val="-2"/>
              </w:rPr>
              <w:t>learning.</w:t>
            </w:r>
          </w:p>
        </w:tc>
        <w:tc>
          <w:tcPr>
            <w:tcW w:w="3718" w:type="dxa"/>
          </w:tcPr>
          <w:p w14:paraId="20FEC26A" w14:textId="77777777" w:rsidR="00764042" w:rsidRDefault="00764042">
            <w:pPr>
              <w:pStyle w:val="TableParagraph"/>
              <w:spacing w:before="1" w:line="276" w:lineRule="auto"/>
              <w:ind w:left="107"/>
            </w:pPr>
            <w:r>
              <w:t>There is potential to cover a broad spectrum</w:t>
            </w:r>
            <w:r>
              <w:rPr>
                <w:spacing w:val="-2"/>
              </w:rPr>
              <w:t xml:space="preserve"> </w:t>
            </w:r>
            <w:r>
              <w:t>of</w:t>
            </w:r>
            <w:r>
              <w:rPr>
                <w:spacing w:val="-6"/>
              </w:rPr>
              <w:t xml:space="preserve"> </w:t>
            </w:r>
            <w:r>
              <w:t>activities,</w:t>
            </w:r>
            <w:r>
              <w:rPr>
                <w:spacing w:val="-2"/>
              </w:rPr>
              <w:t xml:space="preserve"> </w:t>
            </w:r>
            <w:r>
              <w:t>approaches</w:t>
            </w:r>
            <w:r>
              <w:rPr>
                <w:spacing w:val="-5"/>
              </w:rPr>
              <w:t xml:space="preserve"> </w:t>
            </w:r>
            <w:r>
              <w:t xml:space="preserve">and </w:t>
            </w:r>
            <w:proofErr w:type="spellStart"/>
            <w:r>
              <w:t>behaviours</w:t>
            </w:r>
            <w:proofErr w:type="spellEnd"/>
            <w:r>
              <w:t xml:space="preserve"> linked to all the Areas of Activity</w:t>
            </w:r>
            <w:r>
              <w:rPr>
                <w:spacing w:val="-8"/>
              </w:rPr>
              <w:t xml:space="preserve"> </w:t>
            </w:r>
            <w:r>
              <w:t>and</w:t>
            </w:r>
            <w:r>
              <w:rPr>
                <w:spacing w:val="-9"/>
              </w:rPr>
              <w:t xml:space="preserve"> </w:t>
            </w:r>
            <w:r>
              <w:t>Core</w:t>
            </w:r>
            <w:r>
              <w:rPr>
                <w:spacing w:val="-10"/>
              </w:rPr>
              <w:t xml:space="preserve"> </w:t>
            </w:r>
            <w:r>
              <w:t>Knowledge.</w:t>
            </w:r>
            <w:r>
              <w:rPr>
                <w:spacing w:val="-8"/>
              </w:rPr>
              <w:t xml:space="preserve"> </w:t>
            </w:r>
            <w:r>
              <w:t>Evidence should ideally indicate approaches to ensuring equality of opportunity:</w:t>
            </w:r>
          </w:p>
          <w:p w14:paraId="68751B12" w14:textId="77777777" w:rsidR="00764042" w:rsidRDefault="00764042">
            <w:pPr>
              <w:pStyle w:val="TableParagraph"/>
              <w:spacing w:before="4"/>
              <w:rPr>
                <w:sz w:val="17"/>
              </w:rPr>
            </w:pPr>
          </w:p>
          <w:p w14:paraId="6F9C7513" w14:textId="77777777" w:rsidR="00764042" w:rsidRDefault="00764042" w:rsidP="00764042">
            <w:pPr>
              <w:pStyle w:val="TableParagraph"/>
              <w:numPr>
                <w:ilvl w:val="0"/>
                <w:numId w:val="50"/>
              </w:numPr>
              <w:tabs>
                <w:tab w:val="left" w:pos="451"/>
              </w:tabs>
              <w:spacing w:line="273" w:lineRule="auto"/>
              <w:ind w:right="153"/>
            </w:pPr>
            <w:r>
              <w:t>Knowledge of the widening participation agenda and an understanding of its implications for</w:t>
            </w:r>
            <w:r>
              <w:rPr>
                <w:spacing w:val="-13"/>
              </w:rPr>
              <w:t xml:space="preserve"> </w:t>
            </w:r>
            <w:r>
              <w:t>personal,</w:t>
            </w:r>
            <w:r>
              <w:rPr>
                <w:spacing w:val="-12"/>
              </w:rPr>
              <w:t xml:space="preserve"> </w:t>
            </w:r>
            <w:r>
              <w:t>professional</w:t>
            </w:r>
            <w:r>
              <w:rPr>
                <w:spacing w:val="-13"/>
              </w:rPr>
              <w:t xml:space="preserve"> </w:t>
            </w:r>
            <w:r>
              <w:t>practice.</w:t>
            </w:r>
          </w:p>
        </w:tc>
        <w:tc>
          <w:tcPr>
            <w:tcW w:w="2751" w:type="dxa"/>
            <w:vMerge/>
            <w:tcBorders>
              <w:top w:val="nil"/>
            </w:tcBorders>
          </w:tcPr>
          <w:p w14:paraId="60445D8D" w14:textId="77777777" w:rsidR="00764042" w:rsidRDefault="00764042">
            <w:pPr>
              <w:rPr>
                <w:sz w:val="2"/>
                <w:szCs w:val="2"/>
              </w:rPr>
            </w:pPr>
          </w:p>
        </w:tc>
      </w:tr>
      <w:tr w:rsidR="00764042" w14:paraId="2DC57E1A" w14:textId="77777777">
        <w:trPr>
          <w:trHeight w:val="3614"/>
        </w:trPr>
        <w:tc>
          <w:tcPr>
            <w:tcW w:w="2775" w:type="dxa"/>
          </w:tcPr>
          <w:p w14:paraId="73D421E9" w14:textId="77777777" w:rsidR="00764042" w:rsidRDefault="00764042">
            <w:pPr>
              <w:pStyle w:val="TableParagraph"/>
              <w:spacing w:line="276" w:lineRule="auto"/>
              <w:ind w:left="107"/>
              <w:rPr>
                <w:b/>
                <w:i/>
              </w:rPr>
            </w:pPr>
            <w:r>
              <w:rPr>
                <w:b/>
                <w:i/>
              </w:rPr>
              <w:t>V3:</w:t>
            </w:r>
            <w:r>
              <w:rPr>
                <w:b/>
                <w:i/>
                <w:spacing w:val="-6"/>
              </w:rPr>
              <w:t xml:space="preserve"> </w:t>
            </w:r>
            <w:r>
              <w:rPr>
                <w:b/>
                <w:i/>
              </w:rPr>
              <w:t>Use</w:t>
            </w:r>
            <w:r>
              <w:rPr>
                <w:b/>
                <w:i/>
                <w:spacing w:val="-6"/>
              </w:rPr>
              <w:t xml:space="preserve"> </w:t>
            </w:r>
            <w:r>
              <w:rPr>
                <w:b/>
                <w:i/>
              </w:rPr>
              <w:t>evidence</w:t>
            </w:r>
            <w:r>
              <w:rPr>
                <w:b/>
                <w:i/>
                <w:spacing w:val="-5"/>
              </w:rPr>
              <w:t xml:space="preserve"> </w:t>
            </w:r>
            <w:r>
              <w:rPr>
                <w:b/>
                <w:i/>
              </w:rPr>
              <w:t>informed approaches and the outcomes from research, scholarship</w:t>
            </w:r>
            <w:r>
              <w:rPr>
                <w:b/>
                <w:i/>
                <w:spacing w:val="-13"/>
              </w:rPr>
              <w:t xml:space="preserve"> </w:t>
            </w:r>
            <w:r>
              <w:rPr>
                <w:b/>
                <w:i/>
              </w:rPr>
              <w:t>and</w:t>
            </w:r>
            <w:r>
              <w:rPr>
                <w:b/>
                <w:i/>
                <w:spacing w:val="-12"/>
              </w:rPr>
              <w:t xml:space="preserve"> </w:t>
            </w:r>
            <w:r>
              <w:rPr>
                <w:b/>
                <w:i/>
              </w:rPr>
              <w:t>continuing professional</w:t>
            </w:r>
            <w:r>
              <w:rPr>
                <w:b/>
                <w:i/>
                <w:spacing w:val="-7"/>
              </w:rPr>
              <w:t xml:space="preserve"> </w:t>
            </w:r>
            <w:r>
              <w:rPr>
                <w:b/>
                <w:i/>
              </w:rPr>
              <w:t>development</w:t>
            </w:r>
          </w:p>
          <w:p w14:paraId="2C25E959" w14:textId="77777777" w:rsidR="00764042" w:rsidRDefault="00764042">
            <w:pPr>
              <w:pStyle w:val="TableParagraph"/>
              <w:spacing w:before="4"/>
              <w:rPr>
                <w:sz w:val="17"/>
              </w:rPr>
            </w:pPr>
          </w:p>
          <w:p w14:paraId="4575BEFE" w14:textId="77777777" w:rsidR="00764042" w:rsidRDefault="00764042">
            <w:pPr>
              <w:pStyle w:val="TableParagraph"/>
              <w:spacing w:before="1" w:line="276" w:lineRule="auto"/>
              <w:ind w:left="107" w:right="188"/>
            </w:pPr>
            <w:r>
              <w:t>This value advocates the importance of direct professional</w:t>
            </w:r>
            <w:r>
              <w:rPr>
                <w:spacing w:val="-13"/>
              </w:rPr>
              <w:t xml:space="preserve"> </w:t>
            </w:r>
            <w:r>
              <w:t>involvement</w:t>
            </w:r>
            <w:r>
              <w:rPr>
                <w:spacing w:val="-13"/>
              </w:rPr>
              <w:t xml:space="preserve"> </w:t>
            </w:r>
            <w:r>
              <w:t>in enquiry (in teaching and learning) to support the</w:t>
            </w:r>
          </w:p>
          <w:p w14:paraId="512CF0F0" w14:textId="77777777" w:rsidR="00764042" w:rsidRDefault="00764042">
            <w:pPr>
              <w:pStyle w:val="TableParagraph"/>
              <w:spacing w:line="267" w:lineRule="exact"/>
              <w:ind w:left="107"/>
            </w:pPr>
            <w:r>
              <w:t>individual’s</w:t>
            </w:r>
            <w:r>
              <w:rPr>
                <w:spacing w:val="-6"/>
              </w:rPr>
              <w:t xml:space="preserve"> </w:t>
            </w:r>
            <w:r>
              <w:rPr>
                <w:spacing w:val="-5"/>
              </w:rPr>
              <w:t>own</w:t>
            </w:r>
          </w:p>
        </w:tc>
        <w:tc>
          <w:tcPr>
            <w:tcW w:w="3718" w:type="dxa"/>
          </w:tcPr>
          <w:p w14:paraId="4423F8C9" w14:textId="77777777" w:rsidR="00764042" w:rsidRDefault="00764042">
            <w:pPr>
              <w:pStyle w:val="TableParagraph"/>
            </w:pPr>
          </w:p>
          <w:p w14:paraId="330C0971" w14:textId="77777777" w:rsidR="00764042" w:rsidRDefault="00764042">
            <w:pPr>
              <w:pStyle w:val="TableParagraph"/>
              <w:spacing w:before="2"/>
            </w:pPr>
          </w:p>
          <w:p w14:paraId="6FD30665" w14:textId="77777777" w:rsidR="00764042" w:rsidRDefault="00764042">
            <w:pPr>
              <w:pStyle w:val="TableParagraph"/>
              <w:spacing w:line="276" w:lineRule="auto"/>
              <w:ind w:left="136" w:right="140"/>
            </w:pPr>
            <w:r>
              <w:t>This focuses on the use of evidence informed approaches, the ability to draw on and contribute to many sources</w:t>
            </w:r>
            <w:r>
              <w:rPr>
                <w:spacing w:val="-2"/>
              </w:rPr>
              <w:t xml:space="preserve"> </w:t>
            </w:r>
            <w:r>
              <w:t>of</w:t>
            </w:r>
            <w:r>
              <w:rPr>
                <w:spacing w:val="-3"/>
              </w:rPr>
              <w:t xml:space="preserve"> </w:t>
            </w:r>
            <w:r>
              <w:t>evidence</w:t>
            </w:r>
            <w:r>
              <w:rPr>
                <w:spacing w:val="-2"/>
              </w:rPr>
              <w:t xml:space="preserve"> </w:t>
            </w:r>
            <w:r>
              <w:t>and</w:t>
            </w:r>
            <w:r>
              <w:rPr>
                <w:spacing w:val="-1"/>
              </w:rPr>
              <w:t xml:space="preserve"> </w:t>
            </w:r>
            <w:r>
              <w:t>to</w:t>
            </w:r>
            <w:r>
              <w:rPr>
                <w:spacing w:val="-1"/>
              </w:rPr>
              <w:t xml:space="preserve"> </w:t>
            </w:r>
            <w:r>
              <w:t>use them to inform teaching and learning practice. It is about using the outcomes</w:t>
            </w:r>
            <w:r>
              <w:rPr>
                <w:spacing w:val="-13"/>
              </w:rPr>
              <w:t xml:space="preserve"> </w:t>
            </w:r>
            <w:r>
              <w:t>from</w:t>
            </w:r>
            <w:r>
              <w:rPr>
                <w:spacing w:val="-12"/>
              </w:rPr>
              <w:t xml:space="preserve"> </w:t>
            </w:r>
            <w:r>
              <w:t>research,</w:t>
            </w:r>
            <w:r>
              <w:rPr>
                <w:spacing w:val="-12"/>
              </w:rPr>
              <w:t xml:space="preserve"> </w:t>
            </w:r>
            <w:proofErr w:type="gramStart"/>
            <w:r>
              <w:t>scholarship</w:t>
            </w:r>
            <w:proofErr w:type="gramEnd"/>
            <w:r>
              <w:t xml:space="preserve"> and professional development to make principled, informed and</w:t>
            </w:r>
          </w:p>
          <w:p w14:paraId="0DA94270" w14:textId="77777777" w:rsidR="00764042" w:rsidRDefault="00764042">
            <w:pPr>
              <w:pStyle w:val="TableParagraph"/>
              <w:ind w:left="136"/>
            </w:pPr>
            <w:r>
              <w:t>considered</w:t>
            </w:r>
            <w:r>
              <w:rPr>
                <w:spacing w:val="-9"/>
              </w:rPr>
              <w:t xml:space="preserve"> </w:t>
            </w:r>
            <w:r>
              <w:t>judgements</w:t>
            </w:r>
            <w:r>
              <w:rPr>
                <w:spacing w:val="-12"/>
              </w:rPr>
              <w:t xml:space="preserve"> </w:t>
            </w:r>
            <w:r>
              <w:rPr>
                <w:spacing w:val="-2"/>
              </w:rPr>
              <w:t>which</w:t>
            </w:r>
          </w:p>
        </w:tc>
        <w:tc>
          <w:tcPr>
            <w:tcW w:w="2751" w:type="dxa"/>
          </w:tcPr>
          <w:p w14:paraId="31666BF9" w14:textId="77777777" w:rsidR="00764042" w:rsidRDefault="00764042">
            <w:pPr>
              <w:pStyle w:val="TableParagraph"/>
            </w:pPr>
          </w:p>
          <w:p w14:paraId="41490C85" w14:textId="77777777" w:rsidR="00764042" w:rsidRDefault="00764042">
            <w:pPr>
              <w:pStyle w:val="TableParagraph"/>
              <w:spacing w:before="2"/>
            </w:pPr>
          </w:p>
          <w:p w14:paraId="2A7214B9" w14:textId="77777777" w:rsidR="00764042" w:rsidRDefault="00764042">
            <w:pPr>
              <w:pStyle w:val="TableParagraph"/>
              <w:spacing w:line="276" w:lineRule="auto"/>
              <w:ind w:left="119" w:right="139"/>
            </w:pPr>
            <w:r>
              <w:t>Evidence might include consideration and application</w:t>
            </w:r>
            <w:r>
              <w:rPr>
                <w:spacing w:val="-13"/>
              </w:rPr>
              <w:t xml:space="preserve"> </w:t>
            </w:r>
            <w:r>
              <w:t>of</w:t>
            </w:r>
            <w:r>
              <w:rPr>
                <w:spacing w:val="-12"/>
              </w:rPr>
              <w:t xml:space="preserve"> </w:t>
            </w:r>
            <w:r>
              <w:t>the</w:t>
            </w:r>
            <w:r>
              <w:rPr>
                <w:spacing w:val="-12"/>
              </w:rPr>
              <w:t xml:space="preserve"> </w:t>
            </w:r>
            <w:r>
              <w:t xml:space="preserve">findings </w:t>
            </w:r>
            <w:r>
              <w:rPr>
                <w:spacing w:val="-2"/>
              </w:rPr>
              <w:t>from:</w:t>
            </w:r>
          </w:p>
          <w:p w14:paraId="7591BED7" w14:textId="77777777" w:rsidR="00764042" w:rsidRDefault="00764042">
            <w:pPr>
              <w:pStyle w:val="TableParagraph"/>
              <w:spacing w:before="5"/>
              <w:rPr>
                <w:sz w:val="17"/>
              </w:rPr>
            </w:pPr>
          </w:p>
          <w:p w14:paraId="735342CD" w14:textId="77777777" w:rsidR="00764042" w:rsidRDefault="00764042" w:rsidP="00764042">
            <w:pPr>
              <w:pStyle w:val="TableParagraph"/>
              <w:numPr>
                <w:ilvl w:val="0"/>
                <w:numId w:val="49"/>
              </w:numPr>
              <w:tabs>
                <w:tab w:val="left" w:pos="513"/>
                <w:tab w:val="left" w:pos="514"/>
              </w:tabs>
              <w:ind w:hanging="361"/>
            </w:pPr>
            <w:r>
              <w:t>studies,</w:t>
            </w:r>
            <w:r>
              <w:rPr>
                <w:spacing w:val="-10"/>
              </w:rPr>
              <w:t xml:space="preserve"> </w:t>
            </w:r>
            <w:r>
              <w:rPr>
                <w:spacing w:val="-2"/>
              </w:rPr>
              <w:t>reading,</w:t>
            </w:r>
          </w:p>
          <w:p w14:paraId="5C36A6AF" w14:textId="77777777" w:rsidR="00764042" w:rsidRDefault="00764042">
            <w:pPr>
              <w:pStyle w:val="TableParagraph"/>
              <w:spacing w:before="11"/>
              <w:rPr>
                <w:sz w:val="20"/>
              </w:rPr>
            </w:pPr>
          </w:p>
          <w:p w14:paraId="37A57D4A" w14:textId="77777777" w:rsidR="00764042" w:rsidRDefault="00764042" w:rsidP="00764042">
            <w:pPr>
              <w:pStyle w:val="TableParagraph"/>
              <w:numPr>
                <w:ilvl w:val="0"/>
                <w:numId w:val="49"/>
              </w:numPr>
              <w:tabs>
                <w:tab w:val="left" w:pos="513"/>
                <w:tab w:val="left" w:pos="514"/>
              </w:tabs>
              <w:spacing w:line="273" w:lineRule="auto"/>
              <w:ind w:right="687"/>
            </w:pPr>
            <w:r>
              <w:t>Peer</w:t>
            </w:r>
            <w:r>
              <w:rPr>
                <w:spacing w:val="-13"/>
              </w:rPr>
              <w:t xml:space="preserve"> </w:t>
            </w:r>
            <w:r>
              <w:t>and</w:t>
            </w:r>
            <w:r>
              <w:rPr>
                <w:spacing w:val="-12"/>
              </w:rPr>
              <w:t xml:space="preserve"> </w:t>
            </w:r>
            <w:r>
              <w:t xml:space="preserve">student </w:t>
            </w:r>
            <w:r>
              <w:rPr>
                <w:spacing w:val="-2"/>
              </w:rPr>
              <w:t>feedback,</w:t>
            </w:r>
          </w:p>
          <w:p w14:paraId="62C44112" w14:textId="77777777" w:rsidR="00764042" w:rsidRDefault="00764042">
            <w:pPr>
              <w:pStyle w:val="TableParagraph"/>
              <w:spacing w:before="8"/>
              <w:rPr>
                <w:sz w:val="17"/>
              </w:rPr>
            </w:pPr>
          </w:p>
          <w:p w14:paraId="1E012A6E" w14:textId="77777777" w:rsidR="00764042" w:rsidRDefault="00764042" w:rsidP="00764042">
            <w:pPr>
              <w:pStyle w:val="TableParagraph"/>
              <w:numPr>
                <w:ilvl w:val="0"/>
                <w:numId w:val="49"/>
              </w:numPr>
              <w:tabs>
                <w:tab w:val="left" w:pos="513"/>
                <w:tab w:val="left" w:pos="514"/>
              </w:tabs>
              <w:spacing w:line="232" w:lineRule="exact"/>
              <w:ind w:hanging="361"/>
            </w:pPr>
            <w:r>
              <w:t>Design</w:t>
            </w:r>
            <w:r>
              <w:rPr>
                <w:spacing w:val="-3"/>
              </w:rPr>
              <w:t xml:space="preserve"> </w:t>
            </w:r>
            <w:r>
              <w:t>of</w:t>
            </w:r>
            <w:r>
              <w:rPr>
                <w:spacing w:val="-2"/>
              </w:rPr>
              <w:t xml:space="preserve"> teaching</w:t>
            </w:r>
          </w:p>
        </w:tc>
      </w:tr>
    </w:tbl>
    <w:p w14:paraId="0C837182" w14:textId="77777777" w:rsidR="00764042" w:rsidRDefault="00764042" w:rsidP="00764042">
      <w:pPr>
        <w:spacing w:line="232" w:lineRule="exact"/>
        <w:sectPr w:rsidR="00764042">
          <w:pgSz w:w="11920" w:h="16850"/>
          <w:pgMar w:top="1080" w:right="1120" w:bottom="1200" w:left="900" w:header="762" w:footer="1000" w:gutter="0"/>
          <w:cols w:space="720"/>
        </w:sectPr>
      </w:pPr>
    </w:p>
    <w:p w14:paraId="29A63556" w14:textId="77777777" w:rsidR="00764042" w:rsidRDefault="00764042" w:rsidP="00764042">
      <w:pPr>
        <w:pStyle w:val="BodyText"/>
        <w:rPr>
          <w:sz w:val="20"/>
        </w:rPr>
      </w:pPr>
    </w:p>
    <w:p w14:paraId="6858E50E" w14:textId="77777777" w:rsidR="00764042" w:rsidRDefault="00764042" w:rsidP="00764042">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99"/>
        <w:gridCol w:w="2742"/>
      </w:tblGrid>
      <w:tr w:rsidR="00764042" w14:paraId="6B9C47CF" w14:textId="77777777">
        <w:trPr>
          <w:trHeight w:val="5895"/>
        </w:trPr>
        <w:tc>
          <w:tcPr>
            <w:tcW w:w="2804" w:type="dxa"/>
          </w:tcPr>
          <w:p w14:paraId="3558287F" w14:textId="77777777" w:rsidR="00764042" w:rsidRDefault="00764042">
            <w:pPr>
              <w:pStyle w:val="TableParagraph"/>
              <w:spacing w:line="276" w:lineRule="auto"/>
              <w:ind w:left="107" w:right="74"/>
            </w:pPr>
            <w:r>
              <w:t>professional development and to enhance their teaching</w:t>
            </w:r>
            <w:r>
              <w:rPr>
                <w:spacing w:val="-13"/>
              </w:rPr>
              <w:t xml:space="preserve"> </w:t>
            </w:r>
            <w:r>
              <w:t>or</w:t>
            </w:r>
            <w:r>
              <w:rPr>
                <w:spacing w:val="-12"/>
              </w:rPr>
              <w:t xml:space="preserve"> </w:t>
            </w:r>
            <w:r>
              <w:t>learning</w:t>
            </w:r>
            <w:r>
              <w:rPr>
                <w:spacing w:val="-12"/>
              </w:rPr>
              <w:t xml:space="preserve"> </w:t>
            </w:r>
            <w:r>
              <w:t xml:space="preserve">support </w:t>
            </w:r>
            <w:r>
              <w:rPr>
                <w:spacing w:val="-2"/>
              </w:rPr>
              <w:t>activities.</w:t>
            </w:r>
          </w:p>
          <w:p w14:paraId="121664E2" w14:textId="77777777" w:rsidR="00764042" w:rsidRDefault="00764042">
            <w:pPr>
              <w:pStyle w:val="TableParagraph"/>
              <w:spacing w:before="3"/>
              <w:rPr>
                <w:sz w:val="17"/>
              </w:rPr>
            </w:pPr>
          </w:p>
          <w:p w14:paraId="0028F64A" w14:textId="77777777" w:rsidR="00764042" w:rsidRDefault="00764042">
            <w:pPr>
              <w:pStyle w:val="TableParagraph"/>
              <w:spacing w:before="1" w:line="276" w:lineRule="auto"/>
              <w:ind w:left="107" w:right="169"/>
            </w:pPr>
            <w:r>
              <w:t xml:space="preserve">Using one’s own </w:t>
            </w:r>
            <w:proofErr w:type="gramStart"/>
            <w:r>
              <w:t>discipline based</w:t>
            </w:r>
            <w:proofErr w:type="gramEnd"/>
            <w:r>
              <w:t xml:space="preserve"> research to enhance the curriculum should be informed by reading or research about curriculum design, the nature of the subject itself and the learners</w:t>
            </w:r>
            <w:r>
              <w:rPr>
                <w:spacing w:val="-6"/>
              </w:rPr>
              <w:t xml:space="preserve"> </w:t>
            </w:r>
            <w:r>
              <w:t>in</w:t>
            </w:r>
            <w:r>
              <w:rPr>
                <w:spacing w:val="-9"/>
              </w:rPr>
              <w:t xml:space="preserve"> </w:t>
            </w:r>
            <w:r>
              <w:t>order</w:t>
            </w:r>
            <w:r>
              <w:rPr>
                <w:spacing w:val="-8"/>
              </w:rPr>
              <w:t xml:space="preserve"> </w:t>
            </w:r>
            <w:r>
              <w:t>to</w:t>
            </w:r>
            <w:r>
              <w:rPr>
                <w:spacing w:val="-7"/>
              </w:rPr>
              <w:t xml:space="preserve"> </w:t>
            </w:r>
            <w:r>
              <w:t>provide a</w:t>
            </w:r>
            <w:r>
              <w:rPr>
                <w:spacing w:val="-12"/>
              </w:rPr>
              <w:t xml:space="preserve"> </w:t>
            </w:r>
            <w:r>
              <w:t>rationale</w:t>
            </w:r>
            <w:r>
              <w:rPr>
                <w:spacing w:val="-6"/>
              </w:rPr>
              <w:t xml:space="preserve"> </w:t>
            </w:r>
            <w:r>
              <w:t>for</w:t>
            </w:r>
            <w:r>
              <w:rPr>
                <w:spacing w:val="-8"/>
              </w:rPr>
              <w:t xml:space="preserve"> </w:t>
            </w:r>
            <w:r>
              <w:t>the</w:t>
            </w:r>
            <w:r>
              <w:rPr>
                <w:spacing w:val="-9"/>
              </w:rPr>
              <w:t xml:space="preserve"> </w:t>
            </w:r>
            <w:r>
              <w:t>design</w:t>
            </w:r>
            <w:r>
              <w:rPr>
                <w:spacing w:val="-13"/>
              </w:rPr>
              <w:t xml:space="preserve"> </w:t>
            </w:r>
            <w:r>
              <w:t xml:space="preserve">of the curriculum and its </w:t>
            </w:r>
            <w:r>
              <w:rPr>
                <w:spacing w:val="-2"/>
              </w:rPr>
              <w:t>delivery.</w:t>
            </w:r>
          </w:p>
        </w:tc>
        <w:tc>
          <w:tcPr>
            <w:tcW w:w="3699" w:type="dxa"/>
          </w:tcPr>
          <w:p w14:paraId="3E7D3399" w14:textId="77777777" w:rsidR="00764042" w:rsidRDefault="00764042">
            <w:pPr>
              <w:pStyle w:val="TableParagraph"/>
              <w:spacing w:line="276" w:lineRule="auto"/>
              <w:ind w:left="107" w:right="93"/>
            </w:pPr>
            <w:r>
              <w:t>enhance</w:t>
            </w:r>
            <w:r>
              <w:rPr>
                <w:spacing w:val="-8"/>
              </w:rPr>
              <w:t xml:space="preserve"> </w:t>
            </w:r>
            <w:r>
              <w:t>practice</w:t>
            </w:r>
            <w:r>
              <w:rPr>
                <w:spacing w:val="-9"/>
              </w:rPr>
              <w:t xml:space="preserve"> </w:t>
            </w:r>
            <w:r>
              <w:t>and</w:t>
            </w:r>
            <w:r>
              <w:rPr>
                <w:spacing w:val="-12"/>
              </w:rPr>
              <w:t xml:space="preserve"> </w:t>
            </w:r>
            <w:r>
              <w:t>the</w:t>
            </w:r>
            <w:r>
              <w:rPr>
                <w:spacing w:val="-9"/>
              </w:rPr>
              <w:t xml:space="preserve"> </w:t>
            </w:r>
            <w:r>
              <w:t xml:space="preserve">learning </w:t>
            </w:r>
            <w:r>
              <w:rPr>
                <w:spacing w:val="-2"/>
              </w:rPr>
              <w:t>experience.</w:t>
            </w:r>
          </w:p>
          <w:p w14:paraId="64314FB2" w14:textId="77777777" w:rsidR="00764042" w:rsidRDefault="00764042">
            <w:pPr>
              <w:pStyle w:val="TableParagraph"/>
              <w:spacing w:before="5"/>
              <w:rPr>
                <w:sz w:val="17"/>
              </w:rPr>
            </w:pPr>
          </w:p>
          <w:p w14:paraId="52CB4318" w14:textId="77777777" w:rsidR="00764042" w:rsidRDefault="00764042" w:rsidP="00764042">
            <w:pPr>
              <w:pStyle w:val="TableParagraph"/>
              <w:numPr>
                <w:ilvl w:val="0"/>
                <w:numId w:val="48"/>
              </w:numPr>
              <w:tabs>
                <w:tab w:val="left" w:pos="565"/>
                <w:tab w:val="left" w:pos="566"/>
              </w:tabs>
              <w:spacing w:line="271" w:lineRule="auto"/>
              <w:ind w:right="523"/>
            </w:pPr>
            <w:r>
              <w:t>Teaching which is clearly informed</w:t>
            </w:r>
            <w:r>
              <w:rPr>
                <w:spacing w:val="-13"/>
              </w:rPr>
              <w:t xml:space="preserve"> </w:t>
            </w:r>
            <w:r>
              <w:t>by</w:t>
            </w:r>
            <w:r>
              <w:rPr>
                <w:spacing w:val="-12"/>
              </w:rPr>
              <w:t xml:space="preserve"> </w:t>
            </w:r>
            <w:r>
              <w:t>subject</w:t>
            </w:r>
            <w:r>
              <w:rPr>
                <w:spacing w:val="-13"/>
              </w:rPr>
              <w:t xml:space="preserve"> </w:t>
            </w:r>
            <w:r>
              <w:t>research</w:t>
            </w:r>
          </w:p>
          <w:p w14:paraId="5AD9CAFB" w14:textId="77777777" w:rsidR="00764042" w:rsidRDefault="00764042">
            <w:pPr>
              <w:pStyle w:val="TableParagraph"/>
              <w:spacing w:before="11"/>
              <w:rPr>
                <w:sz w:val="17"/>
              </w:rPr>
            </w:pPr>
          </w:p>
          <w:p w14:paraId="704CE229" w14:textId="77777777" w:rsidR="00764042" w:rsidRDefault="00764042" w:rsidP="00764042">
            <w:pPr>
              <w:pStyle w:val="TableParagraph"/>
              <w:numPr>
                <w:ilvl w:val="0"/>
                <w:numId w:val="48"/>
              </w:numPr>
              <w:tabs>
                <w:tab w:val="left" w:pos="565"/>
                <w:tab w:val="left" w:pos="566"/>
              </w:tabs>
              <w:spacing w:line="276" w:lineRule="auto"/>
              <w:ind w:right="409"/>
            </w:pPr>
            <w:r>
              <w:t>Teaching</w:t>
            </w:r>
            <w:r>
              <w:rPr>
                <w:spacing w:val="-9"/>
              </w:rPr>
              <w:t xml:space="preserve"> </w:t>
            </w:r>
            <w:r>
              <w:t>which</w:t>
            </w:r>
            <w:r>
              <w:rPr>
                <w:spacing w:val="-9"/>
              </w:rPr>
              <w:t xml:space="preserve"> </w:t>
            </w:r>
            <w:r>
              <w:t>is</w:t>
            </w:r>
            <w:r>
              <w:rPr>
                <w:spacing w:val="-8"/>
              </w:rPr>
              <w:t xml:space="preserve"> </w:t>
            </w:r>
            <w:r>
              <w:t>informed</w:t>
            </w:r>
            <w:r>
              <w:rPr>
                <w:spacing w:val="-11"/>
              </w:rPr>
              <w:t xml:space="preserve"> </w:t>
            </w:r>
            <w:r>
              <w:t>by research and scholarship in subject</w:t>
            </w:r>
            <w:r>
              <w:rPr>
                <w:spacing w:val="-3"/>
              </w:rPr>
              <w:t xml:space="preserve"> </w:t>
            </w:r>
            <w:r>
              <w:t>pedagogy</w:t>
            </w:r>
          </w:p>
          <w:p w14:paraId="508D3D13" w14:textId="77777777" w:rsidR="00764042" w:rsidRDefault="00764042">
            <w:pPr>
              <w:pStyle w:val="TableParagraph"/>
              <w:spacing w:before="6"/>
              <w:rPr>
                <w:sz w:val="17"/>
              </w:rPr>
            </w:pPr>
          </w:p>
          <w:p w14:paraId="556CD73F" w14:textId="77777777" w:rsidR="00764042" w:rsidRDefault="00764042" w:rsidP="00764042">
            <w:pPr>
              <w:pStyle w:val="TableParagraph"/>
              <w:numPr>
                <w:ilvl w:val="0"/>
                <w:numId w:val="48"/>
              </w:numPr>
              <w:tabs>
                <w:tab w:val="left" w:pos="565"/>
                <w:tab w:val="left" w:pos="566"/>
              </w:tabs>
              <w:spacing w:line="271" w:lineRule="auto"/>
              <w:ind w:right="263"/>
            </w:pPr>
            <w:r>
              <w:t>Teaching</w:t>
            </w:r>
            <w:r>
              <w:rPr>
                <w:spacing w:val="-13"/>
              </w:rPr>
              <w:t xml:space="preserve"> </w:t>
            </w:r>
            <w:r>
              <w:t>which</w:t>
            </w:r>
            <w:r>
              <w:rPr>
                <w:spacing w:val="-12"/>
              </w:rPr>
              <w:t xml:space="preserve"> </w:t>
            </w:r>
            <w:r>
              <w:t>is</w:t>
            </w:r>
            <w:r>
              <w:rPr>
                <w:spacing w:val="-13"/>
              </w:rPr>
              <w:t xml:space="preserve"> </w:t>
            </w:r>
            <w:r>
              <w:t>demonstrably fit for purpose</w:t>
            </w:r>
          </w:p>
          <w:p w14:paraId="4B8A6174" w14:textId="77777777" w:rsidR="00764042" w:rsidRDefault="00764042">
            <w:pPr>
              <w:pStyle w:val="TableParagraph"/>
              <w:spacing w:before="9"/>
              <w:rPr>
                <w:sz w:val="17"/>
              </w:rPr>
            </w:pPr>
          </w:p>
          <w:p w14:paraId="16C9899E" w14:textId="77777777" w:rsidR="00764042" w:rsidRDefault="00764042" w:rsidP="00764042">
            <w:pPr>
              <w:pStyle w:val="TableParagraph"/>
              <w:numPr>
                <w:ilvl w:val="0"/>
                <w:numId w:val="48"/>
              </w:numPr>
              <w:tabs>
                <w:tab w:val="left" w:pos="565"/>
                <w:tab w:val="left" w:pos="566"/>
              </w:tabs>
              <w:spacing w:before="1" w:line="276" w:lineRule="auto"/>
              <w:ind w:right="453"/>
            </w:pPr>
            <w:r>
              <w:t>Knowledge</w:t>
            </w:r>
            <w:r>
              <w:rPr>
                <w:spacing w:val="-8"/>
              </w:rPr>
              <w:t xml:space="preserve"> </w:t>
            </w:r>
            <w:r>
              <w:t>and</w:t>
            </w:r>
            <w:r>
              <w:rPr>
                <w:spacing w:val="-9"/>
              </w:rPr>
              <w:t xml:space="preserve"> </w:t>
            </w:r>
            <w:r>
              <w:t>use</w:t>
            </w:r>
            <w:r>
              <w:rPr>
                <w:spacing w:val="-11"/>
              </w:rPr>
              <w:t xml:space="preserve"> </w:t>
            </w:r>
            <w:r>
              <w:t>of</w:t>
            </w:r>
            <w:r>
              <w:rPr>
                <w:spacing w:val="-11"/>
              </w:rPr>
              <w:t xml:space="preserve"> </w:t>
            </w:r>
            <w:r>
              <w:t>subject pedagogy literature</w:t>
            </w:r>
          </w:p>
        </w:tc>
        <w:tc>
          <w:tcPr>
            <w:tcW w:w="2742" w:type="dxa"/>
          </w:tcPr>
          <w:p w14:paraId="4CB12A25" w14:textId="77777777" w:rsidR="00764042" w:rsidRDefault="00764042">
            <w:pPr>
              <w:pStyle w:val="TableParagraph"/>
              <w:spacing w:before="6"/>
              <w:ind w:left="503"/>
            </w:pPr>
            <w:r>
              <w:rPr>
                <w:spacing w:val="-2"/>
              </w:rPr>
              <w:t>materials,</w:t>
            </w:r>
          </w:p>
          <w:p w14:paraId="43AAACAD" w14:textId="77777777" w:rsidR="00764042" w:rsidRDefault="00764042">
            <w:pPr>
              <w:pStyle w:val="TableParagraph"/>
              <w:spacing w:before="4"/>
              <w:rPr>
                <w:sz w:val="20"/>
              </w:rPr>
            </w:pPr>
          </w:p>
          <w:p w14:paraId="05AF3D85" w14:textId="77777777" w:rsidR="00764042" w:rsidRDefault="00764042" w:rsidP="00764042">
            <w:pPr>
              <w:pStyle w:val="TableParagraph"/>
              <w:numPr>
                <w:ilvl w:val="0"/>
                <w:numId w:val="47"/>
              </w:numPr>
              <w:tabs>
                <w:tab w:val="left" w:pos="503"/>
                <w:tab w:val="left" w:pos="504"/>
              </w:tabs>
              <w:spacing w:line="276" w:lineRule="auto"/>
              <w:ind w:right="116"/>
            </w:pPr>
            <w:r>
              <w:t>Teaching and learning philosophies,</w:t>
            </w:r>
            <w:r>
              <w:rPr>
                <w:spacing w:val="-13"/>
              </w:rPr>
              <w:t xml:space="preserve"> </w:t>
            </w:r>
            <w:proofErr w:type="gramStart"/>
            <w:r>
              <w:t>strategies</w:t>
            </w:r>
            <w:proofErr w:type="gramEnd"/>
            <w:r>
              <w:t xml:space="preserve"> and methods,</w:t>
            </w:r>
          </w:p>
          <w:p w14:paraId="2ED7D489" w14:textId="77777777" w:rsidR="00764042" w:rsidRDefault="00764042">
            <w:pPr>
              <w:pStyle w:val="TableParagraph"/>
              <w:spacing w:before="6"/>
              <w:rPr>
                <w:sz w:val="17"/>
              </w:rPr>
            </w:pPr>
          </w:p>
          <w:p w14:paraId="29014E9B" w14:textId="77777777" w:rsidR="00764042" w:rsidRDefault="00764042" w:rsidP="00764042">
            <w:pPr>
              <w:pStyle w:val="TableParagraph"/>
              <w:numPr>
                <w:ilvl w:val="0"/>
                <w:numId w:val="47"/>
              </w:numPr>
              <w:tabs>
                <w:tab w:val="left" w:pos="503"/>
                <w:tab w:val="left" w:pos="504"/>
              </w:tabs>
              <w:spacing w:line="276" w:lineRule="auto"/>
              <w:ind w:right="285"/>
            </w:pPr>
            <w:r>
              <w:t>Teaching session/ programme</w:t>
            </w:r>
            <w:r>
              <w:rPr>
                <w:spacing w:val="-13"/>
              </w:rPr>
              <w:t xml:space="preserve"> </w:t>
            </w:r>
            <w:r>
              <w:t>materials and resources,</w:t>
            </w:r>
          </w:p>
          <w:p w14:paraId="32316B0C" w14:textId="77777777" w:rsidR="00764042" w:rsidRDefault="00764042">
            <w:pPr>
              <w:pStyle w:val="TableParagraph"/>
              <w:spacing w:before="4"/>
              <w:rPr>
                <w:sz w:val="17"/>
              </w:rPr>
            </w:pPr>
          </w:p>
          <w:p w14:paraId="2CE483ED" w14:textId="77777777" w:rsidR="00764042" w:rsidRDefault="00764042" w:rsidP="00764042">
            <w:pPr>
              <w:pStyle w:val="TableParagraph"/>
              <w:numPr>
                <w:ilvl w:val="0"/>
                <w:numId w:val="47"/>
              </w:numPr>
              <w:tabs>
                <w:tab w:val="left" w:pos="503"/>
                <w:tab w:val="left" w:pos="504"/>
              </w:tabs>
              <w:spacing w:line="276" w:lineRule="auto"/>
              <w:ind w:right="589"/>
            </w:pPr>
            <w:proofErr w:type="spellStart"/>
            <w:r>
              <w:t>Organisation</w:t>
            </w:r>
            <w:proofErr w:type="spellEnd"/>
            <w:r>
              <w:t xml:space="preserve"> and approach</w:t>
            </w:r>
            <w:r>
              <w:rPr>
                <w:spacing w:val="-13"/>
              </w:rPr>
              <w:t xml:space="preserve"> </w:t>
            </w:r>
            <w:r>
              <w:t>taken</w:t>
            </w:r>
            <w:r>
              <w:rPr>
                <w:spacing w:val="-12"/>
              </w:rPr>
              <w:t xml:space="preserve"> </w:t>
            </w:r>
            <w:r>
              <w:t>to tutorial support,</w:t>
            </w:r>
          </w:p>
          <w:p w14:paraId="55A5E966" w14:textId="77777777" w:rsidR="00764042" w:rsidRDefault="00764042">
            <w:pPr>
              <w:pStyle w:val="TableParagraph"/>
              <w:spacing w:before="6"/>
              <w:rPr>
                <w:sz w:val="17"/>
              </w:rPr>
            </w:pPr>
          </w:p>
          <w:p w14:paraId="58F7C0C6" w14:textId="77777777" w:rsidR="00764042" w:rsidRDefault="00764042" w:rsidP="00764042">
            <w:pPr>
              <w:pStyle w:val="TableParagraph"/>
              <w:numPr>
                <w:ilvl w:val="0"/>
                <w:numId w:val="47"/>
              </w:numPr>
              <w:tabs>
                <w:tab w:val="left" w:pos="503"/>
                <w:tab w:val="left" w:pos="504"/>
              </w:tabs>
              <w:spacing w:before="1" w:line="273" w:lineRule="auto"/>
              <w:ind w:right="268"/>
            </w:pPr>
            <w:r>
              <w:t>Online</w:t>
            </w:r>
            <w:r>
              <w:rPr>
                <w:spacing w:val="-12"/>
              </w:rPr>
              <w:t xml:space="preserve"> </w:t>
            </w:r>
            <w:r>
              <w:t>logs,</w:t>
            </w:r>
            <w:r>
              <w:rPr>
                <w:spacing w:val="-12"/>
              </w:rPr>
              <w:t xml:space="preserve"> </w:t>
            </w:r>
            <w:proofErr w:type="gramStart"/>
            <w:r>
              <w:t>blogs</w:t>
            </w:r>
            <w:proofErr w:type="gramEnd"/>
            <w:r>
              <w:rPr>
                <w:spacing w:val="-11"/>
              </w:rPr>
              <w:t xml:space="preserve"> </w:t>
            </w:r>
            <w:r>
              <w:t>and discussion</w:t>
            </w:r>
            <w:r>
              <w:rPr>
                <w:spacing w:val="-5"/>
              </w:rPr>
              <w:t xml:space="preserve"> </w:t>
            </w:r>
            <w:r>
              <w:t>boards,</w:t>
            </w:r>
          </w:p>
          <w:p w14:paraId="33AB5A26" w14:textId="77777777" w:rsidR="00764042" w:rsidRDefault="00764042">
            <w:pPr>
              <w:pStyle w:val="TableParagraph"/>
              <w:spacing w:before="10"/>
              <w:rPr>
                <w:sz w:val="17"/>
              </w:rPr>
            </w:pPr>
          </w:p>
          <w:p w14:paraId="4FAE4510" w14:textId="77777777" w:rsidR="00764042" w:rsidRDefault="00764042" w:rsidP="00764042">
            <w:pPr>
              <w:pStyle w:val="TableParagraph"/>
              <w:numPr>
                <w:ilvl w:val="0"/>
                <w:numId w:val="47"/>
              </w:numPr>
              <w:tabs>
                <w:tab w:val="left" w:pos="503"/>
                <w:tab w:val="left" w:pos="504"/>
              </w:tabs>
              <w:spacing w:line="276" w:lineRule="auto"/>
              <w:ind w:right="646"/>
            </w:pPr>
            <w:r>
              <w:t>Evaluation and reflections</w:t>
            </w:r>
            <w:r>
              <w:rPr>
                <w:spacing w:val="-13"/>
              </w:rPr>
              <w:t xml:space="preserve"> </w:t>
            </w:r>
            <w:r>
              <w:t>on</w:t>
            </w:r>
            <w:r>
              <w:rPr>
                <w:spacing w:val="-12"/>
              </w:rPr>
              <w:t xml:space="preserve"> </w:t>
            </w:r>
            <w:r>
              <w:t xml:space="preserve">the </w:t>
            </w:r>
            <w:r>
              <w:rPr>
                <w:spacing w:val="-2"/>
              </w:rPr>
              <w:t>above</w:t>
            </w:r>
          </w:p>
        </w:tc>
      </w:tr>
      <w:tr w:rsidR="00764042" w14:paraId="7CF516AD" w14:textId="77777777">
        <w:trPr>
          <w:trHeight w:val="7694"/>
        </w:trPr>
        <w:tc>
          <w:tcPr>
            <w:tcW w:w="2804" w:type="dxa"/>
          </w:tcPr>
          <w:p w14:paraId="657BB799" w14:textId="77777777" w:rsidR="00764042" w:rsidRDefault="00764042">
            <w:pPr>
              <w:pStyle w:val="TableParagraph"/>
              <w:spacing w:before="2"/>
              <w:rPr>
                <w:sz w:val="17"/>
              </w:rPr>
            </w:pPr>
          </w:p>
          <w:p w14:paraId="563F5BE5" w14:textId="77777777" w:rsidR="00764042" w:rsidRDefault="00764042">
            <w:pPr>
              <w:pStyle w:val="TableParagraph"/>
              <w:spacing w:before="1"/>
              <w:ind w:left="107" w:right="74"/>
              <w:rPr>
                <w:b/>
                <w:i/>
              </w:rPr>
            </w:pPr>
            <w:r>
              <w:rPr>
                <w:b/>
                <w:i/>
              </w:rPr>
              <w:t>V4:</w:t>
            </w:r>
            <w:r>
              <w:rPr>
                <w:b/>
                <w:i/>
                <w:spacing w:val="-13"/>
              </w:rPr>
              <w:t xml:space="preserve"> </w:t>
            </w:r>
            <w:r>
              <w:rPr>
                <w:b/>
                <w:i/>
              </w:rPr>
              <w:t>Acknowledges</w:t>
            </w:r>
            <w:r>
              <w:rPr>
                <w:b/>
                <w:i/>
                <w:spacing w:val="-12"/>
              </w:rPr>
              <w:t xml:space="preserve"> </w:t>
            </w:r>
            <w:r>
              <w:rPr>
                <w:b/>
                <w:i/>
              </w:rPr>
              <w:t>the</w:t>
            </w:r>
            <w:r>
              <w:rPr>
                <w:b/>
                <w:i/>
                <w:spacing w:val="-14"/>
              </w:rPr>
              <w:t xml:space="preserve"> </w:t>
            </w:r>
            <w:r>
              <w:rPr>
                <w:b/>
                <w:i/>
              </w:rPr>
              <w:t>wider context in which higher education operates recognising</w:t>
            </w:r>
            <w:r>
              <w:rPr>
                <w:b/>
                <w:i/>
                <w:spacing w:val="-13"/>
              </w:rPr>
              <w:t xml:space="preserve"> </w:t>
            </w:r>
            <w:r>
              <w:rPr>
                <w:b/>
                <w:i/>
              </w:rPr>
              <w:t>the</w:t>
            </w:r>
            <w:r>
              <w:rPr>
                <w:b/>
                <w:i/>
                <w:spacing w:val="-12"/>
              </w:rPr>
              <w:t xml:space="preserve"> </w:t>
            </w:r>
            <w:r>
              <w:rPr>
                <w:b/>
                <w:i/>
              </w:rPr>
              <w:t>implications for professional practice.</w:t>
            </w:r>
          </w:p>
          <w:p w14:paraId="57B54EEF" w14:textId="77777777" w:rsidR="00764042" w:rsidRDefault="00764042">
            <w:pPr>
              <w:pStyle w:val="TableParagraph"/>
              <w:spacing w:before="119"/>
              <w:ind w:left="107" w:right="74"/>
            </w:pPr>
            <w:r>
              <w:t>The focus here is on being alert to the issues that may impact on institutional missions</w:t>
            </w:r>
            <w:r>
              <w:rPr>
                <w:spacing w:val="-13"/>
              </w:rPr>
              <w:t xml:space="preserve"> </w:t>
            </w:r>
            <w:r>
              <w:t>and/or</w:t>
            </w:r>
            <w:r>
              <w:rPr>
                <w:spacing w:val="-12"/>
              </w:rPr>
              <w:t xml:space="preserve"> </w:t>
            </w:r>
            <w:r>
              <w:t>which</w:t>
            </w:r>
            <w:r>
              <w:rPr>
                <w:spacing w:val="-13"/>
              </w:rPr>
              <w:t xml:space="preserve"> </w:t>
            </w:r>
            <w:r>
              <w:t>might have an influence on curriculum design and/or personal and collective professional practice. This might for example include how an individual has responded to the current demands of the Disability Discrimination Act, the employment agenda, or the widening access and participation</w:t>
            </w:r>
            <w:r>
              <w:rPr>
                <w:spacing w:val="-1"/>
              </w:rPr>
              <w:t xml:space="preserve"> </w:t>
            </w:r>
            <w:r>
              <w:t>agenda.</w:t>
            </w:r>
          </w:p>
          <w:p w14:paraId="61A2127F" w14:textId="77777777" w:rsidR="00764042" w:rsidRDefault="00764042">
            <w:pPr>
              <w:pStyle w:val="TableParagraph"/>
              <w:ind w:left="107" w:right="128"/>
            </w:pPr>
            <w:r>
              <w:t xml:space="preserve">Current agendas </w:t>
            </w:r>
            <w:proofErr w:type="gramStart"/>
            <w:r>
              <w:t>include;</w:t>
            </w:r>
            <w:proofErr w:type="gramEnd"/>
            <w:r>
              <w:t xml:space="preserve"> sustainability (the practice</w:t>
            </w:r>
            <w:r>
              <w:rPr>
                <w:spacing w:val="40"/>
              </w:rPr>
              <w:t xml:space="preserve"> </w:t>
            </w:r>
            <w:r>
              <w:t>of sustainability and education</w:t>
            </w:r>
            <w:r>
              <w:rPr>
                <w:spacing w:val="-13"/>
              </w:rPr>
              <w:t xml:space="preserve"> </w:t>
            </w:r>
            <w:r>
              <w:t>for</w:t>
            </w:r>
            <w:r>
              <w:rPr>
                <w:spacing w:val="-12"/>
              </w:rPr>
              <w:t xml:space="preserve"> </w:t>
            </w:r>
            <w:r>
              <w:t>sustainability), and student engagement.</w:t>
            </w:r>
          </w:p>
        </w:tc>
        <w:tc>
          <w:tcPr>
            <w:tcW w:w="3699" w:type="dxa"/>
          </w:tcPr>
          <w:p w14:paraId="21AC6CA7" w14:textId="77777777" w:rsidR="00764042" w:rsidRDefault="00764042">
            <w:pPr>
              <w:pStyle w:val="TableParagraph"/>
              <w:spacing w:before="3"/>
              <w:rPr>
                <w:sz w:val="23"/>
              </w:rPr>
            </w:pPr>
          </w:p>
          <w:p w14:paraId="6ED10653" w14:textId="77777777" w:rsidR="00764042" w:rsidRDefault="00764042">
            <w:pPr>
              <w:pStyle w:val="TableParagraph"/>
              <w:spacing w:before="1"/>
              <w:ind w:left="107" w:right="93"/>
            </w:pPr>
            <w:r>
              <w:t>Engagement</w:t>
            </w:r>
            <w:r>
              <w:rPr>
                <w:spacing w:val="-13"/>
              </w:rPr>
              <w:t xml:space="preserve"> </w:t>
            </w:r>
            <w:r>
              <w:t>with</w:t>
            </w:r>
            <w:r>
              <w:rPr>
                <w:spacing w:val="-12"/>
              </w:rPr>
              <w:t xml:space="preserve"> </w:t>
            </w:r>
            <w:r>
              <w:t>colleagues/literature beyond immediate module/course group to share good practice in subject, pedagogic, and</w:t>
            </w:r>
            <w:r>
              <w:rPr>
                <w:spacing w:val="-1"/>
              </w:rPr>
              <w:t xml:space="preserve"> </w:t>
            </w:r>
            <w:r>
              <w:t>relevant</w:t>
            </w:r>
            <w:r>
              <w:rPr>
                <w:spacing w:val="-1"/>
              </w:rPr>
              <w:t xml:space="preserve"> </w:t>
            </w:r>
            <w:r>
              <w:t xml:space="preserve">social and legal practices/influences and to learn from others. This may include engagement with employer, social </w:t>
            </w:r>
            <w:proofErr w:type="gramStart"/>
            <w:r>
              <w:t>enterprise</w:t>
            </w:r>
            <w:proofErr w:type="gramEnd"/>
            <w:r>
              <w:t xml:space="preserve"> and professional body </w:t>
            </w:r>
            <w:r>
              <w:rPr>
                <w:spacing w:val="-2"/>
              </w:rPr>
              <w:t>associations</w:t>
            </w:r>
          </w:p>
          <w:p w14:paraId="63EC9F2D" w14:textId="77777777" w:rsidR="00764042" w:rsidRDefault="00764042">
            <w:pPr>
              <w:pStyle w:val="TableParagraph"/>
              <w:ind w:left="107" w:right="93"/>
            </w:pPr>
            <w:r>
              <w:t>Awareness of social and political agendas</w:t>
            </w:r>
            <w:r>
              <w:rPr>
                <w:spacing w:val="-12"/>
              </w:rPr>
              <w:t xml:space="preserve"> </w:t>
            </w:r>
            <w:r>
              <w:t>that</w:t>
            </w:r>
            <w:r>
              <w:rPr>
                <w:spacing w:val="-12"/>
              </w:rPr>
              <w:t xml:space="preserve"> </w:t>
            </w:r>
            <w:r>
              <w:t>influence</w:t>
            </w:r>
            <w:r>
              <w:rPr>
                <w:spacing w:val="-11"/>
              </w:rPr>
              <w:t xml:space="preserve"> </w:t>
            </w:r>
            <w:r>
              <w:t xml:space="preserve">recruitment, </w:t>
            </w:r>
            <w:proofErr w:type="gramStart"/>
            <w:r>
              <w:t>retention</w:t>
            </w:r>
            <w:proofErr w:type="gramEnd"/>
            <w:r>
              <w:t xml:space="preserve"> and student success.</w:t>
            </w:r>
          </w:p>
        </w:tc>
        <w:tc>
          <w:tcPr>
            <w:tcW w:w="2742" w:type="dxa"/>
          </w:tcPr>
          <w:p w14:paraId="07A37976" w14:textId="77777777" w:rsidR="00764042" w:rsidRDefault="00764042">
            <w:pPr>
              <w:pStyle w:val="TableParagraph"/>
              <w:ind w:left="109" w:right="141"/>
            </w:pPr>
            <w:r>
              <w:t>Evidence might include consideration and application of the findings from</w:t>
            </w:r>
            <w:r>
              <w:rPr>
                <w:spacing w:val="-9"/>
              </w:rPr>
              <w:t xml:space="preserve"> </w:t>
            </w:r>
            <w:r>
              <w:t>the</w:t>
            </w:r>
            <w:r>
              <w:rPr>
                <w:spacing w:val="-9"/>
              </w:rPr>
              <w:t xml:space="preserve"> </w:t>
            </w:r>
            <w:r>
              <w:t>following</w:t>
            </w:r>
            <w:r>
              <w:rPr>
                <w:spacing w:val="-9"/>
              </w:rPr>
              <w:t xml:space="preserve"> </w:t>
            </w:r>
            <w:r>
              <w:t>types</w:t>
            </w:r>
            <w:r>
              <w:rPr>
                <w:spacing w:val="-9"/>
              </w:rPr>
              <w:t xml:space="preserve"> </w:t>
            </w:r>
            <w:r>
              <w:t xml:space="preserve">of activities and how this is reflected in your own L, T, and A practice </w:t>
            </w:r>
            <w:r>
              <w:rPr>
                <w:spacing w:val="-2"/>
              </w:rPr>
              <w:t>development:</w:t>
            </w:r>
          </w:p>
          <w:p w14:paraId="25775DDD" w14:textId="77777777" w:rsidR="00764042" w:rsidRDefault="00764042">
            <w:pPr>
              <w:pStyle w:val="TableParagraph"/>
              <w:spacing w:before="4"/>
              <w:rPr>
                <w:sz w:val="23"/>
              </w:rPr>
            </w:pPr>
          </w:p>
          <w:p w14:paraId="6F58B163" w14:textId="77777777" w:rsidR="00764042" w:rsidRDefault="00764042" w:rsidP="00764042">
            <w:pPr>
              <w:pStyle w:val="TableParagraph"/>
              <w:numPr>
                <w:ilvl w:val="0"/>
                <w:numId w:val="46"/>
              </w:numPr>
              <w:tabs>
                <w:tab w:val="left" w:pos="469"/>
                <w:tab w:val="left" w:pos="470"/>
              </w:tabs>
              <w:ind w:right="143"/>
            </w:pPr>
            <w:r>
              <w:t>Networking</w:t>
            </w:r>
            <w:r>
              <w:rPr>
                <w:spacing w:val="-13"/>
              </w:rPr>
              <w:t xml:space="preserve"> </w:t>
            </w:r>
            <w:r>
              <w:t>beyond</w:t>
            </w:r>
            <w:r>
              <w:rPr>
                <w:spacing w:val="-12"/>
              </w:rPr>
              <w:t xml:space="preserve"> </w:t>
            </w:r>
            <w:r>
              <w:t>the University for example in higher education subject</w:t>
            </w:r>
            <w:r>
              <w:rPr>
                <w:spacing w:val="-3"/>
              </w:rPr>
              <w:t xml:space="preserve"> </w:t>
            </w:r>
            <w:r>
              <w:t>groups</w:t>
            </w:r>
          </w:p>
          <w:p w14:paraId="389A1575" w14:textId="77777777" w:rsidR="00764042" w:rsidRDefault="00764042">
            <w:pPr>
              <w:pStyle w:val="TableParagraph"/>
              <w:spacing w:before="1"/>
              <w:rPr>
                <w:sz w:val="23"/>
              </w:rPr>
            </w:pPr>
          </w:p>
          <w:p w14:paraId="0A35F1F7" w14:textId="77777777" w:rsidR="00764042" w:rsidRDefault="00764042" w:rsidP="00764042">
            <w:pPr>
              <w:pStyle w:val="TableParagraph"/>
              <w:numPr>
                <w:ilvl w:val="0"/>
                <w:numId w:val="46"/>
              </w:numPr>
              <w:tabs>
                <w:tab w:val="left" w:pos="469"/>
                <w:tab w:val="left" w:pos="470"/>
              </w:tabs>
              <w:ind w:right="246"/>
            </w:pPr>
            <w:r>
              <w:t>Attendance of conferences</w:t>
            </w:r>
            <w:r>
              <w:rPr>
                <w:spacing w:val="-13"/>
              </w:rPr>
              <w:t xml:space="preserve"> </w:t>
            </w:r>
            <w:r>
              <w:t>/</w:t>
            </w:r>
            <w:r>
              <w:rPr>
                <w:spacing w:val="-12"/>
              </w:rPr>
              <w:t xml:space="preserve"> </w:t>
            </w:r>
            <w:r>
              <w:t xml:space="preserve">external </w:t>
            </w:r>
            <w:r>
              <w:rPr>
                <w:spacing w:val="-2"/>
              </w:rPr>
              <w:t>events</w:t>
            </w:r>
          </w:p>
          <w:p w14:paraId="529036A5" w14:textId="77777777" w:rsidR="00764042" w:rsidRDefault="00764042">
            <w:pPr>
              <w:pStyle w:val="TableParagraph"/>
              <w:spacing w:before="7"/>
              <w:rPr>
                <w:sz w:val="23"/>
              </w:rPr>
            </w:pPr>
          </w:p>
          <w:p w14:paraId="018D2E56" w14:textId="77777777" w:rsidR="00764042" w:rsidRDefault="00764042" w:rsidP="00764042">
            <w:pPr>
              <w:pStyle w:val="TableParagraph"/>
              <w:numPr>
                <w:ilvl w:val="0"/>
                <w:numId w:val="46"/>
              </w:numPr>
              <w:tabs>
                <w:tab w:val="left" w:pos="469"/>
                <w:tab w:val="left" w:pos="470"/>
              </w:tabs>
              <w:ind w:right="200"/>
            </w:pPr>
            <w:r>
              <w:t>Scholarship</w:t>
            </w:r>
            <w:r>
              <w:rPr>
                <w:spacing w:val="-13"/>
              </w:rPr>
              <w:t xml:space="preserve"> </w:t>
            </w:r>
            <w:r>
              <w:t>in</w:t>
            </w:r>
            <w:r>
              <w:rPr>
                <w:spacing w:val="-12"/>
              </w:rPr>
              <w:t xml:space="preserve"> </w:t>
            </w:r>
            <w:r>
              <w:t>teaching and learning</w:t>
            </w:r>
          </w:p>
          <w:p w14:paraId="20375D48" w14:textId="77777777" w:rsidR="00764042" w:rsidRDefault="00764042">
            <w:pPr>
              <w:pStyle w:val="TableParagraph"/>
              <w:spacing w:before="3"/>
              <w:rPr>
                <w:sz w:val="23"/>
              </w:rPr>
            </w:pPr>
          </w:p>
          <w:p w14:paraId="070243F1" w14:textId="77777777" w:rsidR="00764042" w:rsidRDefault="00764042" w:rsidP="00764042">
            <w:pPr>
              <w:pStyle w:val="TableParagraph"/>
              <w:numPr>
                <w:ilvl w:val="0"/>
                <w:numId w:val="46"/>
              </w:numPr>
              <w:tabs>
                <w:tab w:val="left" w:pos="469"/>
                <w:tab w:val="left" w:pos="470"/>
              </w:tabs>
              <w:ind w:right="171"/>
            </w:pPr>
            <w:r>
              <w:t xml:space="preserve">Participation in </w:t>
            </w:r>
            <w:r>
              <w:rPr>
                <w:spacing w:val="-2"/>
              </w:rPr>
              <w:t xml:space="preserve">professional </w:t>
            </w:r>
            <w:r>
              <w:t>development</w:t>
            </w:r>
            <w:r>
              <w:rPr>
                <w:spacing w:val="-13"/>
              </w:rPr>
              <w:t xml:space="preserve"> </w:t>
            </w:r>
            <w:r>
              <w:t>activities.</w:t>
            </w:r>
          </w:p>
        </w:tc>
      </w:tr>
    </w:tbl>
    <w:p w14:paraId="71AEFD56" w14:textId="77777777" w:rsidR="008C4B01" w:rsidRPr="00AE27CE" w:rsidRDefault="008C4B01">
      <w:pPr>
        <w:pStyle w:val="BodyText"/>
        <w:spacing w:before="9"/>
      </w:pPr>
    </w:p>
    <w:p w14:paraId="6139CBFE" w14:textId="77777777" w:rsidR="008C4B01" w:rsidRPr="00A473B5" w:rsidRDefault="00CC21E1">
      <w:pPr>
        <w:pStyle w:val="Heading2"/>
        <w:numPr>
          <w:ilvl w:val="1"/>
          <w:numId w:val="64"/>
        </w:numPr>
        <w:tabs>
          <w:tab w:val="left" w:pos="781"/>
        </w:tabs>
        <w:spacing w:before="47"/>
        <w:ind w:left="780" w:hanging="462"/>
        <w:jc w:val="left"/>
        <w:rPr>
          <w:color w:val="1F497D" w:themeColor="text2"/>
          <w:sz w:val="28"/>
          <w:szCs w:val="28"/>
        </w:rPr>
      </w:pPr>
      <w:bookmarkStart w:id="16" w:name="_Toc118476375"/>
      <w:r w:rsidRPr="00A473B5">
        <w:rPr>
          <w:color w:val="1F497D" w:themeColor="text2"/>
          <w:sz w:val="28"/>
          <w:szCs w:val="28"/>
        </w:rPr>
        <w:lastRenderedPageBreak/>
        <w:t>Assessment</w:t>
      </w:r>
      <w:r w:rsidRPr="00A473B5">
        <w:rPr>
          <w:color w:val="1F497D" w:themeColor="text2"/>
          <w:spacing w:val="-10"/>
          <w:sz w:val="28"/>
          <w:szCs w:val="28"/>
        </w:rPr>
        <w:t xml:space="preserve"> </w:t>
      </w:r>
      <w:r w:rsidRPr="00A473B5">
        <w:rPr>
          <w:color w:val="1F497D" w:themeColor="text2"/>
          <w:sz w:val="28"/>
          <w:szCs w:val="28"/>
        </w:rPr>
        <w:t>criteria</w:t>
      </w:r>
      <w:r w:rsidRPr="00A473B5">
        <w:rPr>
          <w:color w:val="1F497D" w:themeColor="text2"/>
          <w:spacing w:val="-9"/>
          <w:sz w:val="28"/>
          <w:szCs w:val="28"/>
        </w:rPr>
        <w:t xml:space="preserve"> </w:t>
      </w:r>
      <w:r w:rsidRPr="00A473B5">
        <w:rPr>
          <w:color w:val="1F497D" w:themeColor="text2"/>
          <w:sz w:val="28"/>
          <w:szCs w:val="28"/>
        </w:rPr>
        <w:t>for</w:t>
      </w:r>
      <w:r w:rsidRPr="00A473B5">
        <w:rPr>
          <w:color w:val="1F497D" w:themeColor="text2"/>
          <w:spacing w:val="-9"/>
          <w:sz w:val="28"/>
          <w:szCs w:val="28"/>
        </w:rPr>
        <w:t xml:space="preserve"> </w:t>
      </w:r>
      <w:r w:rsidRPr="00A473B5">
        <w:rPr>
          <w:color w:val="1F497D" w:themeColor="text2"/>
          <w:sz w:val="28"/>
          <w:szCs w:val="28"/>
        </w:rPr>
        <w:t>descriptor</w:t>
      </w:r>
      <w:r w:rsidRPr="00A473B5">
        <w:rPr>
          <w:color w:val="1F497D" w:themeColor="text2"/>
          <w:spacing w:val="-8"/>
          <w:sz w:val="28"/>
          <w:szCs w:val="28"/>
        </w:rPr>
        <w:t xml:space="preserve"> </w:t>
      </w:r>
      <w:r w:rsidRPr="00A473B5">
        <w:rPr>
          <w:color w:val="1F497D" w:themeColor="text2"/>
          <w:spacing w:val="-5"/>
          <w:sz w:val="28"/>
          <w:szCs w:val="28"/>
        </w:rPr>
        <w:t>one</w:t>
      </w:r>
      <w:bookmarkEnd w:id="16"/>
    </w:p>
    <w:p w14:paraId="0153C3F1" w14:textId="77777777" w:rsidR="008C4B01" w:rsidRPr="00AE27CE" w:rsidRDefault="00CC21E1">
      <w:pPr>
        <w:pStyle w:val="BodyText"/>
        <w:spacing w:before="122" w:line="271" w:lineRule="auto"/>
        <w:ind w:left="420"/>
      </w:pPr>
      <w:r w:rsidRPr="00AE27CE">
        <w:t>Applicants will</w:t>
      </w:r>
      <w:r w:rsidRPr="00AE27CE">
        <w:rPr>
          <w:spacing w:val="-1"/>
        </w:rPr>
        <w:t xml:space="preserve"> </w:t>
      </w:r>
      <w:r w:rsidRPr="00AE27CE">
        <w:t>be</w:t>
      </w:r>
      <w:r w:rsidRPr="00AE27CE">
        <w:rPr>
          <w:spacing w:val="-3"/>
        </w:rPr>
        <w:t xml:space="preserve"> </w:t>
      </w:r>
      <w:r w:rsidRPr="00AE27CE">
        <w:t>able to demonstrate</w:t>
      </w:r>
      <w:r w:rsidRPr="00AE27CE">
        <w:rPr>
          <w:spacing w:val="-3"/>
        </w:rPr>
        <w:t xml:space="preserve"> </w:t>
      </w:r>
      <w:r w:rsidRPr="00AE27CE">
        <w:t>effectiveness in</w:t>
      </w:r>
      <w:r w:rsidRPr="00AE27CE">
        <w:rPr>
          <w:spacing w:val="-2"/>
        </w:rPr>
        <w:t xml:space="preserve"> </w:t>
      </w:r>
      <w:r w:rsidRPr="00AE27CE">
        <w:t>relation</w:t>
      </w:r>
      <w:r w:rsidRPr="00AE27CE">
        <w:rPr>
          <w:spacing w:val="-5"/>
        </w:rPr>
        <w:t xml:space="preserve"> </w:t>
      </w:r>
      <w:r w:rsidRPr="00AE27CE">
        <w:t>to the</w:t>
      </w:r>
      <w:r w:rsidRPr="00AE27CE">
        <w:rPr>
          <w:spacing w:val="-3"/>
        </w:rPr>
        <w:t xml:space="preserve"> </w:t>
      </w:r>
      <w:r w:rsidRPr="00AE27CE">
        <w:t>learning</w:t>
      </w:r>
      <w:r w:rsidRPr="00AE27CE">
        <w:rPr>
          <w:spacing w:val="-2"/>
        </w:rPr>
        <w:t xml:space="preserve"> </w:t>
      </w:r>
      <w:r w:rsidRPr="00AE27CE">
        <w:t>and</w:t>
      </w:r>
      <w:r w:rsidRPr="00AE27CE">
        <w:rPr>
          <w:spacing w:val="-2"/>
        </w:rPr>
        <w:t xml:space="preserve"> </w:t>
      </w:r>
      <w:r w:rsidRPr="00AE27CE">
        <w:t>teaching</w:t>
      </w:r>
      <w:r w:rsidRPr="00AE27CE">
        <w:rPr>
          <w:spacing w:val="-2"/>
        </w:rPr>
        <w:t xml:space="preserve"> </w:t>
      </w:r>
      <w:r w:rsidRPr="00AE27CE">
        <w:t>aspects</w:t>
      </w:r>
      <w:r w:rsidRPr="00AE27CE">
        <w:rPr>
          <w:spacing w:val="-3"/>
        </w:rPr>
        <w:t xml:space="preserve"> </w:t>
      </w:r>
      <w:r w:rsidRPr="00AE27CE">
        <w:t>of their professional role through:</w:t>
      </w:r>
    </w:p>
    <w:p w14:paraId="1879D281" w14:textId="77777777" w:rsidR="008C4B01" w:rsidRPr="00AE27CE" w:rsidRDefault="00CC21E1">
      <w:pPr>
        <w:pStyle w:val="ListParagraph"/>
        <w:numPr>
          <w:ilvl w:val="2"/>
          <w:numId w:val="64"/>
        </w:numPr>
        <w:tabs>
          <w:tab w:val="left" w:pos="1233"/>
          <w:tab w:val="left" w:pos="1234"/>
        </w:tabs>
        <w:spacing w:line="276" w:lineRule="auto"/>
        <w:ind w:left="1234" w:right="231"/>
      </w:pPr>
      <w:r w:rsidRPr="00AE27CE">
        <w:t>Successful</w:t>
      </w:r>
      <w:r w:rsidRPr="00AE27CE">
        <w:rPr>
          <w:spacing w:val="-2"/>
        </w:rPr>
        <w:t xml:space="preserve"> </w:t>
      </w:r>
      <w:r w:rsidRPr="00AE27CE">
        <w:t>engagement</w:t>
      </w:r>
      <w:r w:rsidRPr="00AE27CE">
        <w:rPr>
          <w:spacing w:val="-2"/>
        </w:rPr>
        <w:t xml:space="preserve"> </w:t>
      </w:r>
      <w:r w:rsidRPr="00AE27CE">
        <w:t>in</w:t>
      </w:r>
      <w:r w:rsidRPr="00AE27CE">
        <w:rPr>
          <w:spacing w:val="-5"/>
        </w:rPr>
        <w:t xml:space="preserve"> </w:t>
      </w:r>
      <w:r w:rsidRPr="00AE27CE">
        <w:t>appropriate</w:t>
      </w:r>
      <w:r w:rsidRPr="00AE27CE">
        <w:rPr>
          <w:spacing w:val="-4"/>
        </w:rPr>
        <w:t xml:space="preserve"> </w:t>
      </w:r>
      <w:r w:rsidRPr="00AE27CE">
        <w:t>teaching</w:t>
      </w:r>
      <w:r w:rsidRPr="00AE27CE">
        <w:rPr>
          <w:spacing w:val="-3"/>
        </w:rPr>
        <w:t xml:space="preserve"> </w:t>
      </w:r>
      <w:r w:rsidRPr="00AE27CE">
        <w:t>and</w:t>
      </w:r>
      <w:r w:rsidRPr="00AE27CE">
        <w:rPr>
          <w:spacing w:val="-3"/>
        </w:rPr>
        <w:t xml:space="preserve"> </w:t>
      </w:r>
      <w:r w:rsidRPr="00AE27CE">
        <w:t>support</w:t>
      </w:r>
      <w:r w:rsidRPr="00AE27CE">
        <w:rPr>
          <w:spacing w:val="-2"/>
        </w:rPr>
        <w:t xml:space="preserve"> </w:t>
      </w:r>
      <w:r w:rsidRPr="00AE27CE">
        <w:t>of</w:t>
      </w:r>
      <w:r w:rsidRPr="00AE27CE">
        <w:rPr>
          <w:spacing w:val="-5"/>
        </w:rPr>
        <w:t xml:space="preserve"> </w:t>
      </w:r>
      <w:r w:rsidRPr="00AE27CE">
        <w:t>learning</w:t>
      </w:r>
      <w:r w:rsidRPr="00AE27CE">
        <w:rPr>
          <w:spacing w:val="-3"/>
        </w:rPr>
        <w:t xml:space="preserve"> </w:t>
      </w:r>
      <w:r w:rsidRPr="00AE27CE">
        <w:t>activities</w:t>
      </w:r>
      <w:r w:rsidRPr="00AE27CE">
        <w:rPr>
          <w:spacing w:val="-2"/>
        </w:rPr>
        <w:t xml:space="preserve"> </w:t>
      </w:r>
      <w:r w:rsidRPr="00AE27CE">
        <w:t>in</w:t>
      </w:r>
      <w:r w:rsidRPr="00AE27CE">
        <w:rPr>
          <w:spacing w:val="-2"/>
        </w:rPr>
        <w:t xml:space="preserve"> </w:t>
      </w:r>
      <w:r w:rsidRPr="00AE27CE">
        <w:t>relation</w:t>
      </w:r>
      <w:r w:rsidRPr="00AE27CE">
        <w:rPr>
          <w:spacing w:val="-3"/>
        </w:rPr>
        <w:t xml:space="preserve"> </w:t>
      </w:r>
      <w:r w:rsidRPr="00AE27CE">
        <w:t>to at least two of the ‘areas of activity.’</w:t>
      </w:r>
    </w:p>
    <w:p w14:paraId="148D6542" w14:textId="77777777" w:rsidR="008C4B01" w:rsidRPr="00AE27CE" w:rsidRDefault="00CC21E1">
      <w:pPr>
        <w:pStyle w:val="ListParagraph"/>
        <w:numPr>
          <w:ilvl w:val="2"/>
          <w:numId w:val="64"/>
        </w:numPr>
        <w:tabs>
          <w:tab w:val="left" w:pos="1233"/>
          <w:tab w:val="left" w:pos="1234"/>
        </w:tabs>
        <w:spacing w:before="1" w:line="271" w:lineRule="auto"/>
        <w:ind w:left="1234" w:right="692"/>
      </w:pPr>
      <w:r w:rsidRPr="00AE27CE">
        <w:t>Knowledge</w:t>
      </w:r>
      <w:r w:rsidRPr="00AE27CE">
        <w:rPr>
          <w:spacing w:val="-4"/>
        </w:rPr>
        <w:t xml:space="preserve"> </w:t>
      </w:r>
      <w:r w:rsidRPr="00AE27CE">
        <w:t>of</w:t>
      </w:r>
      <w:r w:rsidRPr="00AE27CE">
        <w:rPr>
          <w:spacing w:val="-2"/>
        </w:rPr>
        <w:t xml:space="preserve"> </w:t>
      </w:r>
      <w:r w:rsidRPr="00AE27CE">
        <w:t>subject</w:t>
      </w:r>
      <w:r w:rsidRPr="00AE27CE">
        <w:rPr>
          <w:spacing w:val="-4"/>
        </w:rPr>
        <w:t xml:space="preserve"> </w:t>
      </w:r>
      <w:r w:rsidRPr="00AE27CE">
        <w:t>material</w:t>
      </w:r>
      <w:r w:rsidRPr="00AE27CE">
        <w:rPr>
          <w:spacing w:val="-2"/>
        </w:rPr>
        <w:t xml:space="preserve"> </w:t>
      </w:r>
      <w:r w:rsidRPr="00AE27CE">
        <w:t>[K1]</w:t>
      </w:r>
      <w:r w:rsidRPr="00AE27CE">
        <w:rPr>
          <w:spacing w:val="-2"/>
        </w:rPr>
        <w:t xml:space="preserve"> </w:t>
      </w:r>
      <w:r w:rsidRPr="00AE27CE">
        <w:t>and</w:t>
      </w:r>
      <w:r w:rsidRPr="00AE27CE">
        <w:rPr>
          <w:spacing w:val="-3"/>
        </w:rPr>
        <w:t xml:space="preserve"> </w:t>
      </w:r>
      <w:r w:rsidRPr="00AE27CE">
        <w:t>appropriate</w:t>
      </w:r>
      <w:r w:rsidRPr="00AE27CE">
        <w:rPr>
          <w:spacing w:val="-4"/>
        </w:rPr>
        <w:t xml:space="preserve"> </w:t>
      </w:r>
      <w:r w:rsidRPr="00AE27CE">
        <w:t>methods</w:t>
      </w:r>
      <w:r w:rsidRPr="00AE27CE">
        <w:rPr>
          <w:spacing w:val="-2"/>
        </w:rPr>
        <w:t xml:space="preserve"> </w:t>
      </w:r>
      <w:r w:rsidRPr="00AE27CE">
        <w:t>for</w:t>
      </w:r>
      <w:r w:rsidRPr="00AE27CE">
        <w:rPr>
          <w:spacing w:val="-4"/>
        </w:rPr>
        <w:t xml:space="preserve"> </w:t>
      </w:r>
      <w:r w:rsidRPr="00AE27CE">
        <w:t>teaching</w:t>
      </w:r>
      <w:r w:rsidRPr="00AE27CE">
        <w:rPr>
          <w:spacing w:val="-3"/>
        </w:rPr>
        <w:t xml:space="preserve"> </w:t>
      </w:r>
      <w:r w:rsidRPr="00AE27CE">
        <w:t>and</w:t>
      </w:r>
      <w:r w:rsidRPr="00AE27CE">
        <w:rPr>
          <w:spacing w:val="-3"/>
        </w:rPr>
        <w:t xml:space="preserve"> </w:t>
      </w:r>
      <w:r w:rsidRPr="00AE27CE">
        <w:t>support</w:t>
      </w:r>
      <w:r w:rsidRPr="00AE27CE">
        <w:rPr>
          <w:spacing w:val="-4"/>
        </w:rPr>
        <w:t xml:space="preserve"> </w:t>
      </w:r>
      <w:r w:rsidRPr="00AE27CE">
        <w:t>of learning in the subject area and at the appropriate academic level</w:t>
      </w:r>
      <w:r w:rsidRPr="00AE27CE">
        <w:rPr>
          <w:spacing w:val="-7"/>
        </w:rPr>
        <w:t xml:space="preserve"> </w:t>
      </w:r>
      <w:r w:rsidRPr="00AE27CE">
        <w:t>[K2]</w:t>
      </w:r>
    </w:p>
    <w:p w14:paraId="0F7246A3" w14:textId="77777777" w:rsidR="008C4B01" w:rsidRPr="00AE27CE" w:rsidRDefault="00CC21E1">
      <w:pPr>
        <w:pStyle w:val="ListParagraph"/>
        <w:numPr>
          <w:ilvl w:val="2"/>
          <w:numId w:val="64"/>
        </w:numPr>
        <w:tabs>
          <w:tab w:val="left" w:pos="1233"/>
          <w:tab w:val="left" w:pos="1234"/>
        </w:tabs>
        <w:spacing w:before="6"/>
        <w:ind w:left="1234"/>
      </w:pPr>
      <w:r w:rsidRPr="00AE27CE">
        <w:t>A</w:t>
      </w:r>
      <w:r w:rsidRPr="00AE27CE">
        <w:rPr>
          <w:spacing w:val="-10"/>
        </w:rPr>
        <w:t xml:space="preserve"> </w:t>
      </w:r>
      <w:r w:rsidRPr="00AE27CE">
        <w:t>commitment</w:t>
      </w:r>
      <w:r w:rsidRPr="00AE27CE">
        <w:rPr>
          <w:spacing w:val="-7"/>
        </w:rPr>
        <w:t xml:space="preserve"> </w:t>
      </w:r>
      <w:r w:rsidRPr="00AE27CE">
        <w:t>to</w:t>
      </w:r>
      <w:r w:rsidRPr="00AE27CE">
        <w:rPr>
          <w:spacing w:val="-7"/>
        </w:rPr>
        <w:t xml:space="preserve"> </w:t>
      </w:r>
      <w:r w:rsidRPr="00AE27CE">
        <w:t>appropriate</w:t>
      </w:r>
      <w:r w:rsidRPr="00AE27CE">
        <w:rPr>
          <w:spacing w:val="-5"/>
        </w:rPr>
        <w:t xml:space="preserve"> </w:t>
      </w:r>
      <w:r w:rsidRPr="00AE27CE">
        <w:t>professional</w:t>
      </w:r>
      <w:r w:rsidRPr="00AE27CE">
        <w:rPr>
          <w:spacing w:val="-8"/>
        </w:rPr>
        <w:t xml:space="preserve"> </w:t>
      </w:r>
      <w:r w:rsidRPr="00AE27CE">
        <w:t>values</w:t>
      </w:r>
      <w:r w:rsidRPr="00AE27CE">
        <w:rPr>
          <w:spacing w:val="-16"/>
        </w:rPr>
        <w:t xml:space="preserve"> </w:t>
      </w:r>
      <w:r w:rsidRPr="00AE27CE">
        <w:t>[V1-</w:t>
      </w:r>
      <w:r w:rsidRPr="00AE27CE">
        <w:rPr>
          <w:spacing w:val="-5"/>
        </w:rPr>
        <w:t>4]</w:t>
      </w:r>
    </w:p>
    <w:p w14:paraId="2E0CA6F3" w14:textId="77777777" w:rsidR="008C4B01" w:rsidRPr="00AE27CE" w:rsidRDefault="00CC21E1">
      <w:pPr>
        <w:pStyle w:val="ListParagraph"/>
        <w:numPr>
          <w:ilvl w:val="2"/>
          <w:numId w:val="64"/>
        </w:numPr>
        <w:tabs>
          <w:tab w:val="left" w:pos="1233"/>
          <w:tab w:val="left" w:pos="1234"/>
        </w:tabs>
        <w:spacing w:before="39" w:line="276" w:lineRule="auto"/>
        <w:ind w:left="1234" w:right="946"/>
      </w:pPr>
      <w:r w:rsidRPr="00AE27CE">
        <w:t>Engagement</w:t>
      </w:r>
      <w:r w:rsidRPr="00AE27CE">
        <w:rPr>
          <w:spacing w:val="-2"/>
        </w:rPr>
        <w:t xml:space="preserve"> </w:t>
      </w:r>
      <w:r w:rsidRPr="00AE27CE">
        <w:t>in</w:t>
      </w:r>
      <w:r w:rsidRPr="00AE27CE">
        <w:rPr>
          <w:spacing w:val="-3"/>
        </w:rPr>
        <w:t xml:space="preserve"> </w:t>
      </w:r>
      <w:r w:rsidRPr="00AE27CE">
        <w:t>relevant</w:t>
      </w:r>
      <w:r w:rsidRPr="00AE27CE">
        <w:rPr>
          <w:spacing w:val="-4"/>
        </w:rPr>
        <w:t xml:space="preserve"> </w:t>
      </w:r>
      <w:r w:rsidRPr="00AE27CE">
        <w:t>professional</w:t>
      </w:r>
      <w:r w:rsidRPr="00AE27CE">
        <w:rPr>
          <w:spacing w:val="-2"/>
        </w:rPr>
        <w:t xml:space="preserve"> </w:t>
      </w:r>
      <w:r w:rsidRPr="00AE27CE">
        <w:t>practices,</w:t>
      </w:r>
      <w:r w:rsidRPr="00AE27CE">
        <w:rPr>
          <w:spacing w:val="-5"/>
        </w:rPr>
        <w:t xml:space="preserve"> </w:t>
      </w:r>
      <w:proofErr w:type="gramStart"/>
      <w:r w:rsidRPr="00AE27CE">
        <w:t>subject</w:t>
      </w:r>
      <w:proofErr w:type="gramEnd"/>
      <w:r w:rsidRPr="00AE27CE">
        <w:rPr>
          <w:spacing w:val="-2"/>
        </w:rPr>
        <w:t xml:space="preserve"> </w:t>
      </w:r>
      <w:r w:rsidRPr="00AE27CE">
        <w:t>and</w:t>
      </w:r>
      <w:r w:rsidRPr="00AE27CE">
        <w:rPr>
          <w:spacing w:val="-3"/>
        </w:rPr>
        <w:t xml:space="preserve"> </w:t>
      </w:r>
      <w:r w:rsidRPr="00AE27CE">
        <w:t>pedagogic</w:t>
      </w:r>
      <w:r w:rsidRPr="00AE27CE">
        <w:rPr>
          <w:spacing w:val="-5"/>
        </w:rPr>
        <w:t xml:space="preserve"> </w:t>
      </w:r>
      <w:r w:rsidRPr="00AE27CE">
        <w:t>research</w:t>
      </w:r>
      <w:r w:rsidRPr="00AE27CE">
        <w:rPr>
          <w:spacing w:val="-2"/>
        </w:rPr>
        <w:t xml:space="preserve"> </w:t>
      </w:r>
      <w:r w:rsidRPr="00AE27CE">
        <w:t>and/or scholarship in relation to the areas of</w:t>
      </w:r>
      <w:r w:rsidRPr="00AE27CE">
        <w:rPr>
          <w:spacing w:val="-6"/>
        </w:rPr>
        <w:t xml:space="preserve"> </w:t>
      </w:r>
      <w:r w:rsidRPr="00AE27CE">
        <w:t>activity.</w:t>
      </w:r>
    </w:p>
    <w:p w14:paraId="366D8C1B" w14:textId="77777777" w:rsidR="008C4B01" w:rsidRPr="00AE27CE" w:rsidRDefault="00CC21E1">
      <w:pPr>
        <w:pStyle w:val="ListParagraph"/>
        <w:numPr>
          <w:ilvl w:val="2"/>
          <w:numId w:val="64"/>
        </w:numPr>
        <w:tabs>
          <w:tab w:val="left" w:pos="1233"/>
          <w:tab w:val="left" w:pos="1234"/>
        </w:tabs>
        <w:spacing w:before="4" w:line="268" w:lineRule="auto"/>
        <w:ind w:left="1234" w:right="1259"/>
      </w:pPr>
      <w:r w:rsidRPr="00AE27CE">
        <w:t>Successful</w:t>
      </w:r>
      <w:r w:rsidRPr="00AE27CE">
        <w:rPr>
          <w:spacing w:val="-5"/>
        </w:rPr>
        <w:t xml:space="preserve"> </w:t>
      </w:r>
      <w:r w:rsidRPr="00AE27CE">
        <w:t>engagement</w:t>
      </w:r>
      <w:r w:rsidRPr="00AE27CE">
        <w:rPr>
          <w:spacing w:val="-3"/>
        </w:rPr>
        <w:t xml:space="preserve"> </w:t>
      </w:r>
      <w:r w:rsidRPr="00AE27CE">
        <w:t>in</w:t>
      </w:r>
      <w:r w:rsidRPr="00AE27CE">
        <w:rPr>
          <w:spacing w:val="-6"/>
        </w:rPr>
        <w:t xml:space="preserve"> </w:t>
      </w:r>
      <w:r w:rsidRPr="00AE27CE">
        <w:t>professional</w:t>
      </w:r>
      <w:r w:rsidRPr="00AE27CE">
        <w:rPr>
          <w:spacing w:val="-3"/>
        </w:rPr>
        <w:t xml:space="preserve"> </w:t>
      </w:r>
      <w:r w:rsidRPr="00AE27CE">
        <w:t>development</w:t>
      </w:r>
      <w:r w:rsidRPr="00AE27CE">
        <w:rPr>
          <w:spacing w:val="-5"/>
        </w:rPr>
        <w:t xml:space="preserve"> </w:t>
      </w:r>
      <w:r w:rsidRPr="00AE27CE">
        <w:t>activity</w:t>
      </w:r>
      <w:r w:rsidRPr="00AE27CE">
        <w:rPr>
          <w:spacing w:val="-3"/>
        </w:rPr>
        <w:t xml:space="preserve"> </w:t>
      </w:r>
      <w:r w:rsidRPr="00AE27CE">
        <w:t>in</w:t>
      </w:r>
      <w:r w:rsidRPr="00AE27CE">
        <w:rPr>
          <w:spacing w:val="-3"/>
        </w:rPr>
        <w:t xml:space="preserve"> </w:t>
      </w:r>
      <w:r w:rsidRPr="00AE27CE">
        <w:t>relation</w:t>
      </w:r>
      <w:r w:rsidRPr="00AE27CE">
        <w:rPr>
          <w:spacing w:val="-4"/>
        </w:rPr>
        <w:t xml:space="preserve"> </w:t>
      </w:r>
      <w:r w:rsidRPr="00AE27CE">
        <w:t>to</w:t>
      </w:r>
      <w:r w:rsidRPr="00AE27CE">
        <w:rPr>
          <w:spacing w:val="-21"/>
        </w:rPr>
        <w:t xml:space="preserve"> </w:t>
      </w:r>
      <w:r w:rsidRPr="00AE27CE">
        <w:t>learning, teaching and assessment responsibilities, as appropriate.</w:t>
      </w:r>
    </w:p>
    <w:p w14:paraId="23A4ACF8" w14:textId="77777777" w:rsidR="008C4B01" w:rsidRPr="00AE27CE" w:rsidRDefault="008C4B01">
      <w:pPr>
        <w:pStyle w:val="BodyText"/>
        <w:spacing w:before="5"/>
        <w:rPr>
          <w:color w:val="1F497D" w:themeColor="text2"/>
        </w:rPr>
      </w:pPr>
    </w:p>
    <w:p w14:paraId="7F8C72AB" w14:textId="6FD19E13" w:rsidR="008C4B01" w:rsidRPr="00A473B5" w:rsidRDefault="00CC21E1">
      <w:pPr>
        <w:pStyle w:val="Heading1"/>
        <w:numPr>
          <w:ilvl w:val="0"/>
          <w:numId w:val="69"/>
        </w:numPr>
        <w:tabs>
          <w:tab w:val="left" w:pos="781"/>
        </w:tabs>
        <w:spacing w:line="276" w:lineRule="auto"/>
        <w:ind w:left="780" w:right="716"/>
        <w:jc w:val="left"/>
        <w:rPr>
          <w:color w:val="1F497D" w:themeColor="text2"/>
        </w:rPr>
      </w:pPr>
      <w:bookmarkStart w:id="17" w:name="_Toc118476376"/>
      <w:r w:rsidRPr="00A473B5">
        <w:rPr>
          <w:color w:val="1F497D" w:themeColor="text2"/>
        </w:rPr>
        <w:t>Applying</w:t>
      </w:r>
      <w:r w:rsidRPr="00A473B5">
        <w:rPr>
          <w:color w:val="1F497D" w:themeColor="text2"/>
          <w:spacing w:val="-2"/>
        </w:rPr>
        <w:t xml:space="preserve"> </w:t>
      </w:r>
      <w:r w:rsidRPr="00A473B5">
        <w:rPr>
          <w:color w:val="1F497D" w:themeColor="text2"/>
        </w:rPr>
        <w:t>for recognition against descriptor two</w:t>
      </w:r>
      <w:r w:rsidRPr="00A473B5">
        <w:rPr>
          <w:color w:val="1F497D" w:themeColor="text2"/>
          <w:spacing w:val="-1"/>
        </w:rPr>
        <w:t xml:space="preserve"> </w:t>
      </w:r>
      <w:r w:rsidRPr="00A473B5">
        <w:rPr>
          <w:color w:val="1F497D" w:themeColor="text2"/>
        </w:rPr>
        <w:t>and Fellowship</w:t>
      </w:r>
      <w:r w:rsidRPr="00A473B5">
        <w:rPr>
          <w:color w:val="1F497D" w:themeColor="text2"/>
          <w:spacing w:val="-2"/>
        </w:rPr>
        <w:t xml:space="preserve"> </w:t>
      </w:r>
      <w:r w:rsidRPr="00A473B5">
        <w:rPr>
          <w:color w:val="1F497D" w:themeColor="text2"/>
        </w:rPr>
        <w:t>of</w:t>
      </w:r>
      <w:r w:rsidR="00FB0947" w:rsidRPr="00A473B5">
        <w:rPr>
          <w:color w:val="1F497D" w:themeColor="text2"/>
        </w:rPr>
        <w:t xml:space="preserve"> Advance HE</w:t>
      </w:r>
      <w:bookmarkEnd w:id="17"/>
    </w:p>
    <w:p w14:paraId="4A17FC63" w14:textId="77777777" w:rsidR="008C4B01" w:rsidRPr="00AE27CE" w:rsidRDefault="00CC21E1">
      <w:pPr>
        <w:pStyle w:val="BodyText"/>
        <w:spacing w:before="118" w:line="276" w:lineRule="auto"/>
        <w:ind w:left="420" w:right="345"/>
      </w:pPr>
      <w:r w:rsidRPr="00AE27CE">
        <w:t>At</w:t>
      </w:r>
      <w:r w:rsidRPr="00AE27CE">
        <w:rPr>
          <w:spacing w:val="-2"/>
        </w:rPr>
        <w:t xml:space="preserve"> </w:t>
      </w:r>
      <w:r w:rsidRPr="00AE27CE">
        <w:t>descriptor</w:t>
      </w:r>
      <w:r w:rsidRPr="00AE27CE">
        <w:rPr>
          <w:spacing w:val="-4"/>
        </w:rPr>
        <w:t xml:space="preserve"> </w:t>
      </w:r>
      <w:r w:rsidRPr="00AE27CE">
        <w:t>2</w:t>
      </w:r>
      <w:r w:rsidRPr="00AE27CE">
        <w:rPr>
          <w:spacing w:val="-2"/>
        </w:rPr>
        <w:t xml:space="preserve"> </w:t>
      </w:r>
      <w:r w:rsidRPr="00AE27CE">
        <w:t>applicants</w:t>
      </w:r>
      <w:r w:rsidRPr="00AE27CE">
        <w:rPr>
          <w:spacing w:val="-6"/>
        </w:rPr>
        <w:t xml:space="preserve"> </w:t>
      </w:r>
      <w:r w:rsidRPr="00AE27CE">
        <w:t>will</w:t>
      </w:r>
      <w:r w:rsidRPr="00AE27CE">
        <w:rPr>
          <w:spacing w:val="-2"/>
        </w:rPr>
        <w:t xml:space="preserve"> </w:t>
      </w:r>
      <w:r w:rsidRPr="00AE27CE">
        <w:t>be</w:t>
      </w:r>
      <w:r w:rsidRPr="00AE27CE">
        <w:rPr>
          <w:spacing w:val="-1"/>
        </w:rPr>
        <w:t xml:space="preserve"> </w:t>
      </w:r>
      <w:r w:rsidRPr="00AE27CE">
        <w:t>able</w:t>
      </w:r>
      <w:r w:rsidRPr="00AE27CE">
        <w:rPr>
          <w:spacing w:val="-5"/>
        </w:rPr>
        <w:t xml:space="preserve"> </w:t>
      </w:r>
      <w:r w:rsidRPr="00AE27CE">
        <w:t>to</w:t>
      </w:r>
      <w:r w:rsidRPr="00AE27CE">
        <w:rPr>
          <w:spacing w:val="-1"/>
        </w:rPr>
        <w:t xml:space="preserve"> </w:t>
      </w:r>
      <w:r w:rsidRPr="00AE27CE">
        <w:t>demonstrate</w:t>
      </w:r>
      <w:r w:rsidRPr="00AE27CE">
        <w:rPr>
          <w:spacing w:val="-1"/>
        </w:rPr>
        <w:t xml:space="preserve"> </w:t>
      </w:r>
      <w:r w:rsidRPr="00AE27CE">
        <w:t>a</w:t>
      </w:r>
      <w:r w:rsidRPr="00AE27CE">
        <w:rPr>
          <w:spacing w:val="-2"/>
        </w:rPr>
        <w:t xml:space="preserve"> </w:t>
      </w:r>
      <w:r w:rsidRPr="00AE27CE">
        <w:t>broad</w:t>
      </w:r>
      <w:r w:rsidRPr="00AE27CE">
        <w:rPr>
          <w:spacing w:val="-3"/>
        </w:rPr>
        <w:t xml:space="preserve"> </w:t>
      </w:r>
      <w:r w:rsidRPr="00AE27CE">
        <w:t>understanding</w:t>
      </w:r>
      <w:r w:rsidRPr="00AE27CE">
        <w:rPr>
          <w:spacing w:val="-3"/>
        </w:rPr>
        <w:t xml:space="preserve"> </w:t>
      </w:r>
      <w:r w:rsidRPr="00AE27CE">
        <w:t>of</w:t>
      </w:r>
      <w:r w:rsidRPr="00AE27CE">
        <w:rPr>
          <w:spacing w:val="-5"/>
        </w:rPr>
        <w:t xml:space="preserve"> </w:t>
      </w:r>
      <w:r w:rsidRPr="00AE27CE">
        <w:t>effective</w:t>
      </w:r>
      <w:r w:rsidRPr="00AE27CE">
        <w:rPr>
          <w:spacing w:val="-1"/>
        </w:rPr>
        <w:t xml:space="preserve"> </w:t>
      </w:r>
      <w:r w:rsidRPr="00AE27CE">
        <w:t>approaches to teaching and learning support as key contributions to high quality student learning. Individuals should be able to provide evidence</w:t>
      </w:r>
      <w:r w:rsidRPr="00AE27CE">
        <w:rPr>
          <w:spacing w:val="-7"/>
        </w:rPr>
        <w:t xml:space="preserve"> </w:t>
      </w:r>
      <w:r w:rsidRPr="00AE27CE">
        <w:t>of:</w:t>
      </w:r>
    </w:p>
    <w:p w14:paraId="761ADF3F" w14:textId="77777777" w:rsidR="008C4B01" w:rsidRPr="00AE27CE" w:rsidRDefault="00CC21E1" w:rsidP="00A3611A">
      <w:pPr>
        <w:pStyle w:val="ListParagraph"/>
        <w:numPr>
          <w:ilvl w:val="0"/>
          <w:numId w:val="74"/>
        </w:numPr>
        <w:tabs>
          <w:tab w:val="left" w:pos="1302"/>
        </w:tabs>
      </w:pPr>
      <w:r w:rsidRPr="00AE27CE">
        <w:t>Successful</w:t>
      </w:r>
      <w:r w:rsidRPr="00AE27CE">
        <w:rPr>
          <w:spacing w:val="-5"/>
        </w:rPr>
        <w:t xml:space="preserve"> </w:t>
      </w:r>
      <w:r w:rsidRPr="00AE27CE">
        <w:t>engagement</w:t>
      </w:r>
      <w:r w:rsidRPr="00AE27CE">
        <w:rPr>
          <w:spacing w:val="-3"/>
        </w:rPr>
        <w:t xml:space="preserve"> </w:t>
      </w:r>
      <w:r w:rsidRPr="00AE27CE">
        <w:t>across</w:t>
      </w:r>
      <w:r w:rsidRPr="00AE27CE">
        <w:rPr>
          <w:spacing w:val="-2"/>
        </w:rPr>
        <w:t xml:space="preserve"> </w:t>
      </w:r>
      <w:r w:rsidRPr="00AE27CE">
        <w:t>all</w:t>
      </w:r>
      <w:r w:rsidRPr="00AE27CE">
        <w:rPr>
          <w:spacing w:val="-6"/>
        </w:rPr>
        <w:t xml:space="preserve"> </w:t>
      </w:r>
      <w:r w:rsidRPr="00AE27CE">
        <w:t>five</w:t>
      </w:r>
      <w:r w:rsidRPr="00AE27CE">
        <w:rPr>
          <w:spacing w:val="-4"/>
        </w:rPr>
        <w:t xml:space="preserve"> </w:t>
      </w:r>
      <w:r w:rsidRPr="00AE27CE">
        <w:t>Areas</w:t>
      </w:r>
      <w:r w:rsidRPr="00AE27CE">
        <w:rPr>
          <w:spacing w:val="-5"/>
        </w:rPr>
        <w:t xml:space="preserve"> </w:t>
      </w:r>
      <w:r w:rsidRPr="00AE27CE">
        <w:t>of</w:t>
      </w:r>
      <w:r w:rsidRPr="00AE27CE">
        <w:rPr>
          <w:spacing w:val="-15"/>
        </w:rPr>
        <w:t xml:space="preserve"> </w:t>
      </w:r>
      <w:r w:rsidRPr="00AE27CE">
        <w:rPr>
          <w:spacing w:val="-2"/>
        </w:rPr>
        <w:t>Activity</w:t>
      </w:r>
    </w:p>
    <w:p w14:paraId="7FF36B65" w14:textId="77777777" w:rsidR="008C4B01" w:rsidRPr="00AE27CE" w:rsidRDefault="00CC21E1" w:rsidP="00A3611A">
      <w:pPr>
        <w:pStyle w:val="ListParagraph"/>
        <w:numPr>
          <w:ilvl w:val="0"/>
          <w:numId w:val="74"/>
        </w:numPr>
        <w:tabs>
          <w:tab w:val="left" w:pos="1357"/>
        </w:tabs>
        <w:spacing w:before="41"/>
      </w:pPr>
      <w:r w:rsidRPr="00AE27CE">
        <w:t>Appropriate</w:t>
      </w:r>
      <w:r w:rsidRPr="00AE27CE">
        <w:rPr>
          <w:spacing w:val="-9"/>
        </w:rPr>
        <w:t xml:space="preserve"> </w:t>
      </w:r>
      <w:r w:rsidRPr="00AE27CE">
        <w:t>knowledge</w:t>
      </w:r>
      <w:r w:rsidRPr="00AE27CE">
        <w:rPr>
          <w:spacing w:val="-2"/>
        </w:rPr>
        <w:t xml:space="preserve"> </w:t>
      </w:r>
      <w:r w:rsidRPr="00AE27CE">
        <w:t>and</w:t>
      </w:r>
      <w:r w:rsidRPr="00AE27CE">
        <w:rPr>
          <w:spacing w:val="-4"/>
        </w:rPr>
        <w:t xml:space="preserve"> </w:t>
      </w:r>
      <w:r w:rsidRPr="00AE27CE">
        <w:t>understanding</w:t>
      </w:r>
      <w:r w:rsidRPr="00AE27CE">
        <w:rPr>
          <w:spacing w:val="-4"/>
        </w:rPr>
        <w:t xml:space="preserve"> </w:t>
      </w:r>
      <w:r w:rsidRPr="00AE27CE">
        <w:t>across</w:t>
      </w:r>
      <w:r w:rsidRPr="00AE27CE">
        <w:rPr>
          <w:spacing w:val="-5"/>
        </w:rPr>
        <w:t xml:space="preserve"> </w:t>
      </w:r>
      <w:r w:rsidRPr="00AE27CE">
        <w:t>all</w:t>
      </w:r>
      <w:r w:rsidRPr="00AE27CE">
        <w:rPr>
          <w:spacing w:val="-6"/>
        </w:rPr>
        <w:t xml:space="preserve"> </w:t>
      </w:r>
      <w:r w:rsidRPr="00AE27CE">
        <w:t>aspects</w:t>
      </w:r>
      <w:r w:rsidRPr="00AE27CE">
        <w:rPr>
          <w:spacing w:val="-5"/>
        </w:rPr>
        <w:t xml:space="preserve"> </w:t>
      </w:r>
      <w:r w:rsidRPr="00AE27CE">
        <w:t>of</w:t>
      </w:r>
      <w:r w:rsidRPr="00AE27CE">
        <w:rPr>
          <w:spacing w:val="-2"/>
        </w:rPr>
        <w:t xml:space="preserve"> </w:t>
      </w:r>
      <w:r w:rsidRPr="00AE27CE">
        <w:t>Core</w:t>
      </w:r>
      <w:r w:rsidRPr="00AE27CE">
        <w:rPr>
          <w:spacing w:val="-19"/>
        </w:rPr>
        <w:t xml:space="preserve"> </w:t>
      </w:r>
      <w:r w:rsidRPr="00AE27CE">
        <w:rPr>
          <w:spacing w:val="-2"/>
        </w:rPr>
        <w:t>Knowledge</w:t>
      </w:r>
    </w:p>
    <w:p w14:paraId="386BF71B" w14:textId="77777777" w:rsidR="008C4B01" w:rsidRPr="00AE27CE" w:rsidRDefault="00CC21E1" w:rsidP="00A3611A">
      <w:pPr>
        <w:pStyle w:val="ListParagraph"/>
        <w:numPr>
          <w:ilvl w:val="0"/>
          <w:numId w:val="74"/>
        </w:numPr>
        <w:tabs>
          <w:tab w:val="left" w:pos="1412"/>
        </w:tabs>
        <w:spacing w:before="39"/>
      </w:pPr>
      <w:r w:rsidRPr="00AE27CE">
        <w:t>A</w:t>
      </w:r>
      <w:r w:rsidRPr="00AE27CE">
        <w:rPr>
          <w:spacing w:val="-3"/>
        </w:rPr>
        <w:t xml:space="preserve"> </w:t>
      </w:r>
      <w:r w:rsidRPr="00AE27CE">
        <w:t>commitment</w:t>
      </w:r>
      <w:r w:rsidRPr="00AE27CE">
        <w:rPr>
          <w:spacing w:val="-5"/>
        </w:rPr>
        <w:t xml:space="preserve"> </w:t>
      </w:r>
      <w:r w:rsidRPr="00AE27CE">
        <w:t>to</w:t>
      </w:r>
      <w:r w:rsidRPr="00AE27CE">
        <w:rPr>
          <w:spacing w:val="-3"/>
        </w:rPr>
        <w:t xml:space="preserve"> </w:t>
      </w:r>
      <w:r w:rsidRPr="00AE27CE">
        <w:t>all</w:t>
      </w:r>
      <w:r w:rsidRPr="00AE27CE">
        <w:rPr>
          <w:spacing w:val="-3"/>
        </w:rPr>
        <w:t xml:space="preserve"> </w:t>
      </w:r>
      <w:r w:rsidRPr="00AE27CE">
        <w:t>the</w:t>
      </w:r>
      <w:r w:rsidRPr="00AE27CE">
        <w:rPr>
          <w:spacing w:val="-5"/>
        </w:rPr>
        <w:t xml:space="preserve"> </w:t>
      </w:r>
      <w:r w:rsidRPr="00AE27CE">
        <w:t>Professional</w:t>
      </w:r>
      <w:r w:rsidRPr="00AE27CE">
        <w:rPr>
          <w:spacing w:val="-11"/>
        </w:rPr>
        <w:t xml:space="preserve"> </w:t>
      </w:r>
      <w:r w:rsidRPr="00AE27CE">
        <w:rPr>
          <w:spacing w:val="-2"/>
        </w:rPr>
        <w:t>Values</w:t>
      </w:r>
    </w:p>
    <w:p w14:paraId="20F39290" w14:textId="77777777" w:rsidR="008C4B01" w:rsidRPr="00AE27CE" w:rsidRDefault="00CC21E1" w:rsidP="00A3611A">
      <w:pPr>
        <w:pStyle w:val="ListParagraph"/>
        <w:numPr>
          <w:ilvl w:val="0"/>
          <w:numId w:val="74"/>
        </w:numPr>
        <w:tabs>
          <w:tab w:val="left" w:pos="1424"/>
        </w:tabs>
        <w:spacing w:before="41"/>
      </w:pPr>
      <w:r w:rsidRPr="00AE27CE">
        <w:t>Successful</w:t>
      </w:r>
      <w:r w:rsidRPr="00AE27CE">
        <w:rPr>
          <w:spacing w:val="-8"/>
        </w:rPr>
        <w:t xml:space="preserve"> </w:t>
      </w:r>
      <w:r w:rsidRPr="00AE27CE">
        <w:t>engagement</w:t>
      </w:r>
      <w:r w:rsidRPr="00AE27CE">
        <w:rPr>
          <w:spacing w:val="-3"/>
        </w:rPr>
        <w:t xml:space="preserve"> </w:t>
      </w:r>
      <w:r w:rsidRPr="00AE27CE">
        <w:t>in</w:t>
      </w:r>
      <w:r w:rsidRPr="00AE27CE">
        <w:rPr>
          <w:spacing w:val="-6"/>
        </w:rPr>
        <w:t xml:space="preserve"> </w:t>
      </w:r>
      <w:r w:rsidRPr="00AE27CE">
        <w:t>appropriate</w:t>
      </w:r>
      <w:r w:rsidRPr="00AE27CE">
        <w:rPr>
          <w:spacing w:val="-5"/>
        </w:rPr>
        <w:t xml:space="preserve"> </w:t>
      </w:r>
      <w:r w:rsidRPr="00AE27CE">
        <w:t>teaching</w:t>
      </w:r>
      <w:r w:rsidRPr="00AE27CE">
        <w:rPr>
          <w:spacing w:val="-5"/>
        </w:rPr>
        <w:t xml:space="preserve"> </w:t>
      </w:r>
      <w:r w:rsidRPr="00AE27CE">
        <w:t>practices</w:t>
      </w:r>
      <w:r w:rsidRPr="00AE27CE">
        <w:rPr>
          <w:spacing w:val="-3"/>
        </w:rPr>
        <w:t xml:space="preserve"> </w:t>
      </w:r>
      <w:r w:rsidRPr="00AE27CE">
        <w:t>related</w:t>
      </w:r>
      <w:r w:rsidRPr="00AE27CE">
        <w:rPr>
          <w:spacing w:val="-6"/>
        </w:rPr>
        <w:t xml:space="preserve"> </w:t>
      </w:r>
      <w:r w:rsidRPr="00AE27CE">
        <w:t>to</w:t>
      </w:r>
      <w:r w:rsidRPr="00AE27CE">
        <w:rPr>
          <w:spacing w:val="-5"/>
        </w:rPr>
        <w:t xml:space="preserve"> </w:t>
      </w:r>
      <w:r w:rsidRPr="00AE27CE">
        <w:t>the</w:t>
      </w:r>
      <w:r w:rsidRPr="00AE27CE">
        <w:rPr>
          <w:spacing w:val="-2"/>
        </w:rPr>
        <w:t xml:space="preserve"> </w:t>
      </w:r>
      <w:r w:rsidRPr="00AE27CE">
        <w:t>Areas</w:t>
      </w:r>
      <w:r w:rsidRPr="00AE27CE">
        <w:rPr>
          <w:spacing w:val="-5"/>
        </w:rPr>
        <w:t xml:space="preserve"> </w:t>
      </w:r>
      <w:r w:rsidRPr="00AE27CE">
        <w:t>of</w:t>
      </w:r>
      <w:r w:rsidRPr="00AE27CE">
        <w:rPr>
          <w:spacing w:val="-26"/>
        </w:rPr>
        <w:t xml:space="preserve"> </w:t>
      </w:r>
      <w:r w:rsidRPr="00AE27CE">
        <w:rPr>
          <w:spacing w:val="-2"/>
        </w:rPr>
        <w:t>Activity</w:t>
      </w:r>
    </w:p>
    <w:p w14:paraId="3B4A6A4A" w14:textId="77777777" w:rsidR="008C4B01" w:rsidRPr="00AE27CE" w:rsidRDefault="00CC21E1" w:rsidP="00A3611A">
      <w:pPr>
        <w:pStyle w:val="ListParagraph"/>
        <w:numPr>
          <w:ilvl w:val="0"/>
          <w:numId w:val="74"/>
        </w:numPr>
        <w:tabs>
          <w:tab w:val="left" w:pos="1371"/>
        </w:tabs>
        <w:spacing w:before="41" w:line="271" w:lineRule="auto"/>
        <w:ind w:right="490"/>
      </w:pPr>
      <w:r w:rsidRPr="00AE27CE">
        <w:t>Successful</w:t>
      </w:r>
      <w:r w:rsidRPr="00AE27CE">
        <w:rPr>
          <w:spacing w:val="-2"/>
        </w:rPr>
        <w:t xml:space="preserve"> </w:t>
      </w:r>
      <w:r w:rsidRPr="00AE27CE">
        <w:t>incorporation</w:t>
      </w:r>
      <w:r w:rsidRPr="00AE27CE">
        <w:rPr>
          <w:spacing w:val="-5"/>
        </w:rPr>
        <w:t xml:space="preserve"> </w:t>
      </w:r>
      <w:r w:rsidRPr="00AE27CE">
        <w:t>of</w:t>
      </w:r>
      <w:r w:rsidRPr="00AE27CE">
        <w:rPr>
          <w:spacing w:val="-5"/>
        </w:rPr>
        <w:t xml:space="preserve"> </w:t>
      </w:r>
      <w:r w:rsidRPr="00AE27CE">
        <w:t>subject</w:t>
      </w:r>
      <w:r w:rsidRPr="00AE27CE">
        <w:rPr>
          <w:spacing w:val="-2"/>
        </w:rPr>
        <w:t xml:space="preserve"> </w:t>
      </w:r>
      <w:r w:rsidRPr="00AE27CE">
        <w:t>and</w:t>
      </w:r>
      <w:r w:rsidRPr="00AE27CE">
        <w:rPr>
          <w:spacing w:val="-3"/>
        </w:rPr>
        <w:t xml:space="preserve"> </w:t>
      </w:r>
      <w:r w:rsidRPr="00AE27CE">
        <w:t>pedagogic</w:t>
      </w:r>
      <w:r w:rsidRPr="00AE27CE">
        <w:rPr>
          <w:spacing w:val="-2"/>
        </w:rPr>
        <w:t xml:space="preserve"> </w:t>
      </w:r>
      <w:r w:rsidRPr="00AE27CE">
        <w:t>research</w:t>
      </w:r>
      <w:r w:rsidRPr="00AE27CE">
        <w:rPr>
          <w:spacing w:val="-2"/>
        </w:rPr>
        <w:t xml:space="preserve"> </w:t>
      </w:r>
      <w:r w:rsidRPr="00AE27CE">
        <w:t>and/</w:t>
      </w:r>
      <w:r w:rsidRPr="00AE27CE">
        <w:rPr>
          <w:spacing w:val="-3"/>
        </w:rPr>
        <w:t xml:space="preserve"> </w:t>
      </w:r>
      <w:r w:rsidRPr="00AE27CE">
        <w:t>or</w:t>
      </w:r>
      <w:r w:rsidRPr="00AE27CE">
        <w:rPr>
          <w:spacing w:val="-4"/>
        </w:rPr>
        <w:t xml:space="preserve"> </w:t>
      </w:r>
      <w:r w:rsidRPr="00AE27CE">
        <w:t>scholarship</w:t>
      </w:r>
      <w:r w:rsidRPr="00AE27CE">
        <w:rPr>
          <w:spacing w:val="-3"/>
        </w:rPr>
        <w:t xml:space="preserve"> </w:t>
      </w:r>
      <w:r w:rsidRPr="00AE27CE">
        <w:t>within</w:t>
      </w:r>
      <w:r w:rsidRPr="00AE27CE">
        <w:rPr>
          <w:spacing w:val="-3"/>
        </w:rPr>
        <w:t xml:space="preserve"> </w:t>
      </w:r>
      <w:r w:rsidRPr="00AE27CE">
        <w:t>the above activities, as part of an integrated approach to academic</w:t>
      </w:r>
      <w:r w:rsidRPr="00AE27CE">
        <w:rPr>
          <w:spacing w:val="-5"/>
        </w:rPr>
        <w:t xml:space="preserve"> </w:t>
      </w:r>
      <w:r w:rsidRPr="00AE27CE">
        <w:t>practice</w:t>
      </w:r>
    </w:p>
    <w:p w14:paraId="30DC79C4" w14:textId="77777777" w:rsidR="008C4B01" w:rsidRPr="00AE27CE" w:rsidRDefault="00CC21E1" w:rsidP="00A3611A">
      <w:pPr>
        <w:pStyle w:val="ListParagraph"/>
        <w:numPr>
          <w:ilvl w:val="0"/>
          <w:numId w:val="74"/>
        </w:numPr>
        <w:tabs>
          <w:tab w:val="left" w:pos="1426"/>
        </w:tabs>
        <w:spacing w:before="8" w:line="276" w:lineRule="auto"/>
        <w:ind w:right="698"/>
      </w:pPr>
      <w:r w:rsidRPr="00AE27CE">
        <w:t>Successful</w:t>
      </w:r>
      <w:r w:rsidRPr="00AE27CE">
        <w:rPr>
          <w:spacing w:val="-3"/>
        </w:rPr>
        <w:t xml:space="preserve"> </w:t>
      </w:r>
      <w:r w:rsidRPr="00AE27CE">
        <w:t>engagement</w:t>
      </w:r>
      <w:r w:rsidRPr="00AE27CE">
        <w:rPr>
          <w:spacing w:val="-3"/>
        </w:rPr>
        <w:t xml:space="preserve"> </w:t>
      </w:r>
      <w:r w:rsidRPr="00AE27CE">
        <w:t>in</w:t>
      </w:r>
      <w:r w:rsidRPr="00AE27CE">
        <w:rPr>
          <w:spacing w:val="-3"/>
        </w:rPr>
        <w:t xml:space="preserve"> </w:t>
      </w:r>
      <w:r w:rsidRPr="00AE27CE">
        <w:t>continuing</w:t>
      </w:r>
      <w:r w:rsidRPr="00AE27CE">
        <w:rPr>
          <w:spacing w:val="-4"/>
        </w:rPr>
        <w:t xml:space="preserve"> </w:t>
      </w:r>
      <w:r w:rsidRPr="00AE27CE">
        <w:t>professional</w:t>
      </w:r>
      <w:r w:rsidRPr="00AE27CE">
        <w:rPr>
          <w:spacing w:val="-3"/>
        </w:rPr>
        <w:t xml:space="preserve"> </w:t>
      </w:r>
      <w:r w:rsidRPr="00AE27CE">
        <w:t>development</w:t>
      </w:r>
      <w:r w:rsidRPr="00AE27CE">
        <w:rPr>
          <w:spacing w:val="-3"/>
        </w:rPr>
        <w:t xml:space="preserve"> </w:t>
      </w:r>
      <w:r w:rsidRPr="00AE27CE">
        <w:t>in</w:t>
      </w:r>
      <w:r w:rsidRPr="00AE27CE">
        <w:rPr>
          <w:spacing w:val="-6"/>
        </w:rPr>
        <w:t xml:space="preserve"> </w:t>
      </w:r>
      <w:r w:rsidRPr="00AE27CE">
        <w:t>relation</w:t>
      </w:r>
      <w:r w:rsidRPr="00AE27CE">
        <w:rPr>
          <w:spacing w:val="-4"/>
        </w:rPr>
        <w:t xml:space="preserve"> </w:t>
      </w:r>
      <w:r w:rsidRPr="00AE27CE">
        <w:t>to</w:t>
      </w:r>
      <w:r w:rsidRPr="00AE27CE">
        <w:rPr>
          <w:spacing w:val="-2"/>
        </w:rPr>
        <w:t xml:space="preserve"> </w:t>
      </w:r>
      <w:r w:rsidRPr="00AE27CE">
        <w:t>teaching, learning, assessment and, where appropriate, related professional</w:t>
      </w:r>
      <w:r w:rsidRPr="00AE27CE">
        <w:rPr>
          <w:spacing w:val="-11"/>
        </w:rPr>
        <w:t xml:space="preserve"> </w:t>
      </w:r>
      <w:r w:rsidRPr="00AE27CE">
        <w:t>practices.</w:t>
      </w:r>
    </w:p>
    <w:p w14:paraId="153828BA" w14:textId="77777777" w:rsidR="008C4B01" w:rsidRPr="00AE27CE" w:rsidRDefault="008C4B01">
      <w:pPr>
        <w:pStyle w:val="BodyText"/>
        <w:spacing w:before="10"/>
        <w:rPr>
          <w:color w:val="1F497D" w:themeColor="text2"/>
        </w:rPr>
      </w:pPr>
    </w:p>
    <w:p w14:paraId="267F16DA" w14:textId="77777777" w:rsidR="008C4B01" w:rsidRPr="00A473B5" w:rsidRDefault="00CC21E1">
      <w:pPr>
        <w:pStyle w:val="Heading2"/>
        <w:numPr>
          <w:ilvl w:val="1"/>
          <w:numId w:val="44"/>
        </w:numPr>
        <w:tabs>
          <w:tab w:val="left" w:pos="541"/>
        </w:tabs>
        <w:ind w:hanging="434"/>
        <w:rPr>
          <w:color w:val="1F497D" w:themeColor="text2"/>
          <w:sz w:val="28"/>
          <w:szCs w:val="28"/>
        </w:rPr>
      </w:pPr>
      <w:bookmarkStart w:id="18" w:name="_Toc118476377"/>
      <w:r w:rsidRPr="00A473B5">
        <w:rPr>
          <w:color w:val="1F497D" w:themeColor="text2"/>
          <w:sz w:val="28"/>
          <w:szCs w:val="28"/>
        </w:rPr>
        <w:t>Application</w:t>
      </w:r>
      <w:r w:rsidRPr="00A473B5">
        <w:rPr>
          <w:color w:val="1F497D" w:themeColor="text2"/>
          <w:spacing w:val="-15"/>
          <w:sz w:val="28"/>
          <w:szCs w:val="28"/>
        </w:rPr>
        <w:t xml:space="preserve"> </w:t>
      </w:r>
      <w:r w:rsidRPr="00A473B5">
        <w:rPr>
          <w:color w:val="1F497D" w:themeColor="text2"/>
          <w:sz w:val="28"/>
          <w:szCs w:val="28"/>
        </w:rPr>
        <w:t>by</w:t>
      </w:r>
      <w:r w:rsidRPr="00A473B5">
        <w:rPr>
          <w:color w:val="1F497D" w:themeColor="text2"/>
          <w:spacing w:val="-14"/>
          <w:sz w:val="28"/>
          <w:szCs w:val="28"/>
        </w:rPr>
        <w:t xml:space="preserve"> </w:t>
      </w:r>
      <w:r w:rsidRPr="00A473B5">
        <w:rPr>
          <w:color w:val="1F497D" w:themeColor="text2"/>
          <w:sz w:val="28"/>
          <w:szCs w:val="28"/>
        </w:rPr>
        <w:t>reflective</w:t>
      </w:r>
      <w:r w:rsidRPr="00A473B5">
        <w:rPr>
          <w:color w:val="1F497D" w:themeColor="text2"/>
          <w:spacing w:val="-10"/>
          <w:sz w:val="28"/>
          <w:szCs w:val="28"/>
        </w:rPr>
        <w:t xml:space="preserve"> </w:t>
      </w:r>
      <w:r w:rsidRPr="00A473B5">
        <w:rPr>
          <w:color w:val="1F497D" w:themeColor="text2"/>
          <w:sz w:val="28"/>
          <w:szCs w:val="28"/>
        </w:rPr>
        <w:t>commentary</w:t>
      </w:r>
      <w:r w:rsidRPr="00A473B5">
        <w:rPr>
          <w:color w:val="1F497D" w:themeColor="text2"/>
          <w:spacing w:val="-9"/>
          <w:sz w:val="28"/>
          <w:szCs w:val="28"/>
        </w:rPr>
        <w:t xml:space="preserve"> </w:t>
      </w:r>
      <w:r w:rsidRPr="00A473B5">
        <w:rPr>
          <w:color w:val="1F497D" w:themeColor="text2"/>
          <w:sz w:val="28"/>
          <w:szCs w:val="28"/>
        </w:rPr>
        <w:t>supported</w:t>
      </w:r>
      <w:r w:rsidRPr="00A473B5">
        <w:rPr>
          <w:color w:val="1F497D" w:themeColor="text2"/>
          <w:spacing w:val="-11"/>
          <w:sz w:val="28"/>
          <w:szCs w:val="28"/>
        </w:rPr>
        <w:t xml:space="preserve"> </w:t>
      </w:r>
      <w:r w:rsidRPr="00A473B5">
        <w:rPr>
          <w:color w:val="1F497D" w:themeColor="text2"/>
          <w:sz w:val="28"/>
          <w:szCs w:val="28"/>
        </w:rPr>
        <w:t>by</w:t>
      </w:r>
      <w:r w:rsidRPr="00A473B5">
        <w:rPr>
          <w:color w:val="1F497D" w:themeColor="text2"/>
          <w:spacing w:val="-12"/>
          <w:sz w:val="28"/>
          <w:szCs w:val="28"/>
        </w:rPr>
        <w:t xml:space="preserve"> </w:t>
      </w:r>
      <w:r w:rsidRPr="00A473B5">
        <w:rPr>
          <w:color w:val="1F497D" w:themeColor="text2"/>
          <w:sz w:val="28"/>
          <w:szCs w:val="28"/>
        </w:rPr>
        <w:t>mapping</w:t>
      </w:r>
      <w:r w:rsidRPr="00A473B5">
        <w:rPr>
          <w:color w:val="1F497D" w:themeColor="text2"/>
          <w:spacing w:val="-19"/>
          <w:sz w:val="28"/>
          <w:szCs w:val="28"/>
        </w:rPr>
        <w:t xml:space="preserve"> </w:t>
      </w:r>
      <w:r w:rsidRPr="00A473B5">
        <w:rPr>
          <w:color w:val="1F497D" w:themeColor="text2"/>
          <w:spacing w:val="-2"/>
          <w:sz w:val="28"/>
          <w:szCs w:val="28"/>
        </w:rPr>
        <w:t>document</w:t>
      </w:r>
      <w:bookmarkEnd w:id="18"/>
    </w:p>
    <w:p w14:paraId="749C7445" w14:textId="77777777" w:rsidR="008C4B01" w:rsidRPr="00AE27CE" w:rsidRDefault="00CC21E1">
      <w:pPr>
        <w:pStyle w:val="BodyText"/>
        <w:spacing w:before="121" w:line="276" w:lineRule="auto"/>
        <w:ind w:left="420" w:right="664"/>
      </w:pPr>
      <w:r w:rsidRPr="00AE27CE">
        <w:t>The core</w:t>
      </w:r>
      <w:r w:rsidRPr="00AE27CE">
        <w:rPr>
          <w:spacing w:val="-3"/>
        </w:rPr>
        <w:t xml:space="preserve"> </w:t>
      </w:r>
      <w:r w:rsidRPr="00AE27CE">
        <w:t>of</w:t>
      </w:r>
      <w:r w:rsidRPr="00AE27CE">
        <w:rPr>
          <w:spacing w:val="-3"/>
        </w:rPr>
        <w:t xml:space="preserve"> </w:t>
      </w:r>
      <w:r w:rsidRPr="00AE27CE">
        <w:t>your</w:t>
      </w:r>
      <w:r w:rsidRPr="00AE27CE">
        <w:rPr>
          <w:spacing w:val="-1"/>
        </w:rPr>
        <w:t xml:space="preserve"> </w:t>
      </w:r>
      <w:r w:rsidRPr="00AE27CE">
        <w:t>application</w:t>
      </w:r>
      <w:r w:rsidRPr="00AE27CE">
        <w:rPr>
          <w:spacing w:val="-2"/>
        </w:rPr>
        <w:t xml:space="preserve"> </w:t>
      </w:r>
      <w:r w:rsidRPr="00AE27CE">
        <w:t>should</w:t>
      </w:r>
      <w:r w:rsidRPr="00AE27CE">
        <w:rPr>
          <w:spacing w:val="-2"/>
        </w:rPr>
        <w:t xml:space="preserve"> </w:t>
      </w:r>
      <w:r w:rsidRPr="00AE27CE">
        <w:t>consist</w:t>
      </w:r>
      <w:r w:rsidRPr="00AE27CE">
        <w:rPr>
          <w:spacing w:val="-3"/>
        </w:rPr>
        <w:t xml:space="preserve"> </w:t>
      </w:r>
      <w:r w:rsidRPr="00AE27CE">
        <w:t>of</w:t>
      </w:r>
      <w:r w:rsidRPr="00AE27CE">
        <w:rPr>
          <w:spacing w:val="-1"/>
        </w:rPr>
        <w:t xml:space="preserve"> </w:t>
      </w:r>
      <w:r w:rsidRPr="00AE27CE">
        <w:t>a</w:t>
      </w:r>
      <w:r w:rsidRPr="00AE27CE">
        <w:rPr>
          <w:spacing w:val="-4"/>
        </w:rPr>
        <w:t xml:space="preserve"> </w:t>
      </w:r>
      <w:proofErr w:type="gramStart"/>
      <w:r w:rsidRPr="00AE27CE">
        <w:t>3000</w:t>
      </w:r>
      <w:r w:rsidRPr="00AE27CE">
        <w:rPr>
          <w:spacing w:val="-3"/>
        </w:rPr>
        <w:t xml:space="preserve"> </w:t>
      </w:r>
      <w:r w:rsidRPr="00AE27CE">
        <w:t>word</w:t>
      </w:r>
      <w:proofErr w:type="gramEnd"/>
      <w:r w:rsidRPr="00AE27CE">
        <w:rPr>
          <w:spacing w:val="-2"/>
        </w:rPr>
        <w:t xml:space="preserve"> </w:t>
      </w:r>
      <w:r w:rsidRPr="00AE27CE">
        <w:t>reflective commentary</w:t>
      </w:r>
      <w:r w:rsidRPr="00AE27CE">
        <w:rPr>
          <w:spacing w:val="-1"/>
        </w:rPr>
        <w:t xml:space="preserve"> </w:t>
      </w:r>
      <w:r w:rsidRPr="00AE27CE">
        <w:t>on</w:t>
      </w:r>
      <w:r w:rsidRPr="00AE27CE">
        <w:rPr>
          <w:spacing w:val="-5"/>
        </w:rPr>
        <w:t xml:space="preserve"> </w:t>
      </w:r>
      <w:r w:rsidRPr="00AE27CE">
        <w:t>how your professional practice addresses UKPSF descriptors drawing on relevant, selected supporting examples drawn from that</w:t>
      </w:r>
      <w:r w:rsidRPr="00AE27CE">
        <w:rPr>
          <w:spacing w:val="-1"/>
        </w:rPr>
        <w:t xml:space="preserve"> </w:t>
      </w:r>
      <w:r w:rsidRPr="00AE27CE">
        <w:t>practice and</w:t>
      </w:r>
      <w:r w:rsidRPr="00AE27CE">
        <w:rPr>
          <w:spacing w:val="-2"/>
        </w:rPr>
        <w:t xml:space="preserve"> </w:t>
      </w:r>
      <w:r w:rsidRPr="00AE27CE">
        <w:t>your CPD activity, as</w:t>
      </w:r>
      <w:r w:rsidRPr="00AE27CE">
        <w:rPr>
          <w:spacing w:val="-1"/>
        </w:rPr>
        <w:t xml:space="preserve"> </w:t>
      </w:r>
      <w:r w:rsidRPr="00AE27CE">
        <w:t>suggested in the table below. The reflective commentary will:</w:t>
      </w:r>
    </w:p>
    <w:p w14:paraId="05FC978F" w14:textId="77777777" w:rsidR="008C4B01" w:rsidRPr="00AE27CE" w:rsidRDefault="00CC21E1">
      <w:pPr>
        <w:pStyle w:val="ListParagraph"/>
        <w:numPr>
          <w:ilvl w:val="2"/>
          <w:numId w:val="44"/>
        </w:numPr>
        <w:tabs>
          <w:tab w:val="left" w:pos="1140"/>
          <w:tab w:val="left" w:pos="1141"/>
        </w:tabs>
        <w:spacing w:line="273" w:lineRule="auto"/>
        <w:ind w:right="858"/>
      </w:pPr>
      <w:r w:rsidRPr="00AE27CE">
        <w:t>Discuss</w:t>
      </w:r>
      <w:r w:rsidRPr="00AE27CE">
        <w:rPr>
          <w:spacing w:val="-4"/>
        </w:rPr>
        <w:t xml:space="preserve"> </w:t>
      </w:r>
      <w:r w:rsidRPr="00AE27CE">
        <w:t>your</w:t>
      </w:r>
      <w:r w:rsidRPr="00AE27CE">
        <w:rPr>
          <w:spacing w:val="-2"/>
        </w:rPr>
        <w:t xml:space="preserve"> </w:t>
      </w:r>
      <w:r w:rsidRPr="00AE27CE">
        <w:t>understanding</w:t>
      </w:r>
      <w:r w:rsidRPr="00AE27CE">
        <w:rPr>
          <w:spacing w:val="-3"/>
        </w:rPr>
        <w:t xml:space="preserve"> </w:t>
      </w:r>
      <w:r w:rsidRPr="00AE27CE">
        <w:t>of</w:t>
      </w:r>
      <w:r w:rsidRPr="00AE27CE">
        <w:rPr>
          <w:spacing w:val="-2"/>
        </w:rPr>
        <w:t xml:space="preserve"> </w:t>
      </w:r>
      <w:r w:rsidRPr="00AE27CE">
        <w:t>how</w:t>
      </w:r>
      <w:r w:rsidRPr="00AE27CE">
        <w:rPr>
          <w:spacing w:val="-1"/>
        </w:rPr>
        <w:t xml:space="preserve"> </w:t>
      </w:r>
      <w:r w:rsidRPr="00AE27CE">
        <w:t>students</w:t>
      </w:r>
      <w:r w:rsidRPr="00AE27CE">
        <w:rPr>
          <w:spacing w:val="-2"/>
        </w:rPr>
        <w:t xml:space="preserve"> </w:t>
      </w:r>
      <w:r w:rsidRPr="00AE27CE">
        <w:t>learn</w:t>
      </w:r>
      <w:r w:rsidRPr="00AE27CE">
        <w:rPr>
          <w:spacing w:val="-3"/>
        </w:rPr>
        <w:t xml:space="preserve"> </w:t>
      </w:r>
      <w:r w:rsidRPr="00AE27CE">
        <w:t>and</w:t>
      </w:r>
      <w:r w:rsidRPr="00AE27CE">
        <w:rPr>
          <w:spacing w:val="-3"/>
        </w:rPr>
        <w:t xml:space="preserve"> </w:t>
      </w:r>
      <w:r w:rsidRPr="00AE27CE">
        <w:t>how</w:t>
      </w:r>
      <w:r w:rsidRPr="00AE27CE">
        <w:rPr>
          <w:spacing w:val="-4"/>
        </w:rPr>
        <w:t xml:space="preserve"> </w:t>
      </w:r>
      <w:r w:rsidRPr="00AE27CE">
        <w:t>this</w:t>
      </w:r>
      <w:r w:rsidRPr="00AE27CE">
        <w:rPr>
          <w:spacing w:val="-2"/>
        </w:rPr>
        <w:t xml:space="preserve"> </w:t>
      </w:r>
      <w:r w:rsidRPr="00AE27CE">
        <w:t>underpins</w:t>
      </w:r>
      <w:r w:rsidRPr="00AE27CE">
        <w:rPr>
          <w:spacing w:val="-2"/>
        </w:rPr>
        <w:t xml:space="preserve"> </w:t>
      </w:r>
      <w:r w:rsidRPr="00AE27CE">
        <w:t>your</w:t>
      </w:r>
      <w:r w:rsidRPr="00AE27CE">
        <w:rPr>
          <w:spacing w:val="-4"/>
        </w:rPr>
        <w:t xml:space="preserve"> </w:t>
      </w:r>
      <w:r w:rsidRPr="00AE27CE">
        <w:t xml:space="preserve">teaching </w:t>
      </w:r>
      <w:r w:rsidRPr="00AE27CE">
        <w:rPr>
          <w:spacing w:val="-2"/>
        </w:rPr>
        <w:t>philosophy</w:t>
      </w:r>
    </w:p>
    <w:p w14:paraId="464EFAB4" w14:textId="77777777" w:rsidR="008C4B01" w:rsidRPr="00AE27CE" w:rsidRDefault="00CC21E1">
      <w:pPr>
        <w:pStyle w:val="ListParagraph"/>
        <w:numPr>
          <w:ilvl w:val="2"/>
          <w:numId w:val="44"/>
        </w:numPr>
        <w:tabs>
          <w:tab w:val="left" w:pos="1140"/>
          <w:tab w:val="left" w:pos="1141"/>
        </w:tabs>
        <w:spacing w:before="4" w:line="276" w:lineRule="auto"/>
        <w:ind w:right="921"/>
      </w:pPr>
      <w:r w:rsidRPr="00AE27CE">
        <w:t>Work through each of the ‘areas of activity’ outlined in the UKPSF providing a brief description</w:t>
      </w:r>
      <w:r w:rsidRPr="00AE27CE">
        <w:rPr>
          <w:spacing w:val="-4"/>
        </w:rPr>
        <w:t xml:space="preserve"> </w:t>
      </w:r>
      <w:r w:rsidRPr="00AE27CE">
        <w:t>of</w:t>
      </w:r>
      <w:r w:rsidRPr="00AE27CE">
        <w:rPr>
          <w:spacing w:val="-3"/>
        </w:rPr>
        <w:t xml:space="preserve"> </w:t>
      </w:r>
      <w:r w:rsidRPr="00AE27CE">
        <w:t>your activity</w:t>
      </w:r>
      <w:r w:rsidRPr="00AE27CE">
        <w:rPr>
          <w:spacing w:val="-3"/>
        </w:rPr>
        <w:t xml:space="preserve"> </w:t>
      </w:r>
      <w:r w:rsidRPr="00AE27CE">
        <w:t>in</w:t>
      </w:r>
      <w:r w:rsidRPr="00AE27CE">
        <w:rPr>
          <w:spacing w:val="-2"/>
        </w:rPr>
        <w:t xml:space="preserve"> </w:t>
      </w:r>
      <w:r w:rsidRPr="00AE27CE">
        <w:t>that</w:t>
      </w:r>
      <w:r w:rsidRPr="00AE27CE">
        <w:rPr>
          <w:spacing w:val="-1"/>
        </w:rPr>
        <w:t xml:space="preserve"> </w:t>
      </w:r>
      <w:r w:rsidRPr="00AE27CE">
        <w:t>area</w:t>
      </w:r>
      <w:r w:rsidRPr="00AE27CE">
        <w:rPr>
          <w:spacing w:val="-4"/>
        </w:rPr>
        <w:t xml:space="preserve"> </w:t>
      </w:r>
      <w:r w:rsidRPr="00AE27CE">
        <w:t>plus</w:t>
      </w:r>
      <w:r w:rsidRPr="00AE27CE">
        <w:rPr>
          <w:spacing w:val="-1"/>
        </w:rPr>
        <w:t xml:space="preserve"> </w:t>
      </w:r>
      <w:r w:rsidRPr="00AE27CE">
        <w:t>a</w:t>
      </w:r>
      <w:r w:rsidRPr="00AE27CE">
        <w:rPr>
          <w:spacing w:val="-1"/>
        </w:rPr>
        <w:t xml:space="preserve"> </w:t>
      </w:r>
      <w:r w:rsidRPr="00AE27CE">
        <w:t>commentary</w:t>
      </w:r>
      <w:r w:rsidRPr="00AE27CE">
        <w:rPr>
          <w:spacing w:val="-3"/>
        </w:rPr>
        <w:t xml:space="preserve"> </w:t>
      </w:r>
      <w:r w:rsidRPr="00AE27CE">
        <w:t>on</w:t>
      </w:r>
      <w:r w:rsidRPr="00AE27CE">
        <w:rPr>
          <w:spacing w:val="-2"/>
        </w:rPr>
        <w:t xml:space="preserve"> </w:t>
      </w:r>
      <w:r w:rsidRPr="00AE27CE">
        <w:t>worked</w:t>
      </w:r>
      <w:r w:rsidRPr="00AE27CE">
        <w:rPr>
          <w:spacing w:val="-1"/>
        </w:rPr>
        <w:t xml:space="preserve"> </w:t>
      </w:r>
      <w:r w:rsidRPr="00AE27CE">
        <w:t>examples</w:t>
      </w:r>
      <w:r w:rsidRPr="00AE27CE">
        <w:rPr>
          <w:spacing w:val="-2"/>
        </w:rPr>
        <w:t xml:space="preserve"> </w:t>
      </w:r>
      <w:r w:rsidRPr="00AE27CE">
        <w:t>of</w:t>
      </w:r>
      <w:r w:rsidRPr="00AE27CE">
        <w:rPr>
          <w:spacing w:val="-1"/>
        </w:rPr>
        <w:t xml:space="preserve"> </w:t>
      </w:r>
      <w:r w:rsidRPr="00AE27CE">
        <w:t xml:space="preserve">your </w:t>
      </w:r>
      <w:r w:rsidRPr="00AE27CE">
        <w:rPr>
          <w:spacing w:val="-2"/>
        </w:rPr>
        <w:t>practice.</w:t>
      </w:r>
    </w:p>
    <w:p w14:paraId="5EF4963E" w14:textId="77777777" w:rsidR="008C4B01" w:rsidRPr="00AE27CE" w:rsidRDefault="00CC21E1">
      <w:pPr>
        <w:pStyle w:val="ListParagraph"/>
        <w:numPr>
          <w:ilvl w:val="2"/>
          <w:numId w:val="44"/>
        </w:numPr>
        <w:tabs>
          <w:tab w:val="left" w:pos="1140"/>
          <w:tab w:val="left" w:pos="1141"/>
        </w:tabs>
        <w:spacing w:line="273" w:lineRule="auto"/>
        <w:ind w:right="531"/>
      </w:pPr>
      <w:r w:rsidRPr="00AE27CE">
        <w:t>Relate</w:t>
      </w:r>
      <w:r w:rsidRPr="00AE27CE">
        <w:rPr>
          <w:spacing w:val="-3"/>
        </w:rPr>
        <w:t xml:space="preserve"> </w:t>
      </w:r>
      <w:r w:rsidRPr="00AE27CE">
        <w:t>your</w:t>
      </w:r>
      <w:r w:rsidRPr="00AE27CE">
        <w:rPr>
          <w:spacing w:val="-1"/>
        </w:rPr>
        <w:t xml:space="preserve"> </w:t>
      </w:r>
      <w:r w:rsidRPr="00AE27CE">
        <w:t>discussion</w:t>
      </w:r>
      <w:r w:rsidRPr="00AE27CE">
        <w:rPr>
          <w:spacing w:val="-4"/>
        </w:rPr>
        <w:t xml:space="preserve"> </w:t>
      </w:r>
      <w:r w:rsidRPr="00AE27CE">
        <w:t>of</w:t>
      </w:r>
      <w:r w:rsidRPr="00AE27CE">
        <w:rPr>
          <w:spacing w:val="-1"/>
        </w:rPr>
        <w:t xml:space="preserve"> </w:t>
      </w:r>
      <w:r w:rsidRPr="00AE27CE">
        <w:t>your</w:t>
      </w:r>
      <w:r w:rsidRPr="00AE27CE">
        <w:rPr>
          <w:spacing w:val="-1"/>
        </w:rPr>
        <w:t xml:space="preserve"> </w:t>
      </w:r>
      <w:r w:rsidRPr="00AE27CE">
        <w:t>teaching</w:t>
      </w:r>
      <w:r w:rsidRPr="00AE27CE">
        <w:rPr>
          <w:spacing w:val="-2"/>
        </w:rPr>
        <w:t xml:space="preserve"> </w:t>
      </w:r>
      <w:r w:rsidRPr="00AE27CE">
        <w:t>philosophy</w:t>
      </w:r>
      <w:r w:rsidRPr="00AE27CE">
        <w:rPr>
          <w:spacing w:val="-1"/>
        </w:rPr>
        <w:t xml:space="preserve"> </w:t>
      </w:r>
      <w:r w:rsidRPr="00AE27CE">
        <w:t>and</w:t>
      </w:r>
      <w:r w:rsidRPr="00AE27CE">
        <w:rPr>
          <w:spacing w:val="-2"/>
        </w:rPr>
        <w:t xml:space="preserve"> </w:t>
      </w:r>
      <w:r w:rsidRPr="00AE27CE">
        <w:t>‘areas</w:t>
      </w:r>
      <w:r w:rsidRPr="00AE27CE">
        <w:rPr>
          <w:spacing w:val="-3"/>
        </w:rPr>
        <w:t xml:space="preserve"> </w:t>
      </w:r>
      <w:r w:rsidRPr="00AE27CE">
        <w:t>of</w:t>
      </w:r>
      <w:r w:rsidRPr="00AE27CE">
        <w:rPr>
          <w:spacing w:val="-1"/>
        </w:rPr>
        <w:t xml:space="preserve"> </w:t>
      </w:r>
      <w:r w:rsidRPr="00AE27CE">
        <w:t>activity’</w:t>
      </w:r>
      <w:r w:rsidRPr="00AE27CE">
        <w:rPr>
          <w:spacing w:val="-4"/>
        </w:rPr>
        <w:t xml:space="preserve"> </w:t>
      </w:r>
      <w:r w:rsidRPr="00AE27CE">
        <w:t>to</w:t>
      </w:r>
      <w:r w:rsidRPr="00AE27CE">
        <w:rPr>
          <w:spacing w:val="-3"/>
        </w:rPr>
        <w:t xml:space="preserve"> </w:t>
      </w:r>
      <w:r w:rsidRPr="00AE27CE">
        <w:t>all</w:t>
      </w:r>
      <w:r w:rsidRPr="00AE27CE">
        <w:rPr>
          <w:spacing w:val="-1"/>
        </w:rPr>
        <w:t xml:space="preserve"> </w:t>
      </w:r>
      <w:r w:rsidRPr="00AE27CE">
        <w:t>relevant</w:t>
      </w:r>
      <w:r w:rsidRPr="00AE27CE">
        <w:rPr>
          <w:spacing w:val="-3"/>
        </w:rPr>
        <w:t xml:space="preserve"> </w:t>
      </w:r>
      <w:r w:rsidRPr="00AE27CE">
        <w:t>core knowledge and professional values within the UKPSF.</w:t>
      </w:r>
    </w:p>
    <w:p w14:paraId="6834B3F8" w14:textId="77777777" w:rsidR="008C4B01" w:rsidRPr="00A473B5" w:rsidRDefault="00CC21E1" w:rsidP="0032721A">
      <w:pPr>
        <w:pStyle w:val="Heading2"/>
        <w:numPr>
          <w:ilvl w:val="1"/>
          <w:numId w:val="44"/>
        </w:numPr>
        <w:tabs>
          <w:tab w:val="left" w:pos="433"/>
        </w:tabs>
        <w:spacing w:before="125"/>
        <w:ind w:left="432" w:right="878"/>
        <w:rPr>
          <w:color w:val="4F81BB"/>
          <w:sz w:val="28"/>
          <w:szCs w:val="28"/>
        </w:rPr>
      </w:pPr>
      <w:bookmarkStart w:id="19" w:name="_Toc118476378"/>
      <w:r w:rsidRPr="00A473B5">
        <w:rPr>
          <w:color w:val="1F497D" w:themeColor="text2"/>
          <w:sz w:val="28"/>
          <w:szCs w:val="28"/>
        </w:rPr>
        <w:t>Application</w:t>
      </w:r>
      <w:r w:rsidRPr="00A473B5">
        <w:rPr>
          <w:color w:val="1F497D" w:themeColor="text2"/>
          <w:spacing w:val="-12"/>
          <w:sz w:val="28"/>
          <w:szCs w:val="28"/>
        </w:rPr>
        <w:t xml:space="preserve"> </w:t>
      </w:r>
      <w:r w:rsidRPr="00A473B5">
        <w:rPr>
          <w:color w:val="1F497D" w:themeColor="text2"/>
          <w:sz w:val="28"/>
          <w:szCs w:val="28"/>
        </w:rPr>
        <w:t>by</w:t>
      </w:r>
      <w:r w:rsidRPr="00A473B5">
        <w:rPr>
          <w:color w:val="1F497D" w:themeColor="text2"/>
          <w:spacing w:val="-9"/>
          <w:sz w:val="28"/>
          <w:szCs w:val="28"/>
        </w:rPr>
        <w:t xml:space="preserve"> </w:t>
      </w:r>
      <w:r w:rsidRPr="00A473B5">
        <w:rPr>
          <w:color w:val="1F497D" w:themeColor="text2"/>
          <w:sz w:val="28"/>
          <w:szCs w:val="28"/>
        </w:rPr>
        <w:t>presentation</w:t>
      </w:r>
      <w:r w:rsidRPr="00A473B5">
        <w:rPr>
          <w:color w:val="1F497D" w:themeColor="text2"/>
          <w:spacing w:val="-10"/>
          <w:sz w:val="28"/>
          <w:szCs w:val="28"/>
        </w:rPr>
        <w:t xml:space="preserve"> </w:t>
      </w:r>
      <w:r w:rsidRPr="00A473B5">
        <w:rPr>
          <w:color w:val="1F497D" w:themeColor="text2"/>
          <w:sz w:val="28"/>
          <w:szCs w:val="28"/>
        </w:rPr>
        <w:t>and</w:t>
      </w:r>
      <w:r w:rsidRPr="00A473B5">
        <w:rPr>
          <w:color w:val="1F497D" w:themeColor="text2"/>
          <w:spacing w:val="-6"/>
          <w:sz w:val="28"/>
          <w:szCs w:val="28"/>
        </w:rPr>
        <w:t xml:space="preserve"> </w:t>
      </w:r>
      <w:r w:rsidRPr="00A473B5">
        <w:rPr>
          <w:color w:val="1F497D" w:themeColor="text2"/>
          <w:sz w:val="28"/>
          <w:szCs w:val="28"/>
        </w:rPr>
        <w:t>professional</w:t>
      </w:r>
      <w:r w:rsidRPr="00A473B5">
        <w:rPr>
          <w:color w:val="1F497D" w:themeColor="text2"/>
          <w:spacing w:val="-8"/>
          <w:sz w:val="28"/>
          <w:szCs w:val="28"/>
        </w:rPr>
        <w:t xml:space="preserve"> </w:t>
      </w:r>
      <w:r w:rsidRPr="00A473B5">
        <w:rPr>
          <w:color w:val="1F497D" w:themeColor="text2"/>
          <w:sz w:val="28"/>
          <w:szCs w:val="28"/>
        </w:rPr>
        <w:t>dialogue</w:t>
      </w:r>
      <w:r w:rsidRPr="00A473B5">
        <w:rPr>
          <w:color w:val="1F497D" w:themeColor="text2"/>
          <w:spacing w:val="-11"/>
          <w:sz w:val="28"/>
          <w:szCs w:val="28"/>
        </w:rPr>
        <w:t xml:space="preserve"> </w:t>
      </w:r>
      <w:r w:rsidRPr="00A473B5">
        <w:rPr>
          <w:color w:val="1F497D" w:themeColor="text2"/>
          <w:sz w:val="28"/>
          <w:szCs w:val="28"/>
        </w:rPr>
        <w:t>and</w:t>
      </w:r>
      <w:r w:rsidRPr="00A473B5">
        <w:rPr>
          <w:color w:val="1F497D" w:themeColor="text2"/>
          <w:spacing w:val="-8"/>
          <w:sz w:val="28"/>
          <w:szCs w:val="28"/>
        </w:rPr>
        <w:t xml:space="preserve"> </w:t>
      </w:r>
      <w:r w:rsidRPr="00A473B5">
        <w:rPr>
          <w:color w:val="1F497D" w:themeColor="text2"/>
          <w:sz w:val="28"/>
          <w:szCs w:val="28"/>
        </w:rPr>
        <w:t>mapping</w:t>
      </w:r>
      <w:r w:rsidRPr="00A473B5">
        <w:rPr>
          <w:color w:val="1F497D" w:themeColor="text2"/>
          <w:spacing w:val="-12"/>
          <w:sz w:val="28"/>
          <w:szCs w:val="28"/>
        </w:rPr>
        <w:t xml:space="preserve"> </w:t>
      </w:r>
      <w:r w:rsidRPr="00A473B5">
        <w:rPr>
          <w:color w:val="1F497D" w:themeColor="text2"/>
          <w:spacing w:val="-2"/>
          <w:sz w:val="28"/>
          <w:szCs w:val="28"/>
        </w:rPr>
        <w:t>document</w:t>
      </w:r>
      <w:bookmarkEnd w:id="19"/>
    </w:p>
    <w:p w14:paraId="33C1AF11" w14:textId="0D8ED662" w:rsidR="008C4B01" w:rsidRPr="00AE27CE" w:rsidRDefault="00CC21E1" w:rsidP="0032721A">
      <w:pPr>
        <w:pStyle w:val="BodyText"/>
        <w:spacing w:before="119"/>
        <w:ind w:left="539" w:right="861"/>
      </w:pPr>
      <w:r w:rsidRPr="00AE27CE">
        <w:t>You</w:t>
      </w:r>
      <w:r w:rsidRPr="00AE27CE">
        <w:rPr>
          <w:spacing w:val="-5"/>
        </w:rPr>
        <w:t xml:space="preserve"> </w:t>
      </w:r>
      <w:r w:rsidRPr="00AE27CE">
        <w:t>will</w:t>
      </w:r>
      <w:r w:rsidRPr="00AE27CE">
        <w:rPr>
          <w:spacing w:val="-1"/>
        </w:rPr>
        <w:t xml:space="preserve"> </w:t>
      </w:r>
      <w:r w:rsidRPr="00AE27CE">
        <w:t>be invited</w:t>
      </w:r>
      <w:r w:rsidRPr="00AE27CE">
        <w:rPr>
          <w:spacing w:val="-3"/>
        </w:rPr>
        <w:t xml:space="preserve"> </w:t>
      </w:r>
      <w:r w:rsidRPr="00AE27CE">
        <w:t>to</w:t>
      </w:r>
      <w:r w:rsidRPr="00AE27CE">
        <w:rPr>
          <w:spacing w:val="-2"/>
        </w:rPr>
        <w:t xml:space="preserve"> </w:t>
      </w:r>
      <w:r w:rsidRPr="00AE27CE">
        <w:t>give</w:t>
      </w:r>
      <w:r w:rsidRPr="00AE27CE">
        <w:rPr>
          <w:spacing w:val="-3"/>
        </w:rPr>
        <w:t xml:space="preserve"> </w:t>
      </w:r>
      <w:r w:rsidRPr="00AE27CE">
        <w:t>a</w:t>
      </w:r>
      <w:r w:rsidRPr="00AE27CE">
        <w:rPr>
          <w:spacing w:val="-3"/>
        </w:rPr>
        <w:t xml:space="preserve"> </w:t>
      </w:r>
      <w:r w:rsidR="0032721A" w:rsidRPr="00AE27CE">
        <w:t>15</w:t>
      </w:r>
      <w:r w:rsidR="0032721A" w:rsidRPr="00AE27CE">
        <w:rPr>
          <w:spacing w:val="-4"/>
        </w:rPr>
        <w:t>-minute</w:t>
      </w:r>
      <w:r w:rsidRPr="00AE27CE">
        <w:t xml:space="preserve"> presentation</w:t>
      </w:r>
      <w:r w:rsidRPr="00AE27CE">
        <w:rPr>
          <w:spacing w:val="-4"/>
        </w:rPr>
        <w:t xml:space="preserve"> </w:t>
      </w:r>
      <w:r w:rsidRPr="00AE27CE">
        <w:t>of</w:t>
      </w:r>
      <w:r w:rsidRPr="00AE27CE">
        <w:rPr>
          <w:spacing w:val="-3"/>
        </w:rPr>
        <w:t xml:space="preserve"> </w:t>
      </w:r>
      <w:r w:rsidRPr="00AE27CE">
        <w:t>your</w:t>
      </w:r>
      <w:r w:rsidRPr="00AE27CE">
        <w:rPr>
          <w:spacing w:val="-3"/>
        </w:rPr>
        <w:t xml:space="preserve"> </w:t>
      </w:r>
      <w:r w:rsidRPr="00AE27CE">
        <w:t>claim.</w:t>
      </w:r>
      <w:r w:rsidRPr="00AE27CE">
        <w:rPr>
          <w:spacing w:val="-4"/>
        </w:rPr>
        <w:t xml:space="preserve"> </w:t>
      </w:r>
      <w:r w:rsidRPr="00AE27CE">
        <w:t>This</w:t>
      </w:r>
      <w:r w:rsidRPr="00AE27CE">
        <w:rPr>
          <w:spacing w:val="-1"/>
        </w:rPr>
        <w:t xml:space="preserve"> </w:t>
      </w:r>
      <w:r w:rsidRPr="00AE27CE">
        <w:t>will</w:t>
      </w:r>
      <w:r w:rsidRPr="00AE27CE">
        <w:rPr>
          <w:spacing w:val="-4"/>
        </w:rPr>
        <w:t xml:space="preserve"> </w:t>
      </w:r>
      <w:r w:rsidRPr="00AE27CE">
        <w:t>explain</w:t>
      </w:r>
      <w:r w:rsidRPr="00AE27CE">
        <w:rPr>
          <w:spacing w:val="-5"/>
        </w:rPr>
        <w:t xml:space="preserve"> </w:t>
      </w:r>
      <w:r w:rsidRPr="00AE27CE">
        <w:t>your</w:t>
      </w:r>
      <w:r w:rsidRPr="00AE27CE">
        <w:rPr>
          <w:spacing w:val="-4"/>
        </w:rPr>
        <w:t xml:space="preserve"> </w:t>
      </w:r>
      <w:r w:rsidRPr="00AE27CE">
        <w:rPr>
          <w:spacing w:val="-2"/>
        </w:rPr>
        <w:t>teaching</w:t>
      </w:r>
      <w:r w:rsidR="0032721A" w:rsidRPr="00AE27CE">
        <w:t xml:space="preserve"> </w:t>
      </w:r>
      <w:r w:rsidRPr="00AE27CE">
        <w:t xml:space="preserve">philosophy and understanding of how students learn. It will explain how examples of your practice and CPD activity, as suggested in the table below, demonstrate your successful </w:t>
      </w:r>
      <w:r w:rsidRPr="00AE27CE">
        <w:lastRenderedPageBreak/>
        <w:t>engagement with all five Areas of Activity in the UKPSF. It will set out your knowledge across all aspects of Core Knowledge in the UKPSF and will demonstrate a commitment to all the Professional</w:t>
      </w:r>
      <w:r w:rsidRPr="00AE27CE">
        <w:rPr>
          <w:spacing w:val="-2"/>
        </w:rPr>
        <w:t xml:space="preserve"> </w:t>
      </w:r>
      <w:r w:rsidRPr="00AE27CE">
        <w:t>Values.</w:t>
      </w:r>
      <w:r w:rsidRPr="00AE27CE">
        <w:rPr>
          <w:spacing w:val="-4"/>
        </w:rPr>
        <w:t xml:space="preserve"> </w:t>
      </w:r>
      <w:r w:rsidRPr="00AE27CE">
        <w:t>Your</w:t>
      </w:r>
      <w:r w:rsidRPr="00AE27CE">
        <w:rPr>
          <w:spacing w:val="-2"/>
        </w:rPr>
        <w:t xml:space="preserve"> </w:t>
      </w:r>
      <w:r w:rsidRPr="00AE27CE">
        <w:t>presentation</w:t>
      </w:r>
      <w:r w:rsidRPr="00AE27CE">
        <w:rPr>
          <w:spacing w:val="-4"/>
        </w:rPr>
        <w:t xml:space="preserve"> </w:t>
      </w:r>
      <w:r w:rsidRPr="00AE27CE">
        <w:t>will</w:t>
      </w:r>
      <w:r w:rsidRPr="00AE27CE">
        <w:rPr>
          <w:spacing w:val="-2"/>
        </w:rPr>
        <w:t xml:space="preserve"> </w:t>
      </w:r>
      <w:r w:rsidRPr="00AE27CE">
        <w:t>be</w:t>
      </w:r>
      <w:r w:rsidRPr="00AE27CE">
        <w:rPr>
          <w:spacing w:val="-1"/>
        </w:rPr>
        <w:t xml:space="preserve"> </w:t>
      </w:r>
      <w:r w:rsidRPr="00AE27CE">
        <w:t>followed</w:t>
      </w:r>
      <w:r w:rsidRPr="00AE27CE">
        <w:rPr>
          <w:spacing w:val="-3"/>
        </w:rPr>
        <w:t xml:space="preserve"> </w:t>
      </w:r>
      <w:r w:rsidRPr="00AE27CE">
        <w:t>by</w:t>
      </w:r>
      <w:r w:rsidRPr="00AE27CE">
        <w:rPr>
          <w:spacing w:val="-2"/>
        </w:rPr>
        <w:t xml:space="preserve"> </w:t>
      </w:r>
      <w:r w:rsidRPr="00AE27CE">
        <w:t>a</w:t>
      </w:r>
      <w:r w:rsidRPr="00AE27CE">
        <w:rPr>
          <w:spacing w:val="-4"/>
        </w:rPr>
        <w:t xml:space="preserve"> </w:t>
      </w:r>
      <w:r w:rsidR="0032721A" w:rsidRPr="00AE27CE">
        <w:t>30</w:t>
      </w:r>
      <w:r w:rsidR="0032721A" w:rsidRPr="00AE27CE">
        <w:rPr>
          <w:spacing w:val="-4"/>
        </w:rPr>
        <w:t>-minute</w:t>
      </w:r>
      <w:r w:rsidRPr="00AE27CE">
        <w:rPr>
          <w:spacing w:val="-1"/>
        </w:rPr>
        <w:t xml:space="preserve"> </w:t>
      </w:r>
      <w:r w:rsidRPr="00AE27CE">
        <w:t>discussion</w:t>
      </w:r>
      <w:r w:rsidRPr="00AE27CE">
        <w:rPr>
          <w:spacing w:val="-3"/>
        </w:rPr>
        <w:t xml:space="preserve"> </w:t>
      </w:r>
      <w:r w:rsidRPr="00AE27CE">
        <w:t>of</w:t>
      </w:r>
      <w:r w:rsidRPr="00AE27CE">
        <w:rPr>
          <w:spacing w:val="-4"/>
        </w:rPr>
        <w:t xml:space="preserve"> </w:t>
      </w:r>
      <w:r w:rsidRPr="00AE27CE">
        <w:t>your</w:t>
      </w:r>
      <w:r w:rsidRPr="00AE27CE">
        <w:rPr>
          <w:spacing w:val="-2"/>
        </w:rPr>
        <w:t xml:space="preserve"> </w:t>
      </w:r>
      <w:r w:rsidRPr="00AE27CE">
        <w:t>practice and CPD with the assessors. This will be recorded for moderation purposes.</w:t>
      </w:r>
    </w:p>
    <w:p w14:paraId="2865FB57" w14:textId="77777777" w:rsidR="008C4B01" w:rsidRPr="00AE27CE" w:rsidRDefault="008C4B01" w:rsidP="0032721A">
      <w:pPr>
        <w:pStyle w:val="BodyText"/>
        <w:spacing w:before="5"/>
        <w:ind w:left="539"/>
      </w:pPr>
    </w:p>
    <w:p w14:paraId="6B67FC1D" w14:textId="77777777" w:rsidR="008C4B01" w:rsidRPr="00AE27CE" w:rsidRDefault="00CC21E1" w:rsidP="0032721A">
      <w:pPr>
        <w:pStyle w:val="BodyText"/>
        <w:spacing w:before="1" w:line="276" w:lineRule="auto"/>
        <w:ind w:left="539" w:right="742"/>
      </w:pPr>
      <w:r w:rsidRPr="00AE27CE">
        <w:t>Use</w:t>
      </w:r>
      <w:r w:rsidRPr="00AE27CE">
        <w:rPr>
          <w:spacing w:val="-1"/>
        </w:rPr>
        <w:t xml:space="preserve"> </w:t>
      </w:r>
      <w:r w:rsidRPr="00AE27CE">
        <w:t>the</w:t>
      </w:r>
      <w:r w:rsidRPr="00AE27CE">
        <w:rPr>
          <w:spacing w:val="-1"/>
        </w:rPr>
        <w:t xml:space="preserve"> </w:t>
      </w:r>
      <w:r w:rsidRPr="00AE27CE">
        <w:t>supplied</w:t>
      </w:r>
      <w:r w:rsidRPr="00AE27CE">
        <w:rPr>
          <w:spacing w:val="-2"/>
        </w:rPr>
        <w:t xml:space="preserve"> </w:t>
      </w:r>
      <w:r w:rsidRPr="00AE27CE">
        <w:t>appendix</w:t>
      </w:r>
      <w:r w:rsidRPr="00AE27CE">
        <w:rPr>
          <w:spacing w:val="-4"/>
        </w:rPr>
        <w:t xml:space="preserve"> </w:t>
      </w:r>
      <w:r w:rsidRPr="00AE27CE">
        <w:t>template</w:t>
      </w:r>
      <w:r w:rsidRPr="00AE27CE">
        <w:rPr>
          <w:spacing w:val="-2"/>
        </w:rPr>
        <w:t xml:space="preserve"> </w:t>
      </w:r>
      <w:r w:rsidRPr="00AE27CE">
        <w:t>‘UKPSF</w:t>
      </w:r>
      <w:r w:rsidRPr="00AE27CE">
        <w:rPr>
          <w:spacing w:val="-4"/>
        </w:rPr>
        <w:t xml:space="preserve"> </w:t>
      </w:r>
      <w:r w:rsidRPr="00AE27CE">
        <w:t>dimensions</w:t>
      </w:r>
      <w:r w:rsidRPr="00AE27CE">
        <w:rPr>
          <w:spacing w:val="-2"/>
        </w:rPr>
        <w:t xml:space="preserve"> </w:t>
      </w:r>
      <w:r w:rsidRPr="00AE27CE">
        <w:t>mapping</w:t>
      </w:r>
      <w:r w:rsidRPr="00AE27CE">
        <w:rPr>
          <w:spacing w:val="-3"/>
        </w:rPr>
        <w:t xml:space="preserve"> </w:t>
      </w:r>
      <w:r w:rsidRPr="00AE27CE">
        <w:t>document’</w:t>
      </w:r>
      <w:r w:rsidRPr="00AE27CE">
        <w:rPr>
          <w:spacing w:val="-2"/>
        </w:rPr>
        <w:t xml:space="preserve"> </w:t>
      </w:r>
      <w:r w:rsidRPr="00AE27CE">
        <w:t>to</w:t>
      </w:r>
      <w:r w:rsidRPr="00AE27CE">
        <w:rPr>
          <w:spacing w:val="-1"/>
        </w:rPr>
        <w:t xml:space="preserve"> </w:t>
      </w:r>
      <w:r w:rsidRPr="00AE27CE">
        <w:t>list</w:t>
      </w:r>
      <w:r w:rsidRPr="00AE27CE">
        <w:rPr>
          <w:spacing w:val="-1"/>
        </w:rPr>
        <w:t xml:space="preserve"> </w:t>
      </w:r>
      <w:r w:rsidRPr="00AE27CE">
        <w:t>the</w:t>
      </w:r>
      <w:r w:rsidRPr="00AE27CE">
        <w:rPr>
          <w:spacing w:val="-3"/>
        </w:rPr>
        <w:t xml:space="preserve"> </w:t>
      </w:r>
      <w:r w:rsidRPr="00AE27CE">
        <w:t>examples of evidence.</w:t>
      </w:r>
    </w:p>
    <w:p w14:paraId="0F3FD7A1" w14:textId="77777777" w:rsidR="008C4B01" w:rsidRPr="00A473B5" w:rsidRDefault="00CC21E1">
      <w:pPr>
        <w:pStyle w:val="Heading2"/>
        <w:numPr>
          <w:ilvl w:val="1"/>
          <w:numId w:val="44"/>
        </w:numPr>
        <w:tabs>
          <w:tab w:val="left" w:pos="541"/>
        </w:tabs>
        <w:spacing w:before="119"/>
        <w:ind w:hanging="434"/>
        <w:rPr>
          <w:color w:val="1F497D" w:themeColor="text2"/>
          <w:sz w:val="28"/>
          <w:szCs w:val="28"/>
        </w:rPr>
      </w:pPr>
      <w:bookmarkStart w:id="20" w:name="_Toc118476379"/>
      <w:r w:rsidRPr="00A473B5">
        <w:rPr>
          <w:color w:val="1F497D" w:themeColor="text2"/>
          <w:sz w:val="28"/>
          <w:szCs w:val="28"/>
        </w:rPr>
        <w:t>Reference</w:t>
      </w:r>
      <w:r w:rsidRPr="00A473B5">
        <w:rPr>
          <w:color w:val="1F497D" w:themeColor="text2"/>
          <w:spacing w:val="-14"/>
          <w:sz w:val="28"/>
          <w:szCs w:val="28"/>
        </w:rPr>
        <w:t xml:space="preserve"> </w:t>
      </w:r>
      <w:r w:rsidRPr="00A473B5">
        <w:rPr>
          <w:color w:val="1F497D" w:themeColor="text2"/>
          <w:spacing w:val="-2"/>
          <w:sz w:val="28"/>
          <w:szCs w:val="28"/>
        </w:rPr>
        <w:t>requirements</w:t>
      </w:r>
      <w:bookmarkEnd w:id="20"/>
    </w:p>
    <w:p w14:paraId="1F3FEEF7" w14:textId="0EF09E1C" w:rsidR="008C4B01" w:rsidRPr="00AE27CE" w:rsidRDefault="00CC21E1">
      <w:pPr>
        <w:pStyle w:val="BodyText"/>
        <w:spacing w:before="122" w:line="276" w:lineRule="auto"/>
        <w:ind w:left="540" w:right="444"/>
      </w:pPr>
      <w:r w:rsidRPr="00AE27CE">
        <w:t xml:space="preserve">Your application should be accompanied by two referee statements using the D2 reference proforma. The referees should be colleagues who are </w:t>
      </w:r>
      <w:proofErr w:type="gramStart"/>
      <w:r w:rsidRPr="00AE27CE">
        <w:t>in a position</w:t>
      </w:r>
      <w:proofErr w:type="gramEnd"/>
      <w:r w:rsidRPr="00AE27CE">
        <w:t xml:space="preserve"> to comment on your record of effectiveness in</w:t>
      </w:r>
      <w:r w:rsidRPr="00AE27CE">
        <w:rPr>
          <w:spacing w:val="-1"/>
        </w:rPr>
        <w:t xml:space="preserve"> </w:t>
      </w:r>
      <w:r w:rsidRPr="00AE27CE">
        <w:t>relation</w:t>
      </w:r>
      <w:r w:rsidRPr="00AE27CE">
        <w:rPr>
          <w:spacing w:val="-1"/>
        </w:rPr>
        <w:t xml:space="preserve"> </w:t>
      </w:r>
      <w:r w:rsidRPr="00AE27CE">
        <w:t>to</w:t>
      </w:r>
      <w:r w:rsidRPr="00AE27CE">
        <w:rPr>
          <w:spacing w:val="-1"/>
        </w:rPr>
        <w:t xml:space="preserve"> </w:t>
      </w:r>
      <w:r w:rsidRPr="00AE27CE">
        <w:t>teaching</w:t>
      </w:r>
      <w:r w:rsidRPr="00AE27CE">
        <w:rPr>
          <w:spacing w:val="-1"/>
        </w:rPr>
        <w:t xml:space="preserve"> </w:t>
      </w:r>
      <w:r w:rsidRPr="00AE27CE">
        <w:t>and</w:t>
      </w:r>
      <w:r w:rsidRPr="00AE27CE">
        <w:rPr>
          <w:spacing w:val="-1"/>
        </w:rPr>
        <w:t xml:space="preserve"> </w:t>
      </w:r>
      <w:r w:rsidRPr="00AE27CE">
        <w:t>the</w:t>
      </w:r>
      <w:r w:rsidRPr="00AE27CE">
        <w:rPr>
          <w:spacing w:val="-2"/>
        </w:rPr>
        <w:t xml:space="preserve"> </w:t>
      </w:r>
      <w:r w:rsidRPr="00AE27CE">
        <w:t>support</w:t>
      </w:r>
      <w:r w:rsidRPr="00AE27CE">
        <w:rPr>
          <w:spacing w:val="-2"/>
        </w:rPr>
        <w:t xml:space="preserve"> </w:t>
      </w:r>
      <w:r w:rsidRPr="00AE27CE">
        <w:t>of learning</w:t>
      </w:r>
      <w:r w:rsidRPr="00AE27CE">
        <w:rPr>
          <w:spacing w:val="-1"/>
        </w:rPr>
        <w:t xml:space="preserve"> </w:t>
      </w:r>
      <w:r w:rsidRPr="00AE27CE">
        <w:t>and</w:t>
      </w:r>
      <w:r w:rsidRPr="00AE27CE">
        <w:rPr>
          <w:spacing w:val="-1"/>
        </w:rPr>
        <w:t xml:space="preserve"> </w:t>
      </w:r>
      <w:r w:rsidRPr="00AE27CE">
        <w:t>be able</w:t>
      </w:r>
      <w:r w:rsidRPr="00AE27CE">
        <w:rPr>
          <w:spacing w:val="-3"/>
        </w:rPr>
        <w:t xml:space="preserve"> </w:t>
      </w:r>
      <w:r w:rsidRPr="00AE27CE">
        <w:t>to indicate the</w:t>
      </w:r>
      <w:r w:rsidR="00994E27" w:rsidRPr="00AE27CE">
        <w:t xml:space="preserve"> </w:t>
      </w:r>
      <w:r w:rsidRPr="00AE27CE">
        <w:t>veracity of the application. One of these referees will normally be your line</w:t>
      </w:r>
      <w:r w:rsidRPr="00AE27CE">
        <w:rPr>
          <w:spacing w:val="-10"/>
        </w:rPr>
        <w:t xml:space="preserve"> </w:t>
      </w:r>
      <w:r w:rsidRPr="00AE27CE">
        <w:t>manager.</w:t>
      </w:r>
    </w:p>
    <w:p w14:paraId="72BF4B66" w14:textId="77777777" w:rsidR="008C4B01" w:rsidRPr="00A473B5" w:rsidRDefault="00CC21E1">
      <w:pPr>
        <w:pStyle w:val="Heading2"/>
        <w:numPr>
          <w:ilvl w:val="1"/>
          <w:numId w:val="44"/>
        </w:numPr>
        <w:tabs>
          <w:tab w:val="left" w:pos="541"/>
        </w:tabs>
        <w:spacing w:before="119"/>
        <w:ind w:hanging="434"/>
        <w:rPr>
          <w:color w:val="1F497D" w:themeColor="text2"/>
          <w:sz w:val="28"/>
          <w:szCs w:val="28"/>
        </w:rPr>
      </w:pPr>
      <w:bookmarkStart w:id="21" w:name="_Toc118476380"/>
      <w:r w:rsidRPr="00A473B5">
        <w:rPr>
          <w:color w:val="1F497D" w:themeColor="text2"/>
          <w:sz w:val="28"/>
          <w:szCs w:val="28"/>
        </w:rPr>
        <w:t>Possible</w:t>
      </w:r>
      <w:r w:rsidRPr="00A473B5">
        <w:rPr>
          <w:color w:val="1F497D" w:themeColor="text2"/>
          <w:spacing w:val="-15"/>
          <w:sz w:val="28"/>
          <w:szCs w:val="28"/>
        </w:rPr>
        <w:t xml:space="preserve"> </w:t>
      </w:r>
      <w:r w:rsidRPr="00A473B5">
        <w:rPr>
          <w:color w:val="1F497D" w:themeColor="text2"/>
          <w:sz w:val="28"/>
          <w:szCs w:val="28"/>
        </w:rPr>
        <w:t>Examples</w:t>
      </w:r>
      <w:r w:rsidRPr="00A473B5">
        <w:rPr>
          <w:color w:val="1F497D" w:themeColor="text2"/>
          <w:spacing w:val="-11"/>
          <w:sz w:val="28"/>
          <w:szCs w:val="28"/>
        </w:rPr>
        <w:t xml:space="preserve"> </w:t>
      </w:r>
      <w:r w:rsidRPr="00A473B5">
        <w:rPr>
          <w:color w:val="1F497D" w:themeColor="text2"/>
          <w:sz w:val="28"/>
          <w:szCs w:val="28"/>
        </w:rPr>
        <w:t>of</w:t>
      </w:r>
      <w:r w:rsidRPr="00A473B5">
        <w:rPr>
          <w:color w:val="1F497D" w:themeColor="text2"/>
          <w:spacing w:val="-9"/>
          <w:sz w:val="28"/>
          <w:szCs w:val="28"/>
        </w:rPr>
        <w:t xml:space="preserve"> </w:t>
      </w:r>
      <w:r w:rsidRPr="00A473B5">
        <w:rPr>
          <w:color w:val="1F497D" w:themeColor="text2"/>
          <w:sz w:val="28"/>
          <w:szCs w:val="28"/>
        </w:rPr>
        <w:t>Practice</w:t>
      </w:r>
      <w:r w:rsidRPr="00A473B5">
        <w:rPr>
          <w:color w:val="1F497D" w:themeColor="text2"/>
          <w:spacing w:val="-10"/>
          <w:sz w:val="28"/>
          <w:szCs w:val="28"/>
        </w:rPr>
        <w:t xml:space="preserve"> </w:t>
      </w:r>
      <w:r w:rsidRPr="00A473B5">
        <w:rPr>
          <w:color w:val="1F497D" w:themeColor="text2"/>
          <w:sz w:val="28"/>
          <w:szCs w:val="28"/>
        </w:rPr>
        <w:t>for</w:t>
      </w:r>
      <w:r w:rsidRPr="00A473B5">
        <w:rPr>
          <w:color w:val="1F497D" w:themeColor="text2"/>
          <w:spacing w:val="-10"/>
          <w:sz w:val="28"/>
          <w:szCs w:val="28"/>
        </w:rPr>
        <w:t xml:space="preserve"> </w:t>
      </w:r>
      <w:r w:rsidRPr="00A473B5">
        <w:rPr>
          <w:color w:val="1F497D" w:themeColor="text2"/>
          <w:sz w:val="28"/>
          <w:szCs w:val="28"/>
        </w:rPr>
        <w:t>Descriptor</w:t>
      </w:r>
      <w:r w:rsidRPr="00A473B5">
        <w:rPr>
          <w:color w:val="1F497D" w:themeColor="text2"/>
          <w:spacing w:val="-15"/>
          <w:sz w:val="28"/>
          <w:szCs w:val="28"/>
        </w:rPr>
        <w:t xml:space="preserve"> </w:t>
      </w:r>
      <w:r w:rsidRPr="00A473B5">
        <w:rPr>
          <w:color w:val="1F497D" w:themeColor="text2"/>
          <w:spacing w:val="-5"/>
          <w:sz w:val="28"/>
          <w:szCs w:val="28"/>
        </w:rPr>
        <w:t>Two</w:t>
      </w:r>
      <w:bookmarkEnd w:id="21"/>
    </w:p>
    <w:p w14:paraId="2FBC87CF" w14:textId="12CC9629" w:rsidR="008C4B01" w:rsidRPr="00AE27CE" w:rsidRDefault="00CC21E1">
      <w:pPr>
        <w:pStyle w:val="BodyText"/>
        <w:spacing w:before="121" w:line="276" w:lineRule="auto"/>
        <w:ind w:left="540" w:right="387"/>
      </w:pPr>
      <w:r w:rsidRPr="00AE27CE">
        <w:t xml:space="preserve">All applications are different and individual, shaped by experience, subject approach and style of writing. We strongly advise you to include an introductory paragraph to provide background material on your role and experience, subject areas etc. Generally, people then choose to structure their application in one of three ways; according to each of the areas of activity, around one or two themes or biographically. </w:t>
      </w:r>
      <w:proofErr w:type="spellStart"/>
      <w:r w:rsidRPr="00AE27CE">
        <w:t>Which ever</w:t>
      </w:r>
      <w:proofErr w:type="spellEnd"/>
      <w:r w:rsidRPr="00AE27CE">
        <w:t xml:space="preserve"> structure you </w:t>
      </w:r>
      <w:proofErr w:type="spellStart"/>
      <w:r w:rsidRPr="00AE27CE">
        <w:t>utilise</w:t>
      </w:r>
      <w:proofErr w:type="spellEnd"/>
      <w:r w:rsidRPr="00AE27CE">
        <w:t xml:space="preserve"> </w:t>
      </w:r>
      <w:r w:rsidRPr="00AE27CE">
        <w:rPr>
          <w:b/>
          <w:u w:val="single"/>
        </w:rPr>
        <w:t>you should integrate and weave the Professional</w:t>
      </w:r>
      <w:r w:rsidRPr="00AE27CE">
        <w:rPr>
          <w:b/>
          <w:spacing w:val="-1"/>
          <w:u w:val="single"/>
        </w:rPr>
        <w:t xml:space="preserve"> </w:t>
      </w:r>
      <w:r w:rsidRPr="00AE27CE">
        <w:rPr>
          <w:b/>
          <w:u w:val="single"/>
        </w:rPr>
        <w:t>Values</w:t>
      </w:r>
      <w:r w:rsidRPr="00AE27CE">
        <w:rPr>
          <w:b/>
          <w:spacing w:val="-1"/>
          <w:u w:val="single"/>
        </w:rPr>
        <w:t xml:space="preserve"> </w:t>
      </w:r>
      <w:r w:rsidRPr="00AE27CE">
        <w:rPr>
          <w:b/>
          <w:u w:val="single"/>
        </w:rPr>
        <w:t>and</w:t>
      </w:r>
      <w:r w:rsidRPr="00AE27CE">
        <w:rPr>
          <w:b/>
          <w:spacing w:val="-2"/>
          <w:u w:val="single"/>
        </w:rPr>
        <w:t xml:space="preserve"> </w:t>
      </w:r>
      <w:r w:rsidRPr="00AE27CE">
        <w:rPr>
          <w:b/>
          <w:u w:val="single"/>
        </w:rPr>
        <w:t>Core</w:t>
      </w:r>
      <w:r w:rsidRPr="00AE27CE">
        <w:rPr>
          <w:b/>
          <w:spacing w:val="-2"/>
          <w:u w:val="single"/>
        </w:rPr>
        <w:t xml:space="preserve"> </w:t>
      </w:r>
      <w:r w:rsidRPr="00AE27CE">
        <w:rPr>
          <w:b/>
          <w:u w:val="single"/>
        </w:rPr>
        <w:t>Knowledge</w:t>
      </w:r>
      <w:r w:rsidRPr="00AE27CE">
        <w:rPr>
          <w:b/>
          <w:spacing w:val="-4"/>
          <w:u w:val="single"/>
        </w:rPr>
        <w:t xml:space="preserve"> </w:t>
      </w:r>
      <w:r w:rsidRPr="00AE27CE">
        <w:rPr>
          <w:b/>
          <w:u w:val="single"/>
        </w:rPr>
        <w:t>into</w:t>
      </w:r>
      <w:r w:rsidRPr="00AE27CE">
        <w:rPr>
          <w:b/>
          <w:spacing w:val="-2"/>
          <w:u w:val="single"/>
        </w:rPr>
        <w:t xml:space="preserve"> </w:t>
      </w:r>
      <w:r w:rsidRPr="00AE27CE">
        <w:rPr>
          <w:b/>
          <w:u w:val="single"/>
        </w:rPr>
        <w:t>discussions</w:t>
      </w:r>
      <w:r w:rsidRPr="00AE27CE">
        <w:rPr>
          <w:b/>
          <w:spacing w:val="-1"/>
          <w:u w:val="single"/>
        </w:rPr>
        <w:t xml:space="preserve"> </w:t>
      </w:r>
      <w:r w:rsidRPr="00AE27CE">
        <w:rPr>
          <w:b/>
          <w:u w:val="single"/>
        </w:rPr>
        <w:t>about</w:t>
      </w:r>
      <w:r w:rsidRPr="00AE27CE">
        <w:rPr>
          <w:b/>
          <w:spacing w:val="-1"/>
          <w:u w:val="single"/>
        </w:rPr>
        <w:t xml:space="preserve"> </w:t>
      </w:r>
      <w:r w:rsidRPr="00AE27CE">
        <w:rPr>
          <w:b/>
          <w:u w:val="single"/>
        </w:rPr>
        <w:t>any</w:t>
      </w:r>
      <w:r w:rsidRPr="00AE27CE">
        <w:rPr>
          <w:b/>
          <w:spacing w:val="-1"/>
          <w:u w:val="single"/>
        </w:rPr>
        <w:t xml:space="preserve"> </w:t>
      </w:r>
      <w:r w:rsidRPr="00AE27CE">
        <w:rPr>
          <w:b/>
          <w:u w:val="single"/>
        </w:rPr>
        <w:t>activities</w:t>
      </w:r>
      <w:r w:rsidRPr="00AE27CE">
        <w:t>,</w:t>
      </w:r>
      <w:r w:rsidRPr="00AE27CE">
        <w:rPr>
          <w:spacing w:val="-6"/>
        </w:rPr>
        <w:t xml:space="preserve"> </w:t>
      </w:r>
      <w:r w:rsidRPr="00AE27CE">
        <w:t>explaining</w:t>
      </w:r>
      <w:r w:rsidRPr="00AE27CE">
        <w:rPr>
          <w:spacing w:val="-2"/>
        </w:rPr>
        <w:t xml:space="preserve"> </w:t>
      </w:r>
      <w:r w:rsidRPr="00AE27CE">
        <w:t>how</w:t>
      </w:r>
      <w:r w:rsidRPr="00AE27CE">
        <w:rPr>
          <w:spacing w:val="-3"/>
        </w:rPr>
        <w:t xml:space="preserve"> </w:t>
      </w:r>
      <w:r w:rsidRPr="00AE27CE">
        <w:t xml:space="preserve">your own professional values and knowledge have shaped your practice. In the following tables of examples each activity, core knowledge and professional values is separated out to ensure you better understand what each area is </w:t>
      </w:r>
      <w:proofErr w:type="gramStart"/>
      <w:r w:rsidRPr="00AE27CE">
        <w:t>about</w:t>
      </w:r>
      <w:proofErr w:type="gramEnd"/>
      <w:r w:rsidRPr="00AE27CE">
        <w:t xml:space="preserve"> but this is for example purposes</w:t>
      </w:r>
      <w:r w:rsidRPr="00AE27CE">
        <w:rPr>
          <w:spacing w:val="-12"/>
        </w:rPr>
        <w:t xml:space="preserve"> </w:t>
      </w:r>
      <w:r w:rsidRPr="00AE27CE">
        <w:t>only.</w:t>
      </w:r>
    </w:p>
    <w:p w14:paraId="6EB2DE7F" w14:textId="77777777" w:rsidR="008C4B01" w:rsidRPr="00AE27CE" w:rsidRDefault="008C4B01">
      <w:pPr>
        <w:pStyle w:val="BodyText"/>
        <w:spacing w:before="5"/>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523"/>
        <w:gridCol w:w="2124"/>
        <w:gridCol w:w="1836"/>
        <w:gridCol w:w="2305"/>
      </w:tblGrid>
      <w:tr w:rsidR="008C4B01" w:rsidRPr="00AE27CE" w14:paraId="1C687012" w14:textId="77777777">
        <w:trPr>
          <w:trHeight w:val="537"/>
        </w:trPr>
        <w:tc>
          <w:tcPr>
            <w:tcW w:w="456" w:type="dxa"/>
          </w:tcPr>
          <w:p w14:paraId="5F0EA738" w14:textId="77777777" w:rsidR="008C4B01" w:rsidRPr="00AE27CE" w:rsidRDefault="008C4B01">
            <w:pPr>
              <w:pStyle w:val="TableParagraph"/>
              <w:rPr>
                <w:rFonts w:asciiTheme="minorHAnsi" w:hAnsiTheme="minorHAnsi" w:cstheme="minorHAnsi"/>
              </w:rPr>
            </w:pPr>
          </w:p>
        </w:tc>
        <w:tc>
          <w:tcPr>
            <w:tcW w:w="2523" w:type="dxa"/>
          </w:tcPr>
          <w:p w14:paraId="5031FD90" w14:textId="77777777" w:rsidR="008C4B01" w:rsidRPr="00AE27CE" w:rsidRDefault="00CC21E1">
            <w:pPr>
              <w:pStyle w:val="TableParagraph"/>
              <w:spacing w:before="6"/>
              <w:ind w:left="107"/>
              <w:rPr>
                <w:rFonts w:asciiTheme="minorHAnsi" w:hAnsiTheme="minorHAnsi" w:cstheme="minorHAnsi"/>
              </w:rPr>
            </w:pPr>
            <w:r w:rsidRPr="00AE27CE">
              <w:rPr>
                <w:rFonts w:asciiTheme="minorHAnsi" w:hAnsiTheme="minorHAnsi" w:cstheme="minorHAnsi"/>
              </w:rPr>
              <w:t>Area</w:t>
            </w:r>
            <w:r w:rsidRPr="00AE27CE">
              <w:rPr>
                <w:rFonts w:asciiTheme="minorHAnsi" w:hAnsiTheme="minorHAnsi" w:cstheme="minorHAnsi"/>
                <w:spacing w:val="1"/>
              </w:rPr>
              <w:t xml:space="preserve"> </w:t>
            </w:r>
            <w:r w:rsidRPr="00AE27CE">
              <w:rPr>
                <w:rFonts w:asciiTheme="minorHAnsi" w:hAnsiTheme="minorHAnsi" w:cstheme="minorHAnsi"/>
              </w:rPr>
              <w:t>of</w:t>
            </w:r>
            <w:r w:rsidRPr="00AE27CE">
              <w:rPr>
                <w:rFonts w:asciiTheme="minorHAnsi" w:hAnsiTheme="minorHAnsi" w:cstheme="minorHAnsi"/>
                <w:spacing w:val="-7"/>
              </w:rPr>
              <w:t xml:space="preserve"> </w:t>
            </w:r>
            <w:r w:rsidRPr="00AE27CE">
              <w:rPr>
                <w:rFonts w:asciiTheme="minorHAnsi" w:hAnsiTheme="minorHAnsi" w:cstheme="minorHAnsi"/>
                <w:spacing w:val="-2"/>
              </w:rPr>
              <w:t>Activity</w:t>
            </w:r>
          </w:p>
        </w:tc>
        <w:tc>
          <w:tcPr>
            <w:tcW w:w="2124" w:type="dxa"/>
          </w:tcPr>
          <w:p w14:paraId="28D95E92" w14:textId="77777777" w:rsidR="008C4B01" w:rsidRPr="00AE27CE" w:rsidRDefault="00CC21E1">
            <w:pPr>
              <w:pStyle w:val="TableParagraph"/>
              <w:spacing w:before="6"/>
              <w:ind w:left="107"/>
              <w:rPr>
                <w:rFonts w:asciiTheme="minorHAnsi" w:hAnsiTheme="minorHAnsi" w:cstheme="minorHAnsi"/>
              </w:rPr>
            </w:pPr>
            <w:r w:rsidRPr="00AE27CE">
              <w:rPr>
                <w:rFonts w:asciiTheme="minorHAnsi" w:hAnsiTheme="minorHAnsi" w:cstheme="minorHAnsi"/>
              </w:rPr>
              <w:t>Possible</w:t>
            </w:r>
            <w:r w:rsidRPr="00AE27CE">
              <w:rPr>
                <w:rFonts w:asciiTheme="minorHAnsi" w:hAnsiTheme="minorHAnsi" w:cstheme="minorHAnsi"/>
                <w:spacing w:val="-10"/>
              </w:rPr>
              <w:t xml:space="preserve"> </w:t>
            </w:r>
            <w:r w:rsidRPr="00AE27CE">
              <w:rPr>
                <w:rFonts w:asciiTheme="minorHAnsi" w:hAnsiTheme="minorHAnsi" w:cstheme="minorHAnsi"/>
                <w:spacing w:val="-2"/>
              </w:rPr>
              <w:t>activities</w:t>
            </w:r>
          </w:p>
        </w:tc>
        <w:tc>
          <w:tcPr>
            <w:tcW w:w="1836" w:type="dxa"/>
          </w:tcPr>
          <w:p w14:paraId="360DD80A" w14:textId="77777777" w:rsidR="008C4B01" w:rsidRPr="00AE27CE" w:rsidRDefault="00CC21E1">
            <w:pPr>
              <w:pStyle w:val="TableParagraph"/>
              <w:spacing w:line="268" w:lineRule="exact"/>
              <w:ind w:left="108"/>
              <w:rPr>
                <w:rFonts w:asciiTheme="minorHAnsi" w:hAnsiTheme="minorHAnsi" w:cstheme="minorHAnsi"/>
              </w:rPr>
            </w:pPr>
            <w:r w:rsidRPr="00AE27CE">
              <w:rPr>
                <w:rFonts w:asciiTheme="minorHAnsi" w:hAnsiTheme="minorHAnsi" w:cstheme="minorHAnsi"/>
                <w:spacing w:val="-2"/>
              </w:rPr>
              <w:t>Possible</w:t>
            </w:r>
          </w:p>
          <w:p w14:paraId="4C25B8AC" w14:textId="77777777" w:rsidR="008C4B01" w:rsidRPr="00AE27CE" w:rsidRDefault="00CC21E1">
            <w:pPr>
              <w:pStyle w:val="TableParagraph"/>
              <w:spacing w:line="249" w:lineRule="exact"/>
              <w:ind w:left="108"/>
              <w:rPr>
                <w:rFonts w:asciiTheme="minorHAnsi" w:hAnsiTheme="minorHAnsi" w:cstheme="minorHAnsi"/>
              </w:rPr>
            </w:pPr>
            <w:r w:rsidRPr="00AE27CE">
              <w:rPr>
                <w:rFonts w:asciiTheme="minorHAnsi" w:hAnsiTheme="minorHAnsi" w:cstheme="minorHAnsi"/>
                <w:spacing w:val="-2"/>
              </w:rPr>
              <w:t>examples</w:t>
            </w:r>
          </w:p>
        </w:tc>
        <w:tc>
          <w:tcPr>
            <w:tcW w:w="2305" w:type="dxa"/>
          </w:tcPr>
          <w:p w14:paraId="5E2A6B6F" w14:textId="77777777" w:rsidR="008C4B01" w:rsidRPr="00AE27CE" w:rsidRDefault="00CC21E1">
            <w:pPr>
              <w:pStyle w:val="TableParagraph"/>
              <w:spacing w:before="6"/>
              <w:ind w:left="108"/>
              <w:rPr>
                <w:rFonts w:asciiTheme="minorHAnsi" w:hAnsiTheme="minorHAnsi" w:cstheme="minorHAnsi"/>
              </w:rPr>
            </w:pPr>
            <w:r w:rsidRPr="00AE27CE">
              <w:rPr>
                <w:rFonts w:asciiTheme="minorHAnsi" w:hAnsiTheme="minorHAnsi" w:cstheme="minorHAnsi"/>
              </w:rPr>
              <w:t>Questions</w:t>
            </w:r>
            <w:r w:rsidRPr="00AE27CE">
              <w:rPr>
                <w:rFonts w:asciiTheme="minorHAnsi" w:hAnsiTheme="minorHAnsi" w:cstheme="minorHAnsi"/>
                <w:spacing w:val="-3"/>
              </w:rPr>
              <w:t xml:space="preserve"> </w:t>
            </w:r>
            <w:r w:rsidRPr="00AE27CE">
              <w:rPr>
                <w:rFonts w:asciiTheme="minorHAnsi" w:hAnsiTheme="minorHAnsi" w:cstheme="minorHAnsi"/>
              </w:rPr>
              <w:t>to</w:t>
            </w:r>
            <w:r w:rsidRPr="00AE27CE">
              <w:rPr>
                <w:rFonts w:asciiTheme="minorHAnsi" w:hAnsiTheme="minorHAnsi" w:cstheme="minorHAnsi"/>
                <w:spacing w:val="-5"/>
              </w:rPr>
              <w:t xml:space="preserve"> </w:t>
            </w:r>
            <w:r w:rsidRPr="00AE27CE">
              <w:rPr>
                <w:rFonts w:asciiTheme="minorHAnsi" w:hAnsiTheme="minorHAnsi" w:cstheme="minorHAnsi"/>
                <w:spacing w:val="-2"/>
              </w:rPr>
              <w:t>consider</w:t>
            </w:r>
          </w:p>
        </w:tc>
      </w:tr>
      <w:tr w:rsidR="008C4B01" w:rsidRPr="00AE27CE" w14:paraId="7FB9F344" w14:textId="77777777">
        <w:trPr>
          <w:trHeight w:val="2416"/>
        </w:trPr>
        <w:tc>
          <w:tcPr>
            <w:tcW w:w="456" w:type="dxa"/>
          </w:tcPr>
          <w:p w14:paraId="6DA027D8" w14:textId="77777777" w:rsidR="008C4B01" w:rsidRPr="00AE27CE" w:rsidRDefault="00CC21E1">
            <w:pPr>
              <w:pStyle w:val="TableParagraph"/>
              <w:spacing w:before="6"/>
              <w:ind w:left="90" w:right="87"/>
              <w:jc w:val="center"/>
              <w:rPr>
                <w:rFonts w:asciiTheme="minorHAnsi" w:hAnsiTheme="minorHAnsi" w:cstheme="minorHAnsi"/>
              </w:rPr>
            </w:pPr>
            <w:r w:rsidRPr="00AE27CE">
              <w:rPr>
                <w:rFonts w:asciiTheme="minorHAnsi" w:hAnsiTheme="minorHAnsi" w:cstheme="minorHAnsi"/>
                <w:spacing w:val="-5"/>
              </w:rPr>
              <w:t>A1</w:t>
            </w:r>
          </w:p>
        </w:tc>
        <w:tc>
          <w:tcPr>
            <w:tcW w:w="2523" w:type="dxa"/>
          </w:tcPr>
          <w:p w14:paraId="34258A59" w14:textId="77777777" w:rsidR="008C4B01" w:rsidRPr="00AE27CE" w:rsidRDefault="00CC21E1">
            <w:pPr>
              <w:pStyle w:val="TableParagraph"/>
              <w:ind w:left="107"/>
              <w:rPr>
                <w:rFonts w:asciiTheme="minorHAnsi" w:hAnsiTheme="minorHAnsi" w:cstheme="minorHAnsi"/>
              </w:rPr>
            </w:pPr>
            <w:r w:rsidRPr="00AE27CE">
              <w:rPr>
                <w:rFonts w:asciiTheme="minorHAnsi" w:hAnsiTheme="minorHAnsi" w:cstheme="minorHAnsi"/>
              </w:rPr>
              <w:t>Design</w:t>
            </w:r>
            <w:r w:rsidRPr="00AE27CE">
              <w:rPr>
                <w:rFonts w:asciiTheme="minorHAnsi" w:hAnsiTheme="minorHAnsi" w:cstheme="minorHAnsi"/>
                <w:spacing w:val="-12"/>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plan</w:t>
            </w:r>
            <w:r w:rsidRPr="00AE27CE">
              <w:rPr>
                <w:rFonts w:asciiTheme="minorHAnsi" w:hAnsiTheme="minorHAnsi" w:cstheme="minorHAnsi"/>
                <w:spacing w:val="-12"/>
              </w:rPr>
              <w:t xml:space="preserve"> </w:t>
            </w:r>
            <w:r w:rsidRPr="00AE27CE">
              <w:rPr>
                <w:rFonts w:asciiTheme="minorHAnsi" w:hAnsiTheme="minorHAnsi" w:cstheme="minorHAnsi"/>
              </w:rPr>
              <w:t>learning activities and/or programmes of study</w:t>
            </w:r>
          </w:p>
        </w:tc>
        <w:tc>
          <w:tcPr>
            <w:tcW w:w="2124" w:type="dxa"/>
          </w:tcPr>
          <w:p w14:paraId="1F393BFF" w14:textId="77777777" w:rsidR="008C4B01" w:rsidRPr="00AE27CE" w:rsidRDefault="00CC21E1">
            <w:pPr>
              <w:pStyle w:val="TableParagraph"/>
              <w:ind w:left="107" w:right="314"/>
              <w:rPr>
                <w:rFonts w:asciiTheme="minorHAnsi" w:hAnsiTheme="minorHAnsi" w:cstheme="minorHAnsi"/>
              </w:rPr>
            </w:pPr>
            <w:r w:rsidRPr="00AE27CE">
              <w:rPr>
                <w:rFonts w:asciiTheme="minorHAnsi" w:hAnsiTheme="minorHAnsi" w:cstheme="minorHAnsi"/>
              </w:rPr>
              <w:t xml:space="preserve">Module, </w:t>
            </w:r>
            <w:proofErr w:type="gramStart"/>
            <w:r w:rsidRPr="00AE27CE">
              <w:rPr>
                <w:rFonts w:asciiTheme="minorHAnsi" w:hAnsiTheme="minorHAnsi" w:cstheme="minorHAnsi"/>
              </w:rPr>
              <w:t>unit</w:t>
            </w:r>
            <w:proofErr w:type="gramEnd"/>
            <w:r w:rsidRPr="00AE27CE">
              <w:rPr>
                <w:rFonts w:asciiTheme="minorHAnsi" w:hAnsiTheme="minorHAnsi" w:cstheme="minorHAnsi"/>
              </w:rPr>
              <w:t xml:space="preserve"> and programme</w:t>
            </w:r>
            <w:r w:rsidRPr="00AE27CE">
              <w:rPr>
                <w:rFonts w:asciiTheme="minorHAnsi" w:hAnsiTheme="minorHAnsi" w:cstheme="minorHAnsi"/>
                <w:spacing w:val="-13"/>
              </w:rPr>
              <w:t xml:space="preserve"> </w:t>
            </w:r>
            <w:r w:rsidRPr="00AE27CE">
              <w:rPr>
                <w:rFonts w:asciiTheme="minorHAnsi" w:hAnsiTheme="minorHAnsi" w:cstheme="minorHAnsi"/>
              </w:rPr>
              <w:t>design</w:t>
            </w:r>
          </w:p>
        </w:tc>
        <w:tc>
          <w:tcPr>
            <w:tcW w:w="1836" w:type="dxa"/>
          </w:tcPr>
          <w:p w14:paraId="71BF59EF" w14:textId="77777777" w:rsidR="008C4B01" w:rsidRPr="00AE27CE" w:rsidRDefault="00CC21E1">
            <w:pPr>
              <w:pStyle w:val="TableParagraph"/>
              <w:ind w:left="108" w:right="205"/>
              <w:rPr>
                <w:rFonts w:asciiTheme="minorHAnsi" w:hAnsiTheme="minorHAnsi" w:cstheme="minorHAnsi"/>
              </w:rPr>
            </w:pPr>
            <w:r w:rsidRPr="00AE27CE">
              <w:rPr>
                <w:rFonts w:asciiTheme="minorHAnsi" w:hAnsiTheme="minorHAnsi" w:cstheme="minorHAnsi"/>
              </w:rPr>
              <w:t>Module</w:t>
            </w:r>
            <w:r w:rsidRPr="00AE27CE">
              <w:rPr>
                <w:rFonts w:asciiTheme="minorHAnsi" w:hAnsiTheme="minorHAnsi" w:cstheme="minorHAnsi"/>
                <w:spacing w:val="-13"/>
              </w:rPr>
              <w:t xml:space="preserve"> </w:t>
            </w:r>
            <w:r w:rsidRPr="00AE27CE">
              <w:rPr>
                <w:rFonts w:asciiTheme="minorHAnsi" w:hAnsiTheme="minorHAnsi" w:cstheme="minorHAnsi"/>
              </w:rPr>
              <w:t>or</w:t>
            </w:r>
            <w:r w:rsidRPr="00AE27CE">
              <w:rPr>
                <w:rFonts w:asciiTheme="minorHAnsi" w:hAnsiTheme="minorHAnsi" w:cstheme="minorHAnsi"/>
                <w:spacing w:val="-12"/>
              </w:rPr>
              <w:t xml:space="preserve"> </w:t>
            </w:r>
            <w:r w:rsidRPr="00AE27CE">
              <w:rPr>
                <w:rFonts w:asciiTheme="minorHAnsi" w:hAnsiTheme="minorHAnsi" w:cstheme="minorHAnsi"/>
              </w:rPr>
              <w:t xml:space="preserve">unit </w:t>
            </w:r>
            <w:r w:rsidRPr="00AE27CE">
              <w:rPr>
                <w:rFonts w:asciiTheme="minorHAnsi" w:hAnsiTheme="minorHAnsi" w:cstheme="minorHAnsi"/>
                <w:spacing w:val="-2"/>
              </w:rPr>
              <w:t xml:space="preserve">outline, programme specifications, </w:t>
            </w:r>
            <w:r w:rsidRPr="00AE27CE">
              <w:rPr>
                <w:rFonts w:asciiTheme="minorHAnsi" w:hAnsiTheme="minorHAnsi" w:cstheme="minorHAnsi"/>
              </w:rPr>
              <w:t>short</w:t>
            </w:r>
            <w:r w:rsidRPr="00AE27CE">
              <w:rPr>
                <w:rFonts w:asciiTheme="minorHAnsi" w:hAnsiTheme="minorHAnsi" w:cstheme="minorHAnsi"/>
                <w:spacing w:val="-3"/>
              </w:rPr>
              <w:t xml:space="preserve"> </w:t>
            </w:r>
            <w:r w:rsidRPr="00AE27CE">
              <w:rPr>
                <w:rFonts w:asciiTheme="minorHAnsi" w:hAnsiTheme="minorHAnsi" w:cstheme="minorHAnsi"/>
              </w:rPr>
              <w:t>courses.</w:t>
            </w:r>
          </w:p>
        </w:tc>
        <w:tc>
          <w:tcPr>
            <w:tcW w:w="2305" w:type="dxa"/>
          </w:tcPr>
          <w:p w14:paraId="54EA1DC9" w14:textId="77777777" w:rsidR="008C4B01" w:rsidRPr="00AE27CE" w:rsidRDefault="00CC21E1">
            <w:pPr>
              <w:pStyle w:val="TableParagraph"/>
              <w:ind w:left="108" w:right="106"/>
              <w:rPr>
                <w:rFonts w:asciiTheme="minorHAnsi" w:hAnsiTheme="minorHAnsi" w:cstheme="minorHAnsi"/>
              </w:rPr>
            </w:pPr>
            <w:r w:rsidRPr="00AE27CE">
              <w:rPr>
                <w:rFonts w:asciiTheme="minorHAnsi" w:hAnsiTheme="minorHAnsi" w:cstheme="minorHAnsi"/>
              </w:rPr>
              <w:t>How</w:t>
            </w:r>
            <w:r w:rsidRPr="00AE27CE">
              <w:rPr>
                <w:rFonts w:asciiTheme="minorHAnsi" w:hAnsiTheme="minorHAnsi" w:cstheme="minorHAnsi"/>
                <w:spacing w:val="-13"/>
              </w:rPr>
              <w:t xml:space="preserve"> </w:t>
            </w:r>
            <w:r w:rsidRPr="00AE27CE">
              <w:rPr>
                <w:rFonts w:asciiTheme="minorHAnsi" w:hAnsiTheme="minorHAnsi" w:cstheme="minorHAnsi"/>
              </w:rPr>
              <w:t>is</w:t>
            </w:r>
            <w:r w:rsidRPr="00AE27CE">
              <w:rPr>
                <w:rFonts w:asciiTheme="minorHAnsi" w:hAnsiTheme="minorHAnsi" w:cstheme="minorHAnsi"/>
                <w:spacing w:val="-12"/>
              </w:rPr>
              <w:t xml:space="preserve"> </w:t>
            </w:r>
            <w:r w:rsidRPr="00AE27CE">
              <w:rPr>
                <w:rFonts w:asciiTheme="minorHAnsi" w:hAnsiTheme="minorHAnsi" w:cstheme="minorHAnsi"/>
              </w:rPr>
              <w:t>this</w:t>
            </w:r>
            <w:r w:rsidRPr="00AE27CE">
              <w:rPr>
                <w:rFonts w:asciiTheme="minorHAnsi" w:hAnsiTheme="minorHAnsi" w:cstheme="minorHAnsi"/>
                <w:spacing w:val="-11"/>
              </w:rPr>
              <w:t xml:space="preserve"> </w:t>
            </w:r>
            <w:r w:rsidRPr="00AE27CE">
              <w:rPr>
                <w:rFonts w:asciiTheme="minorHAnsi" w:hAnsiTheme="minorHAnsi" w:cstheme="minorHAnsi"/>
              </w:rPr>
              <w:t>programme coherent, fit for purpose and constructively</w:t>
            </w:r>
            <w:r w:rsidRPr="00AE27CE">
              <w:rPr>
                <w:rFonts w:asciiTheme="minorHAnsi" w:hAnsiTheme="minorHAnsi" w:cstheme="minorHAnsi"/>
                <w:spacing w:val="-13"/>
              </w:rPr>
              <w:t xml:space="preserve"> </w:t>
            </w:r>
            <w:r w:rsidRPr="00AE27CE">
              <w:rPr>
                <w:rFonts w:asciiTheme="minorHAnsi" w:hAnsiTheme="minorHAnsi" w:cstheme="minorHAnsi"/>
              </w:rPr>
              <w:t>aligned? How</w:t>
            </w:r>
            <w:r w:rsidRPr="00AE27CE">
              <w:rPr>
                <w:rFonts w:asciiTheme="minorHAnsi" w:hAnsiTheme="minorHAnsi" w:cstheme="minorHAnsi"/>
                <w:spacing w:val="-7"/>
              </w:rPr>
              <w:t xml:space="preserve"> </w:t>
            </w:r>
            <w:r w:rsidRPr="00AE27CE">
              <w:rPr>
                <w:rFonts w:asciiTheme="minorHAnsi" w:hAnsiTheme="minorHAnsi" w:cstheme="minorHAnsi"/>
              </w:rPr>
              <w:t>does</w:t>
            </w:r>
            <w:r w:rsidRPr="00AE27CE">
              <w:rPr>
                <w:rFonts w:asciiTheme="minorHAnsi" w:hAnsiTheme="minorHAnsi" w:cstheme="minorHAnsi"/>
                <w:spacing w:val="-10"/>
              </w:rPr>
              <w:t xml:space="preserve"> </w:t>
            </w:r>
            <w:r w:rsidRPr="00AE27CE">
              <w:rPr>
                <w:rFonts w:asciiTheme="minorHAnsi" w:hAnsiTheme="minorHAnsi" w:cstheme="minorHAnsi"/>
              </w:rPr>
              <w:t>it</w:t>
            </w:r>
            <w:r w:rsidRPr="00AE27CE">
              <w:rPr>
                <w:rFonts w:asciiTheme="minorHAnsi" w:hAnsiTheme="minorHAnsi" w:cstheme="minorHAnsi"/>
                <w:spacing w:val="-7"/>
              </w:rPr>
              <w:t xml:space="preserve"> </w:t>
            </w:r>
            <w:r w:rsidRPr="00AE27CE">
              <w:rPr>
                <w:rFonts w:asciiTheme="minorHAnsi" w:hAnsiTheme="minorHAnsi" w:cstheme="minorHAnsi"/>
              </w:rPr>
              <w:t>build</w:t>
            </w:r>
            <w:r w:rsidRPr="00AE27CE">
              <w:rPr>
                <w:rFonts w:asciiTheme="minorHAnsi" w:hAnsiTheme="minorHAnsi" w:cstheme="minorHAnsi"/>
                <w:spacing w:val="-9"/>
              </w:rPr>
              <w:t xml:space="preserve"> </w:t>
            </w:r>
            <w:r w:rsidRPr="00AE27CE">
              <w:rPr>
                <w:rFonts w:asciiTheme="minorHAnsi" w:hAnsiTheme="minorHAnsi" w:cstheme="minorHAnsi"/>
              </w:rPr>
              <w:t>upon your subject knowledge [K1] and understanding of how</w:t>
            </w:r>
          </w:p>
          <w:p w14:paraId="34857A84" w14:textId="77777777" w:rsidR="008C4B01" w:rsidRPr="00AE27CE" w:rsidRDefault="00CC21E1">
            <w:pPr>
              <w:pStyle w:val="TableParagraph"/>
              <w:spacing w:line="249" w:lineRule="exact"/>
              <w:ind w:left="108"/>
              <w:rPr>
                <w:rFonts w:asciiTheme="minorHAnsi" w:hAnsiTheme="minorHAnsi" w:cstheme="minorHAnsi"/>
              </w:rPr>
            </w:pPr>
            <w:r w:rsidRPr="00AE27CE">
              <w:rPr>
                <w:rFonts w:asciiTheme="minorHAnsi" w:hAnsiTheme="minorHAnsi" w:cstheme="minorHAnsi"/>
              </w:rPr>
              <w:t>students</w:t>
            </w:r>
            <w:r w:rsidRPr="00AE27CE">
              <w:rPr>
                <w:rFonts w:asciiTheme="minorHAnsi" w:hAnsiTheme="minorHAnsi" w:cstheme="minorHAnsi"/>
                <w:spacing w:val="-9"/>
              </w:rPr>
              <w:t xml:space="preserve"> </w:t>
            </w:r>
            <w:r w:rsidRPr="00AE27CE">
              <w:rPr>
                <w:rFonts w:asciiTheme="minorHAnsi" w:hAnsiTheme="minorHAnsi" w:cstheme="minorHAnsi"/>
                <w:spacing w:val="-2"/>
              </w:rPr>
              <w:t>learn[K3]?</w:t>
            </w:r>
          </w:p>
        </w:tc>
      </w:tr>
      <w:tr w:rsidR="008C4B01" w:rsidRPr="00AE27CE" w14:paraId="482BC465" w14:textId="77777777">
        <w:trPr>
          <w:trHeight w:val="2419"/>
        </w:trPr>
        <w:tc>
          <w:tcPr>
            <w:tcW w:w="456" w:type="dxa"/>
          </w:tcPr>
          <w:p w14:paraId="1BB66553" w14:textId="77777777" w:rsidR="008C4B01" w:rsidRPr="00AE27CE" w:rsidRDefault="00CC21E1">
            <w:pPr>
              <w:pStyle w:val="TableParagraph"/>
              <w:spacing w:before="7"/>
              <w:ind w:left="90" w:right="87"/>
              <w:jc w:val="center"/>
              <w:rPr>
                <w:rFonts w:asciiTheme="minorHAnsi" w:hAnsiTheme="minorHAnsi" w:cstheme="minorHAnsi"/>
              </w:rPr>
            </w:pPr>
            <w:r w:rsidRPr="00AE27CE">
              <w:rPr>
                <w:rFonts w:asciiTheme="minorHAnsi" w:hAnsiTheme="minorHAnsi" w:cstheme="minorHAnsi"/>
                <w:spacing w:val="-5"/>
              </w:rPr>
              <w:t>A2</w:t>
            </w:r>
          </w:p>
        </w:tc>
        <w:tc>
          <w:tcPr>
            <w:tcW w:w="2523" w:type="dxa"/>
          </w:tcPr>
          <w:p w14:paraId="3F59F11A" w14:textId="77777777" w:rsidR="008C4B01" w:rsidRPr="00AE27CE" w:rsidRDefault="00CC21E1">
            <w:pPr>
              <w:pStyle w:val="TableParagraph"/>
              <w:ind w:left="107"/>
              <w:rPr>
                <w:rFonts w:asciiTheme="minorHAnsi" w:hAnsiTheme="minorHAnsi" w:cstheme="minorHAnsi"/>
              </w:rPr>
            </w:pPr>
            <w:r w:rsidRPr="00AE27CE">
              <w:rPr>
                <w:rFonts w:asciiTheme="minorHAnsi" w:hAnsiTheme="minorHAnsi" w:cstheme="minorHAnsi"/>
              </w:rPr>
              <w:t>Teach</w:t>
            </w:r>
            <w:r w:rsidRPr="00AE27CE">
              <w:rPr>
                <w:rFonts w:asciiTheme="minorHAnsi" w:hAnsiTheme="minorHAnsi" w:cstheme="minorHAnsi"/>
                <w:spacing w:val="-13"/>
              </w:rPr>
              <w:t xml:space="preserve"> </w:t>
            </w:r>
            <w:r w:rsidRPr="00AE27CE">
              <w:rPr>
                <w:rFonts w:asciiTheme="minorHAnsi" w:hAnsiTheme="minorHAnsi" w:cstheme="minorHAnsi"/>
              </w:rPr>
              <w:t>and/or</w:t>
            </w:r>
            <w:r w:rsidRPr="00AE27CE">
              <w:rPr>
                <w:rFonts w:asciiTheme="minorHAnsi" w:hAnsiTheme="minorHAnsi" w:cstheme="minorHAnsi"/>
                <w:spacing w:val="-12"/>
              </w:rPr>
              <w:t xml:space="preserve"> </w:t>
            </w:r>
            <w:r w:rsidRPr="00AE27CE">
              <w:rPr>
                <w:rFonts w:asciiTheme="minorHAnsi" w:hAnsiTheme="minorHAnsi" w:cstheme="minorHAnsi"/>
              </w:rPr>
              <w:t xml:space="preserve">support </w:t>
            </w:r>
            <w:r w:rsidRPr="00AE27CE">
              <w:rPr>
                <w:rFonts w:asciiTheme="minorHAnsi" w:hAnsiTheme="minorHAnsi" w:cstheme="minorHAnsi"/>
                <w:spacing w:val="-2"/>
              </w:rPr>
              <w:t>learning</w:t>
            </w:r>
          </w:p>
        </w:tc>
        <w:tc>
          <w:tcPr>
            <w:tcW w:w="2124" w:type="dxa"/>
          </w:tcPr>
          <w:p w14:paraId="78834503" w14:textId="77777777" w:rsidR="008C4B01" w:rsidRPr="00AE27CE" w:rsidRDefault="00CC21E1">
            <w:pPr>
              <w:pStyle w:val="TableParagraph"/>
              <w:ind w:left="107" w:right="76"/>
              <w:rPr>
                <w:rFonts w:asciiTheme="minorHAnsi" w:hAnsiTheme="minorHAnsi" w:cstheme="minorHAnsi"/>
              </w:rPr>
            </w:pPr>
            <w:r w:rsidRPr="00AE27CE">
              <w:rPr>
                <w:rFonts w:asciiTheme="minorHAnsi" w:hAnsiTheme="minorHAnsi" w:cstheme="minorHAnsi"/>
              </w:rPr>
              <w:t>Use of a wide range of appropriate teaching approaches or</w:t>
            </w:r>
            <w:r w:rsidRPr="00AE27CE">
              <w:rPr>
                <w:rFonts w:asciiTheme="minorHAnsi" w:hAnsiTheme="minorHAnsi" w:cstheme="minorHAnsi"/>
                <w:spacing w:val="-13"/>
              </w:rPr>
              <w:t xml:space="preserve"> </w:t>
            </w:r>
            <w:r w:rsidRPr="00AE27CE">
              <w:rPr>
                <w:rFonts w:asciiTheme="minorHAnsi" w:hAnsiTheme="minorHAnsi" w:cstheme="minorHAnsi"/>
              </w:rPr>
              <w:t>modes</w:t>
            </w:r>
            <w:r w:rsidRPr="00AE27CE">
              <w:rPr>
                <w:rFonts w:asciiTheme="minorHAnsi" w:hAnsiTheme="minorHAnsi" w:cstheme="minorHAnsi"/>
                <w:spacing w:val="-12"/>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delivery, such as tutoring dialogue, lecturing input, workshop activity, provision of</w:t>
            </w:r>
          </w:p>
          <w:p w14:paraId="5EFB8ABC" w14:textId="77777777" w:rsidR="008C4B01" w:rsidRPr="00AE27CE" w:rsidRDefault="00CC21E1">
            <w:pPr>
              <w:pStyle w:val="TableParagraph"/>
              <w:spacing w:line="251" w:lineRule="exact"/>
              <w:ind w:left="107"/>
              <w:rPr>
                <w:rFonts w:asciiTheme="minorHAnsi" w:hAnsiTheme="minorHAnsi" w:cstheme="minorHAnsi"/>
              </w:rPr>
            </w:pPr>
            <w:r w:rsidRPr="00AE27CE">
              <w:rPr>
                <w:rFonts w:asciiTheme="minorHAnsi" w:hAnsiTheme="minorHAnsi" w:cstheme="minorHAnsi"/>
              </w:rPr>
              <w:t>learning</w:t>
            </w:r>
            <w:r w:rsidRPr="00AE27CE">
              <w:rPr>
                <w:rFonts w:asciiTheme="minorHAnsi" w:hAnsiTheme="minorHAnsi" w:cstheme="minorHAnsi"/>
                <w:spacing w:val="-8"/>
              </w:rPr>
              <w:t xml:space="preserve"> </w:t>
            </w:r>
            <w:r w:rsidRPr="00AE27CE">
              <w:rPr>
                <w:rFonts w:asciiTheme="minorHAnsi" w:hAnsiTheme="minorHAnsi" w:cstheme="minorHAnsi"/>
                <w:spacing w:val="-2"/>
              </w:rPr>
              <w:t>materials,</w:t>
            </w:r>
          </w:p>
        </w:tc>
        <w:tc>
          <w:tcPr>
            <w:tcW w:w="1836" w:type="dxa"/>
          </w:tcPr>
          <w:p w14:paraId="730637DE" w14:textId="77777777" w:rsidR="008C4B01" w:rsidRPr="00AE27CE" w:rsidRDefault="00CC21E1">
            <w:pPr>
              <w:pStyle w:val="TableParagraph"/>
              <w:ind w:left="108" w:right="205"/>
              <w:rPr>
                <w:rFonts w:asciiTheme="minorHAnsi" w:hAnsiTheme="minorHAnsi" w:cstheme="minorHAnsi"/>
              </w:rPr>
            </w:pPr>
            <w:r w:rsidRPr="00AE27CE">
              <w:rPr>
                <w:rFonts w:asciiTheme="minorHAnsi" w:hAnsiTheme="minorHAnsi" w:cstheme="minorHAnsi"/>
              </w:rPr>
              <w:t xml:space="preserve">Session plans or outlines, peer </w:t>
            </w:r>
            <w:r w:rsidRPr="00AE27CE">
              <w:rPr>
                <w:rFonts w:asciiTheme="minorHAnsi" w:hAnsiTheme="minorHAnsi" w:cstheme="minorHAnsi"/>
                <w:spacing w:val="-2"/>
              </w:rPr>
              <w:t xml:space="preserve">observation </w:t>
            </w:r>
            <w:r w:rsidRPr="00AE27CE">
              <w:rPr>
                <w:rFonts w:asciiTheme="minorHAnsi" w:hAnsiTheme="minorHAnsi" w:cstheme="minorHAnsi"/>
              </w:rPr>
              <w:t>records,</w:t>
            </w:r>
            <w:r w:rsidRPr="00AE27CE">
              <w:rPr>
                <w:rFonts w:asciiTheme="minorHAnsi" w:hAnsiTheme="minorHAnsi" w:cstheme="minorHAnsi"/>
                <w:spacing w:val="-13"/>
              </w:rPr>
              <w:t xml:space="preserve"> </w:t>
            </w:r>
            <w:r w:rsidRPr="00AE27CE">
              <w:rPr>
                <w:rFonts w:asciiTheme="minorHAnsi" w:hAnsiTheme="minorHAnsi" w:cstheme="minorHAnsi"/>
              </w:rPr>
              <w:t xml:space="preserve">learning </w:t>
            </w:r>
            <w:r w:rsidRPr="00AE27CE">
              <w:rPr>
                <w:rFonts w:asciiTheme="minorHAnsi" w:hAnsiTheme="minorHAnsi" w:cstheme="minorHAnsi"/>
                <w:spacing w:val="-2"/>
              </w:rPr>
              <w:t>materials</w:t>
            </w:r>
          </w:p>
        </w:tc>
        <w:tc>
          <w:tcPr>
            <w:tcW w:w="2305" w:type="dxa"/>
          </w:tcPr>
          <w:p w14:paraId="509A3D3A" w14:textId="77777777" w:rsidR="008C4B01" w:rsidRPr="00AE27CE" w:rsidRDefault="00CC21E1">
            <w:pPr>
              <w:pStyle w:val="TableParagraph"/>
              <w:ind w:left="108" w:right="106"/>
              <w:rPr>
                <w:rFonts w:asciiTheme="minorHAnsi" w:hAnsiTheme="minorHAnsi" w:cstheme="minorHAnsi"/>
              </w:rPr>
            </w:pPr>
            <w:r w:rsidRPr="00AE27CE">
              <w:rPr>
                <w:rFonts w:asciiTheme="minorHAnsi" w:hAnsiTheme="minorHAnsi" w:cstheme="minorHAnsi"/>
              </w:rPr>
              <w:t>What informed your choice of learning and teaching</w:t>
            </w:r>
            <w:r w:rsidRPr="00AE27CE">
              <w:rPr>
                <w:rFonts w:asciiTheme="minorHAnsi" w:hAnsiTheme="minorHAnsi" w:cstheme="minorHAnsi"/>
                <w:spacing w:val="-13"/>
              </w:rPr>
              <w:t xml:space="preserve"> </w:t>
            </w:r>
            <w:r w:rsidRPr="00AE27CE">
              <w:rPr>
                <w:rFonts w:asciiTheme="minorHAnsi" w:hAnsiTheme="minorHAnsi" w:cstheme="minorHAnsi"/>
              </w:rPr>
              <w:t>method</w:t>
            </w:r>
            <w:r w:rsidRPr="00AE27CE">
              <w:rPr>
                <w:rFonts w:asciiTheme="minorHAnsi" w:hAnsiTheme="minorHAnsi" w:cstheme="minorHAnsi"/>
                <w:spacing w:val="-12"/>
              </w:rPr>
              <w:t xml:space="preserve"> </w:t>
            </w:r>
            <w:r w:rsidRPr="00AE27CE">
              <w:rPr>
                <w:rFonts w:asciiTheme="minorHAnsi" w:hAnsiTheme="minorHAnsi" w:cstheme="minorHAnsi"/>
              </w:rPr>
              <w:t>[K2]? (</w:t>
            </w:r>
            <w:proofErr w:type="gramStart"/>
            <w:r w:rsidRPr="00AE27CE">
              <w:rPr>
                <w:rFonts w:asciiTheme="minorHAnsi" w:hAnsiTheme="minorHAnsi" w:cstheme="minorHAnsi"/>
              </w:rPr>
              <w:t>educational</w:t>
            </w:r>
            <w:proofErr w:type="gramEnd"/>
            <w:r w:rsidRPr="00AE27CE">
              <w:rPr>
                <w:rFonts w:asciiTheme="minorHAnsi" w:hAnsiTheme="minorHAnsi" w:cstheme="minorHAnsi"/>
              </w:rPr>
              <w:t xml:space="preserve"> research [V3] or evidence such as student feedback, peer</w:t>
            </w:r>
            <w:r w:rsidRPr="00AE27CE">
              <w:rPr>
                <w:rFonts w:asciiTheme="minorHAnsi" w:hAnsiTheme="minorHAnsi" w:cstheme="minorHAnsi"/>
                <w:spacing w:val="-5"/>
              </w:rPr>
              <w:t xml:space="preserve"> </w:t>
            </w:r>
            <w:r w:rsidRPr="00AE27CE">
              <w:rPr>
                <w:rFonts w:asciiTheme="minorHAnsi" w:hAnsiTheme="minorHAnsi" w:cstheme="minorHAnsi"/>
              </w:rPr>
              <w:t>observation)</w:t>
            </w:r>
          </w:p>
        </w:tc>
      </w:tr>
    </w:tbl>
    <w:p w14:paraId="521A26DD" w14:textId="77777777" w:rsidR="008C4B01" w:rsidRPr="00AE27CE" w:rsidRDefault="008C4B01">
      <w:pPr>
        <w:rPr>
          <w:rFonts w:asciiTheme="minorHAnsi" w:hAnsiTheme="minorHAnsi" w:cstheme="minorHAnsi"/>
        </w:rPr>
        <w:sectPr w:rsidR="008C4B01" w:rsidRPr="00AE27CE" w:rsidSect="00387970">
          <w:headerReference w:type="default" r:id="rId16"/>
          <w:footerReference w:type="default" r:id="rId17"/>
          <w:pgSz w:w="11920" w:h="16850"/>
          <w:pgMar w:top="1080" w:right="1120" w:bottom="1200" w:left="900" w:header="762" w:footer="1000" w:gutter="0"/>
          <w:cols w:space="720"/>
        </w:sectPr>
      </w:pPr>
    </w:p>
    <w:p w14:paraId="5051D3C3" w14:textId="77777777" w:rsidR="008C4B01" w:rsidRPr="00AE27CE" w:rsidRDefault="008C4B01">
      <w:pPr>
        <w:pStyle w:val="BodyText"/>
        <w:rPr>
          <w:rFonts w:asciiTheme="minorHAnsi" w:hAnsiTheme="minorHAnsi" w:cstheme="minorHAnsi"/>
        </w:rPr>
      </w:pPr>
    </w:p>
    <w:p w14:paraId="6E35B3C2"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523"/>
        <w:gridCol w:w="2124"/>
        <w:gridCol w:w="1836"/>
        <w:gridCol w:w="2305"/>
      </w:tblGrid>
      <w:tr w:rsidR="008C4B01" w:rsidRPr="00AE27CE" w14:paraId="1D1BE957" w14:textId="77777777">
        <w:trPr>
          <w:trHeight w:val="268"/>
        </w:trPr>
        <w:tc>
          <w:tcPr>
            <w:tcW w:w="456" w:type="dxa"/>
          </w:tcPr>
          <w:p w14:paraId="1D3E041A" w14:textId="77777777" w:rsidR="008C4B01" w:rsidRPr="00AE27CE" w:rsidRDefault="008C4B01">
            <w:pPr>
              <w:pStyle w:val="TableParagraph"/>
              <w:rPr>
                <w:rFonts w:asciiTheme="minorHAnsi" w:hAnsiTheme="minorHAnsi" w:cstheme="minorHAnsi"/>
              </w:rPr>
            </w:pPr>
          </w:p>
        </w:tc>
        <w:tc>
          <w:tcPr>
            <w:tcW w:w="2523" w:type="dxa"/>
          </w:tcPr>
          <w:p w14:paraId="6F301F33" w14:textId="77777777" w:rsidR="008C4B01" w:rsidRPr="00AE27CE" w:rsidRDefault="008C4B01">
            <w:pPr>
              <w:pStyle w:val="TableParagraph"/>
              <w:rPr>
                <w:rFonts w:asciiTheme="minorHAnsi" w:hAnsiTheme="minorHAnsi" w:cstheme="minorHAnsi"/>
              </w:rPr>
            </w:pPr>
          </w:p>
        </w:tc>
        <w:tc>
          <w:tcPr>
            <w:tcW w:w="2124" w:type="dxa"/>
          </w:tcPr>
          <w:p w14:paraId="2429EBDA" w14:textId="77777777" w:rsidR="008C4B01" w:rsidRPr="00AE27CE" w:rsidRDefault="00CC21E1">
            <w:pPr>
              <w:pStyle w:val="TableParagraph"/>
              <w:spacing w:before="6" w:line="242" w:lineRule="exact"/>
              <w:ind w:left="107"/>
              <w:rPr>
                <w:rFonts w:asciiTheme="minorHAnsi" w:hAnsiTheme="minorHAnsi" w:cstheme="minorHAnsi"/>
              </w:rPr>
            </w:pPr>
            <w:r w:rsidRPr="00AE27CE">
              <w:rPr>
                <w:rFonts w:asciiTheme="minorHAnsi" w:hAnsiTheme="minorHAnsi" w:cstheme="minorHAnsi"/>
                <w:spacing w:val="-4"/>
              </w:rPr>
              <w:t>etc.</w:t>
            </w:r>
          </w:p>
        </w:tc>
        <w:tc>
          <w:tcPr>
            <w:tcW w:w="1836" w:type="dxa"/>
          </w:tcPr>
          <w:p w14:paraId="7749DBA4" w14:textId="77777777" w:rsidR="008C4B01" w:rsidRPr="00AE27CE" w:rsidRDefault="008C4B01">
            <w:pPr>
              <w:pStyle w:val="TableParagraph"/>
              <w:rPr>
                <w:rFonts w:asciiTheme="minorHAnsi" w:hAnsiTheme="minorHAnsi" w:cstheme="minorHAnsi"/>
              </w:rPr>
            </w:pPr>
          </w:p>
        </w:tc>
        <w:tc>
          <w:tcPr>
            <w:tcW w:w="2305" w:type="dxa"/>
          </w:tcPr>
          <w:p w14:paraId="677C0D6C" w14:textId="77777777" w:rsidR="008C4B01" w:rsidRPr="00AE27CE" w:rsidRDefault="008C4B01">
            <w:pPr>
              <w:pStyle w:val="TableParagraph"/>
              <w:rPr>
                <w:rFonts w:asciiTheme="minorHAnsi" w:hAnsiTheme="minorHAnsi" w:cstheme="minorHAnsi"/>
              </w:rPr>
            </w:pPr>
          </w:p>
        </w:tc>
      </w:tr>
      <w:tr w:rsidR="008C4B01" w:rsidRPr="00AE27CE" w14:paraId="06B0E9AD" w14:textId="77777777">
        <w:trPr>
          <w:trHeight w:val="2416"/>
        </w:trPr>
        <w:tc>
          <w:tcPr>
            <w:tcW w:w="456" w:type="dxa"/>
          </w:tcPr>
          <w:p w14:paraId="52D360CE" w14:textId="77777777" w:rsidR="008C4B01" w:rsidRPr="00AE27CE" w:rsidRDefault="00CC21E1">
            <w:pPr>
              <w:pStyle w:val="TableParagraph"/>
              <w:spacing w:before="6"/>
              <w:ind w:left="90" w:right="87"/>
              <w:jc w:val="center"/>
              <w:rPr>
                <w:rFonts w:asciiTheme="minorHAnsi" w:hAnsiTheme="minorHAnsi" w:cstheme="minorHAnsi"/>
              </w:rPr>
            </w:pPr>
            <w:r w:rsidRPr="00AE27CE">
              <w:rPr>
                <w:rFonts w:asciiTheme="minorHAnsi" w:hAnsiTheme="minorHAnsi" w:cstheme="minorHAnsi"/>
                <w:spacing w:val="-5"/>
              </w:rPr>
              <w:t>A3</w:t>
            </w:r>
          </w:p>
        </w:tc>
        <w:tc>
          <w:tcPr>
            <w:tcW w:w="2523" w:type="dxa"/>
          </w:tcPr>
          <w:p w14:paraId="1235B381" w14:textId="77777777" w:rsidR="008C4B01" w:rsidRPr="00AE27CE" w:rsidRDefault="00CC21E1">
            <w:pPr>
              <w:pStyle w:val="TableParagraph"/>
              <w:ind w:left="107" w:right="26"/>
              <w:rPr>
                <w:rFonts w:asciiTheme="minorHAnsi" w:hAnsiTheme="minorHAnsi" w:cstheme="minorHAnsi"/>
              </w:rPr>
            </w:pPr>
            <w:r w:rsidRPr="00AE27CE">
              <w:rPr>
                <w:rFonts w:asciiTheme="minorHAnsi" w:hAnsiTheme="minorHAnsi" w:cstheme="minorHAnsi"/>
              </w:rPr>
              <w:t>Assess</w:t>
            </w:r>
            <w:r w:rsidRPr="00AE27CE">
              <w:rPr>
                <w:rFonts w:asciiTheme="minorHAnsi" w:hAnsiTheme="minorHAnsi" w:cstheme="minorHAnsi"/>
                <w:spacing w:val="-12"/>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give</w:t>
            </w:r>
            <w:r w:rsidRPr="00AE27CE">
              <w:rPr>
                <w:rFonts w:asciiTheme="minorHAnsi" w:hAnsiTheme="minorHAnsi" w:cstheme="minorHAnsi"/>
                <w:spacing w:val="-11"/>
              </w:rPr>
              <w:t xml:space="preserve"> </w:t>
            </w:r>
            <w:r w:rsidRPr="00AE27CE">
              <w:rPr>
                <w:rFonts w:asciiTheme="minorHAnsi" w:hAnsiTheme="minorHAnsi" w:cstheme="minorHAnsi"/>
              </w:rPr>
              <w:t>feedback to learners</w:t>
            </w:r>
          </w:p>
        </w:tc>
        <w:tc>
          <w:tcPr>
            <w:tcW w:w="2124" w:type="dxa"/>
          </w:tcPr>
          <w:p w14:paraId="31340839" w14:textId="77777777" w:rsidR="008C4B01" w:rsidRPr="00AE27CE" w:rsidRDefault="00CC21E1">
            <w:pPr>
              <w:pStyle w:val="TableParagraph"/>
              <w:ind w:left="107" w:right="133"/>
              <w:rPr>
                <w:rFonts w:asciiTheme="minorHAnsi" w:hAnsiTheme="minorHAnsi" w:cstheme="minorHAnsi"/>
              </w:rPr>
            </w:pPr>
            <w:r w:rsidRPr="00AE27CE">
              <w:rPr>
                <w:rFonts w:asciiTheme="minorHAnsi" w:hAnsiTheme="minorHAnsi" w:cstheme="minorHAnsi"/>
              </w:rPr>
              <w:t xml:space="preserve">Use of a range of appropriate formal, informal, </w:t>
            </w:r>
            <w:proofErr w:type="gramStart"/>
            <w:r w:rsidRPr="00AE27CE">
              <w:rPr>
                <w:rFonts w:asciiTheme="minorHAnsi" w:hAnsiTheme="minorHAnsi" w:cstheme="minorHAnsi"/>
              </w:rPr>
              <w:t>formative</w:t>
            </w:r>
            <w:proofErr w:type="gramEnd"/>
            <w:r w:rsidRPr="00AE27CE">
              <w:rPr>
                <w:rFonts w:asciiTheme="minorHAnsi" w:hAnsiTheme="minorHAnsi" w:cstheme="minorHAnsi"/>
              </w:rPr>
              <w:t xml:space="preserve"> and summative approaches to assessment as part of a broader assessment</w:t>
            </w:r>
            <w:r w:rsidRPr="00AE27CE">
              <w:rPr>
                <w:rFonts w:asciiTheme="minorHAnsi" w:hAnsiTheme="minorHAnsi" w:cstheme="minorHAnsi"/>
                <w:spacing w:val="-13"/>
              </w:rPr>
              <w:t xml:space="preserve"> </w:t>
            </w:r>
            <w:r w:rsidRPr="00AE27CE">
              <w:rPr>
                <w:rFonts w:asciiTheme="minorHAnsi" w:hAnsiTheme="minorHAnsi" w:cstheme="minorHAnsi"/>
              </w:rPr>
              <w:t>strategy.</w:t>
            </w:r>
          </w:p>
        </w:tc>
        <w:tc>
          <w:tcPr>
            <w:tcW w:w="1836" w:type="dxa"/>
          </w:tcPr>
          <w:p w14:paraId="342C3A90" w14:textId="77777777" w:rsidR="008C4B01" w:rsidRPr="00AE27CE" w:rsidRDefault="00CC21E1">
            <w:pPr>
              <w:pStyle w:val="TableParagraph"/>
              <w:ind w:left="108" w:right="285"/>
              <w:rPr>
                <w:rFonts w:asciiTheme="minorHAnsi" w:hAnsiTheme="minorHAnsi" w:cstheme="minorHAnsi"/>
              </w:rPr>
            </w:pPr>
            <w:r w:rsidRPr="00AE27CE">
              <w:rPr>
                <w:rFonts w:asciiTheme="minorHAnsi" w:hAnsiTheme="minorHAnsi" w:cstheme="minorHAnsi"/>
              </w:rPr>
              <w:t xml:space="preserve">Module or unit </w:t>
            </w:r>
            <w:r w:rsidRPr="00AE27CE">
              <w:rPr>
                <w:rFonts w:asciiTheme="minorHAnsi" w:hAnsiTheme="minorHAnsi" w:cstheme="minorHAnsi"/>
                <w:spacing w:val="-2"/>
              </w:rPr>
              <w:t xml:space="preserve">outlines, Assignment </w:t>
            </w:r>
            <w:r w:rsidRPr="00AE27CE">
              <w:rPr>
                <w:rFonts w:asciiTheme="minorHAnsi" w:hAnsiTheme="minorHAnsi" w:cstheme="minorHAnsi"/>
              </w:rPr>
              <w:t>briefs,</w:t>
            </w:r>
            <w:r w:rsidRPr="00AE27CE">
              <w:rPr>
                <w:rFonts w:asciiTheme="minorHAnsi" w:hAnsiTheme="minorHAnsi" w:cstheme="minorHAnsi"/>
                <w:spacing w:val="-13"/>
              </w:rPr>
              <w:t xml:space="preserve"> </w:t>
            </w:r>
            <w:r w:rsidRPr="00AE27CE">
              <w:rPr>
                <w:rFonts w:asciiTheme="minorHAnsi" w:hAnsiTheme="minorHAnsi" w:cstheme="minorHAnsi"/>
              </w:rPr>
              <w:t>feedback to students.</w:t>
            </w:r>
          </w:p>
        </w:tc>
        <w:tc>
          <w:tcPr>
            <w:tcW w:w="2305" w:type="dxa"/>
          </w:tcPr>
          <w:p w14:paraId="1FCF8792" w14:textId="77777777" w:rsidR="008C4B01" w:rsidRPr="00AE27CE" w:rsidRDefault="00CC21E1">
            <w:pPr>
              <w:pStyle w:val="TableParagraph"/>
              <w:ind w:left="108" w:right="2"/>
              <w:rPr>
                <w:rFonts w:asciiTheme="minorHAnsi" w:hAnsiTheme="minorHAnsi" w:cstheme="minorHAnsi"/>
              </w:rPr>
            </w:pPr>
            <w:r w:rsidRPr="00AE27CE">
              <w:rPr>
                <w:rFonts w:asciiTheme="minorHAnsi" w:hAnsiTheme="minorHAnsi" w:cstheme="minorHAnsi"/>
              </w:rPr>
              <w:t>How does the assessment help students learn and/or provide</w:t>
            </w:r>
            <w:r w:rsidRPr="00AE27CE">
              <w:rPr>
                <w:rFonts w:asciiTheme="minorHAnsi" w:hAnsiTheme="minorHAnsi" w:cstheme="minorHAnsi"/>
                <w:spacing w:val="-9"/>
              </w:rPr>
              <w:t xml:space="preserve"> </w:t>
            </w:r>
            <w:r w:rsidRPr="00AE27CE">
              <w:rPr>
                <w:rFonts w:asciiTheme="minorHAnsi" w:hAnsiTheme="minorHAnsi" w:cstheme="minorHAnsi"/>
              </w:rPr>
              <w:t>an</w:t>
            </w:r>
            <w:r w:rsidRPr="00AE27CE">
              <w:rPr>
                <w:rFonts w:asciiTheme="minorHAnsi" w:hAnsiTheme="minorHAnsi" w:cstheme="minorHAnsi"/>
                <w:spacing w:val="-7"/>
              </w:rPr>
              <w:t xml:space="preserve"> </w:t>
            </w:r>
            <w:r w:rsidRPr="00AE27CE">
              <w:rPr>
                <w:rFonts w:asciiTheme="minorHAnsi" w:hAnsiTheme="minorHAnsi" w:cstheme="minorHAnsi"/>
              </w:rPr>
              <w:t>appropriate means of measuring achievement? How is the</w:t>
            </w:r>
            <w:r w:rsidRPr="00AE27CE">
              <w:rPr>
                <w:rFonts w:asciiTheme="minorHAnsi" w:hAnsiTheme="minorHAnsi" w:cstheme="minorHAnsi"/>
                <w:spacing w:val="-13"/>
              </w:rPr>
              <w:t xml:space="preserve"> </w:t>
            </w:r>
            <w:r w:rsidRPr="00AE27CE">
              <w:rPr>
                <w:rFonts w:asciiTheme="minorHAnsi" w:hAnsiTheme="minorHAnsi" w:cstheme="minorHAnsi"/>
              </w:rPr>
              <w:t>assessment</w:t>
            </w:r>
            <w:r w:rsidRPr="00AE27CE">
              <w:rPr>
                <w:rFonts w:asciiTheme="minorHAnsi" w:hAnsiTheme="minorHAnsi" w:cstheme="minorHAnsi"/>
                <w:spacing w:val="-12"/>
              </w:rPr>
              <w:t xml:space="preserve"> </w:t>
            </w:r>
            <w:r w:rsidRPr="00AE27CE">
              <w:rPr>
                <w:rFonts w:asciiTheme="minorHAnsi" w:hAnsiTheme="minorHAnsi" w:cstheme="minorHAnsi"/>
              </w:rPr>
              <w:t>aligned with the learning</w:t>
            </w:r>
          </w:p>
          <w:p w14:paraId="7790BD09" w14:textId="77777777" w:rsidR="008C4B01" w:rsidRPr="00AE27CE" w:rsidRDefault="00CC21E1">
            <w:pPr>
              <w:pStyle w:val="TableParagraph"/>
              <w:spacing w:line="249" w:lineRule="exact"/>
              <w:ind w:left="108"/>
              <w:rPr>
                <w:rFonts w:asciiTheme="minorHAnsi" w:hAnsiTheme="minorHAnsi" w:cstheme="minorHAnsi"/>
              </w:rPr>
            </w:pPr>
            <w:r w:rsidRPr="00AE27CE">
              <w:rPr>
                <w:rFonts w:asciiTheme="minorHAnsi" w:hAnsiTheme="minorHAnsi" w:cstheme="minorHAnsi"/>
                <w:spacing w:val="-2"/>
              </w:rPr>
              <w:t>outcomes?</w:t>
            </w:r>
          </w:p>
        </w:tc>
      </w:tr>
      <w:tr w:rsidR="008C4B01" w:rsidRPr="00AE27CE" w14:paraId="00674B72" w14:textId="77777777">
        <w:trPr>
          <w:trHeight w:val="1884"/>
        </w:trPr>
        <w:tc>
          <w:tcPr>
            <w:tcW w:w="456" w:type="dxa"/>
          </w:tcPr>
          <w:p w14:paraId="4C01386F" w14:textId="77777777" w:rsidR="008C4B01" w:rsidRPr="00AE27CE" w:rsidRDefault="00CC21E1">
            <w:pPr>
              <w:pStyle w:val="TableParagraph"/>
              <w:spacing w:before="6"/>
              <w:ind w:left="90" w:right="87"/>
              <w:jc w:val="center"/>
              <w:rPr>
                <w:rFonts w:asciiTheme="minorHAnsi" w:hAnsiTheme="minorHAnsi" w:cstheme="minorHAnsi"/>
              </w:rPr>
            </w:pPr>
            <w:r w:rsidRPr="00AE27CE">
              <w:rPr>
                <w:rFonts w:asciiTheme="minorHAnsi" w:hAnsiTheme="minorHAnsi" w:cstheme="minorHAnsi"/>
                <w:spacing w:val="-5"/>
              </w:rPr>
              <w:t>A4</w:t>
            </w:r>
          </w:p>
        </w:tc>
        <w:tc>
          <w:tcPr>
            <w:tcW w:w="2523" w:type="dxa"/>
          </w:tcPr>
          <w:p w14:paraId="65DEE911" w14:textId="77777777" w:rsidR="008C4B01" w:rsidRPr="00AE27CE" w:rsidRDefault="00CC21E1">
            <w:pPr>
              <w:pStyle w:val="TableParagraph"/>
              <w:ind w:left="107" w:right="378"/>
              <w:rPr>
                <w:rFonts w:asciiTheme="minorHAnsi" w:hAnsiTheme="minorHAnsi" w:cstheme="minorHAnsi"/>
              </w:rPr>
            </w:pPr>
            <w:r w:rsidRPr="00AE27CE">
              <w:rPr>
                <w:rFonts w:asciiTheme="minorHAnsi" w:hAnsiTheme="minorHAnsi" w:cstheme="minorHAnsi"/>
              </w:rPr>
              <w:t>Develop effective learning</w:t>
            </w:r>
            <w:r w:rsidRPr="00AE27CE">
              <w:rPr>
                <w:rFonts w:asciiTheme="minorHAnsi" w:hAnsiTheme="minorHAnsi" w:cstheme="minorHAnsi"/>
                <w:spacing w:val="-13"/>
              </w:rPr>
              <w:t xml:space="preserve"> </w:t>
            </w:r>
            <w:r w:rsidRPr="00AE27CE">
              <w:rPr>
                <w:rFonts w:asciiTheme="minorHAnsi" w:hAnsiTheme="minorHAnsi" w:cstheme="minorHAnsi"/>
              </w:rPr>
              <w:t xml:space="preserve">environments and approaches to student support and </w:t>
            </w:r>
            <w:r w:rsidRPr="00AE27CE">
              <w:rPr>
                <w:rFonts w:asciiTheme="minorHAnsi" w:hAnsiTheme="minorHAnsi" w:cstheme="minorHAnsi"/>
                <w:spacing w:val="-2"/>
              </w:rPr>
              <w:t>guidance</w:t>
            </w:r>
          </w:p>
        </w:tc>
        <w:tc>
          <w:tcPr>
            <w:tcW w:w="2124" w:type="dxa"/>
          </w:tcPr>
          <w:p w14:paraId="33A01CD9" w14:textId="77777777" w:rsidR="008C4B01" w:rsidRPr="00AE27CE" w:rsidRDefault="00CC21E1">
            <w:pPr>
              <w:pStyle w:val="TableParagraph"/>
              <w:ind w:left="107" w:right="76"/>
              <w:rPr>
                <w:rFonts w:asciiTheme="minorHAnsi" w:hAnsiTheme="minorHAnsi" w:cstheme="minorHAnsi"/>
              </w:rPr>
            </w:pPr>
            <w:r w:rsidRPr="00AE27CE">
              <w:rPr>
                <w:rFonts w:asciiTheme="minorHAnsi" w:hAnsiTheme="minorHAnsi" w:cstheme="minorHAnsi"/>
              </w:rPr>
              <w:t xml:space="preserve">Support of learning and teaching materials for use outside formal sessions, </w:t>
            </w:r>
            <w:proofErr w:type="gramStart"/>
            <w:r w:rsidRPr="00AE27CE">
              <w:rPr>
                <w:rFonts w:asciiTheme="minorHAnsi" w:hAnsiTheme="minorHAnsi" w:cstheme="minorHAnsi"/>
              </w:rPr>
              <w:t>e.g.</w:t>
            </w:r>
            <w:proofErr w:type="gramEnd"/>
            <w:r w:rsidRPr="00AE27CE">
              <w:rPr>
                <w:rFonts w:asciiTheme="minorHAnsi" w:hAnsiTheme="minorHAnsi" w:cstheme="minorHAnsi"/>
              </w:rPr>
              <w:t xml:space="preserve"> academic</w:t>
            </w:r>
            <w:r w:rsidRPr="00AE27CE">
              <w:rPr>
                <w:rFonts w:asciiTheme="minorHAnsi" w:hAnsiTheme="minorHAnsi" w:cstheme="minorHAnsi"/>
                <w:spacing w:val="-4"/>
              </w:rPr>
              <w:t xml:space="preserve"> </w:t>
            </w:r>
            <w:r w:rsidRPr="00AE27CE">
              <w:rPr>
                <w:rFonts w:asciiTheme="minorHAnsi" w:hAnsiTheme="minorHAnsi" w:cstheme="minorHAnsi"/>
              </w:rPr>
              <w:t>tutoring,</w:t>
            </w:r>
            <w:r w:rsidRPr="00AE27CE">
              <w:rPr>
                <w:rFonts w:asciiTheme="minorHAnsi" w:hAnsiTheme="minorHAnsi" w:cstheme="minorHAnsi"/>
                <w:spacing w:val="-4"/>
              </w:rPr>
              <w:t xml:space="preserve"> </w:t>
            </w:r>
            <w:r w:rsidRPr="00AE27CE">
              <w:rPr>
                <w:rFonts w:asciiTheme="minorHAnsi" w:hAnsiTheme="minorHAnsi" w:cstheme="minorHAnsi"/>
                <w:spacing w:val="-5"/>
              </w:rPr>
              <w:t>e-</w:t>
            </w:r>
          </w:p>
          <w:p w14:paraId="207F8B59" w14:textId="77777777" w:rsidR="008C4B01" w:rsidRPr="00AE27CE" w:rsidRDefault="00CC21E1">
            <w:pPr>
              <w:pStyle w:val="TableParagraph"/>
              <w:spacing w:before="1" w:line="252" w:lineRule="exact"/>
              <w:ind w:left="107"/>
              <w:rPr>
                <w:rFonts w:asciiTheme="minorHAnsi" w:hAnsiTheme="minorHAnsi" w:cstheme="minorHAnsi"/>
              </w:rPr>
            </w:pPr>
            <w:r w:rsidRPr="00AE27CE">
              <w:rPr>
                <w:rFonts w:asciiTheme="minorHAnsi" w:hAnsiTheme="minorHAnsi" w:cstheme="minorHAnsi"/>
              </w:rPr>
              <w:t>learning</w:t>
            </w:r>
            <w:r w:rsidRPr="00AE27CE">
              <w:rPr>
                <w:rFonts w:asciiTheme="minorHAnsi" w:hAnsiTheme="minorHAnsi" w:cstheme="minorHAnsi"/>
                <w:spacing w:val="-5"/>
              </w:rPr>
              <w:t xml:space="preserve"> </w:t>
            </w:r>
            <w:r w:rsidRPr="00AE27CE">
              <w:rPr>
                <w:rFonts w:asciiTheme="minorHAnsi" w:hAnsiTheme="minorHAnsi" w:cstheme="minorHAnsi"/>
              </w:rPr>
              <w:t>objects,</w:t>
            </w:r>
            <w:r w:rsidRPr="00AE27CE">
              <w:rPr>
                <w:rFonts w:asciiTheme="minorHAnsi" w:hAnsiTheme="minorHAnsi" w:cstheme="minorHAnsi"/>
                <w:spacing w:val="-8"/>
              </w:rPr>
              <w:t xml:space="preserve"> </w:t>
            </w:r>
            <w:r w:rsidRPr="00AE27CE">
              <w:rPr>
                <w:rFonts w:asciiTheme="minorHAnsi" w:hAnsiTheme="minorHAnsi" w:cstheme="minorHAnsi"/>
                <w:spacing w:val="-4"/>
              </w:rPr>
              <w:t>etc.</w:t>
            </w:r>
          </w:p>
        </w:tc>
        <w:tc>
          <w:tcPr>
            <w:tcW w:w="1836" w:type="dxa"/>
          </w:tcPr>
          <w:p w14:paraId="581198FE" w14:textId="77777777" w:rsidR="008C4B01" w:rsidRPr="00AE27CE" w:rsidRDefault="00CC21E1">
            <w:pPr>
              <w:pStyle w:val="TableParagraph"/>
              <w:ind w:left="108" w:right="124"/>
              <w:rPr>
                <w:rFonts w:asciiTheme="minorHAnsi" w:hAnsiTheme="minorHAnsi" w:cstheme="minorHAnsi"/>
              </w:rPr>
            </w:pPr>
            <w:r w:rsidRPr="00AE27CE">
              <w:rPr>
                <w:rFonts w:asciiTheme="minorHAnsi" w:hAnsiTheme="minorHAnsi" w:cstheme="minorHAnsi"/>
                <w:spacing w:val="-2"/>
              </w:rPr>
              <w:t xml:space="preserve">e-learning materials, </w:t>
            </w:r>
            <w:r w:rsidRPr="00AE27CE">
              <w:rPr>
                <w:rFonts w:asciiTheme="minorHAnsi" w:hAnsiTheme="minorHAnsi" w:cstheme="minorHAnsi"/>
              </w:rPr>
              <w:t>reusable</w:t>
            </w:r>
            <w:r w:rsidRPr="00AE27CE">
              <w:rPr>
                <w:rFonts w:asciiTheme="minorHAnsi" w:hAnsiTheme="minorHAnsi" w:cstheme="minorHAnsi"/>
                <w:spacing w:val="-13"/>
              </w:rPr>
              <w:t xml:space="preserve"> </w:t>
            </w:r>
            <w:r w:rsidRPr="00AE27CE">
              <w:rPr>
                <w:rFonts w:asciiTheme="minorHAnsi" w:hAnsiTheme="minorHAnsi" w:cstheme="minorHAnsi"/>
              </w:rPr>
              <w:t xml:space="preserve">learning objects, tutoring </w:t>
            </w:r>
            <w:r w:rsidRPr="00AE27CE">
              <w:rPr>
                <w:rFonts w:asciiTheme="minorHAnsi" w:hAnsiTheme="minorHAnsi" w:cstheme="minorHAnsi"/>
                <w:spacing w:val="-2"/>
              </w:rPr>
              <w:t>records.</w:t>
            </w:r>
          </w:p>
        </w:tc>
        <w:tc>
          <w:tcPr>
            <w:tcW w:w="2305" w:type="dxa"/>
          </w:tcPr>
          <w:p w14:paraId="362722F0" w14:textId="77777777" w:rsidR="008C4B01" w:rsidRPr="00AE27CE" w:rsidRDefault="00CC21E1">
            <w:pPr>
              <w:pStyle w:val="TableParagraph"/>
              <w:ind w:left="108" w:right="106"/>
              <w:rPr>
                <w:rFonts w:asciiTheme="minorHAnsi" w:hAnsiTheme="minorHAnsi" w:cstheme="minorHAnsi"/>
              </w:rPr>
            </w:pPr>
            <w:r w:rsidRPr="00AE27CE">
              <w:rPr>
                <w:rFonts w:asciiTheme="minorHAnsi" w:hAnsiTheme="minorHAnsi" w:cstheme="minorHAnsi"/>
              </w:rPr>
              <w:t>How do you support student learning between</w:t>
            </w:r>
            <w:r w:rsidRPr="00AE27CE">
              <w:rPr>
                <w:rFonts w:asciiTheme="minorHAnsi" w:hAnsiTheme="minorHAnsi" w:cstheme="minorHAnsi"/>
                <w:spacing w:val="-13"/>
              </w:rPr>
              <w:t xml:space="preserve"> </w:t>
            </w:r>
            <w:r w:rsidRPr="00AE27CE">
              <w:rPr>
                <w:rFonts w:asciiTheme="minorHAnsi" w:hAnsiTheme="minorHAnsi" w:cstheme="minorHAnsi"/>
              </w:rPr>
              <w:t>or</w:t>
            </w:r>
            <w:r w:rsidRPr="00AE27CE">
              <w:rPr>
                <w:rFonts w:asciiTheme="minorHAnsi" w:hAnsiTheme="minorHAnsi" w:cstheme="minorHAnsi"/>
                <w:spacing w:val="-10"/>
              </w:rPr>
              <w:t xml:space="preserve"> </w:t>
            </w:r>
            <w:r w:rsidRPr="00AE27CE">
              <w:rPr>
                <w:rFonts w:asciiTheme="minorHAnsi" w:hAnsiTheme="minorHAnsi" w:cstheme="minorHAnsi"/>
              </w:rPr>
              <w:t>outside</w:t>
            </w:r>
            <w:r w:rsidRPr="00AE27CE">
              <w:rPr>
                <w:rFonts w:asciiTheme="minorHAnsi" w:hAnsiTheme="minorHAnsi" w:cstheme="minorHAnsi"/>
                <w:spacing w:val="-13"/>
              </w:rPr>
              <w:t xml:space="preserve"> </w:t>
            </w:r>
            <w:r w:rsidRPr="00AE27CE">
              <w:rPr>
                <w:rFonts w:asciiTheme="minorHAnsi" w:hAnsiTheme="minorHAnsi" w:cstheme="minorHAnsi"/>
              </w:rPr>
              <w:t>of formal sessions? How do you establish a learning environment</w:t>
            </w:r>
          </w:p>
          <w:p w14:paraId="167422CA" w14:textId="77777777" w:rsidR="008C4B01" w:rsidRPr="00AE27CE" w:rsidRDefault="00CC21E1">
            <w:pPr>
              <w:pStyle w:val="TableParagraph"/>
              <w:spacing w:before="1" w:line="252" w:lineRule="exact"/>
              <w:ind w:left="108"/>
              <w:rPr>
                <w:rFonts w:asciiTheme="minorHAnsi" w:hAnsiTheme="minorHAnsi" w:cstheme="minorHAnsi"/>
              </w:rPr>
            </w:pPr>
            <w:r w:rsidRPr="00AE27CE">
              <w:rPr>
                <w:rFonts w:asciiTheme="minorHAnsi" w:hAnsiTheme="minorHAnsi" w:cstheme="minorHAnsi"/>
              </w:rPr>
              <w:t>on</w:t>
            </w:r>
            <w:r w:rsidRPr="00AE27CE">
              <w:rPr>
                <w:rFonts w:asciiTheme="minorHAnsi" w:hAnsiTheme="minorHAnsi" w:cstheme="minorHAnsi"/>
                <w:spacing w:val="-1"/>
              </w:rPr>
              <w:t xml:space="preserve"> </w:t>
            </w:r>
            <w:r w:rsidRPr="00AE27CE">
              <w:rPr>
                <w:rFonts w:asciiTheme="minorHAnsi" w:hAnsiTheme="minorHAnsi" w:cstheme="minorHAnsi"/>
              </w:rPr>
              <w:t>your</w:t>
            </w:r>
            <w:r w:rsidRPr="00AE27CE">
              <w:rPr>
                <w:rFonts w:asciiTheme="minorHAnsi" w:hAnsiTheme="minorHAnsi" w:cstheme="minorHAnsi"/>
                <w:spacing w:val="-5"/>
              </w:rPr>
              <w:t xml:space="preserve"> </w:t>
            </w:r>
            <w:r w:rsidRPr="00AE27CE">
              <w:rPr>
                <w:rFonts w:asciiTheme="minorHAnsi" w:hAnsiTheme="minorHAnsi" w:cstheme="minorHAnsi"/>
                <w:spacing w:val="-2"/>
              </w:rPr>
              <w:t>programmes?</w:t>
            </w:r>
          </w:p>
        </w:tc>
      </w:tr>
      <w:tr w:rsidR="008C4B01" w:rsidRPr="00AE27CE" w14:paraId="3FB8631F" w14:textId="77777777">
        <w:trPr>
          <w:trHeight w:val="2685"/>
        </w:trPr>
        <w:tc>
          <w:tcPr>
            <w:tcW w:w="456" w:type="dxa"/>
          </w:tcPr>
          <w:p w14:paraId="15C60066" w14:textId="77777777" w:rsidR="008C4B01" w:rsidRPr="00AE27CE" w:rsidRDefault="00CC21E1">
            <w:pPr>
              <w:pStyle w:val="TableParagraph"/>
              <w:spacing w:before="4"/>
              <w:ind w:left="90" w:right="87"/>
              <w:jc w:val="center"/>
              <w:rPr>
                <w:rFonts w:asciiTheme="minorHAnsi" w:hAnsiTheme="minorHAnsi" w:cstheme="minorHAnsi"/>
              </w:rPr>
            </w:pPr>
            <w:r w:rsidRPr="00AE27CE">
              <w:rPr>
                <w:rFonts w:asciiTheme="minorHAnsi" w:hAnsiTheme="minorHAnsi" w:cstheme="minorHAnsi"/>
                <w:spacing w:val="-5"/>
              </w:rPr>
              <w:t>A5</w:t>
            </w:r>
          </w:p>
        </w:tc>
        <w:tc>
          <w:tcPr>
            <w:tcW w:w="2523" w:type="dxa"/>
          </w:tcPr>
          <w:p w14:paraId="680A146F" w14:textId="77777777" w:rsidR="008C4B01" w:rsidRPr="00AE27CE" w:rsidRDefault="00CC21E1">
            <w:pPr>
              <w:pStyle w:val="TableParagraph"/>
              <w:ind w:left="107" w:right="272"/>
              <w:rPr>
                <w:rFonts w:asciiTheme="minorHAnsi" w:hAnsiTheme="minorHAnsi" w:cstheme="minorHAnsi"/>
              </w:rPr>
            </w:pPr>
            <w:r w:rsidRPr="00AE27CE">
              <w:rPr>
                <w:rFonts w:asciiTheme="minorHAnsi" w:hAnsiTheme="minorHAnsi" w:cstheme="minorHAnsi"/>
              </w:rPr>
              <w:t>Engage in CPD in subjects/disciplines</w:t>
            </w:r>
            <w:r w:rsidRPr="00AE27CE">
              <w:rPr>
                <w:rFonts w:asciiTheme="minorHAnsi" w:hAnsiTheme="minorHAnsi" w:cstheme="minorHAnsi"/>
                <w:spacing w:val="-13"/>
              </w:rPr>
              <w:t xml:space="preserve"> </w:t>
            </w:r>
            <w:r w:rsidRPr="00AE27CE">
              <w:rPr>
                <w:rFonts w:asciiTheme="minorHAnsi" w:hAnsiTheme="minorHAnsi" w:cstheme="minorHAnsi"/>
              </w:rPr>
              <w:t>and their pedagogy, incorporating research scholarship and the evaluation of professional</w:t>
            </w:r>
            <w:r w:rsidRPr="00AE27CE">
              <w:rPr>
                <w:rFonts w:asciiTheme="minorHAnsi" w:hAnsiTheme="minorHAnsi" w:cstheme="minorHAnsi"/>
                <w:spacing w:val="-5"/>
              </w:rPr>
              <w:t xml:space="preserve"> </w:t>
            </w:r>
            <w:r w:rsidRPr="00AE27CE">
              <w:rPr>
                <w:rFonts w:asciiTheme="minorHAnsi" w:hAnsiTheme="minorHAnsi" w:cstheme="minorHAnsi"/>
              </w:rPr>
              <w:t>practice</w:t>
            </w:r>
          </w:p>
        </w:tc>
        <w:tc>
          <w:tcPr>
            <w:tcW w:w="2124" w:type="dxa"/>
          </w:tcPr>
          <w:p w14:paraId="65BEC430" w14:textId="77777777" w:rsidR="008C4B01" w:rsidRPr="00AE27CE" w:rsidRDefault="00CC21E1">
            <w:pPr>
              <w:pStyle w:val="TableParagraph"/>
              <w:ind w:left="107" w:right="272"/>
              <w:rPr>
                <w:rFonts w:asciiTheme="minorHAnsi" w:hAnsiTheme="minorHAnsi" w:cstheme="minorHAnsi"/>
              </w:rPr>
            </w:pPr>
            <w:r w:rsidRPr="00AE27CE">
              <w:rPr>
                <w:rFonts w:asciiTheme="minorHAnsi" w:hAnsiTheme="minorHAnsi" w:cstheme="minorHAnsi"/>
                <w:spacing w:val="-2"/>
              </w:rPr>
              <w:t xml:space="preserve">Scholarship, professional </w:t>
            </w:r>
            <w:r w:rsidRPr="00AE27CE">
              <w:rPr>
                <w:rFonts w:asciiTheme="minorHAnsi" w:hAnsiTheme="minorHAnsi" w:cstheme="minorHAnsi"/>
              </w:rPr>
              <w:t>updating,</w:t>
            </w:r>
            <w:r w:rsidRPr="00AE27CE">
              <w:rPr>
                <w:rFonts w:asciiTheme="minorHAnsi" w:hAnsiTheme="minorHAnsi" w:cstheme="minorHAnsi"/>
                <w:spacing w:val="-13"/>
              </w:rPr>
              <w:t xml:space="preserve"> </w:t>
            </w:r>
            <w:r w:rsidRPr="00AE27CE">
              <w:rPr>
                <w:rFonts w:asciiTheme="minorHAnsi" w:hAnsiTheme="minorHAnsi" w:cstheme="minorHAnsi"/>
              </w:rPr>
              <w:t xml:space="preserve">research, attendance at subject or learning and teaching </w:t>
            </w:r>
            <w:r w:rsidRPr="00AE27CE">
              <w:rPr>
                <w:rFonts w:asciiTheme="minorHAnsi" w:hAnsiTheme="minorHAnsi" w:cstheme="minorHAnsi"/>
                <w:spacing w:val="-2"/>
              </w:rPr>
              <w:t xml:space="preserve">workshops </w:t>
            </w:r>
            <w:r w:rsidRPr="00AE27CE">
              <w:rPr>
                <w:rFonts w:asciiTheme="minorHAnsi" w:hAnsiTheme="minorHAnsi" w:cstheme="minorHAnsi"/>
              </w:rPr>
              <w:t>conferences or events, peer</w:t>
            </w:r>
          </w:p>
          <w:p w14:paraId="62795DFF" w14:textId="77777777" w:rsidR="008C4B01" w:rsidRPr="00AE27CE" w:rsidRDefault="00CC21E1">
            <w:pPr>
              <w:pStyle w:val="TableParagraph"/>
              <w:spacing w:line="249" w:lineRule="exact"/>
              <w:ind w:left="107"/>
              <w:rPr>
                <w:rFonts w:asciiTheme="minorHAnsi" w:hAnsiTheme="minorHAnsi" w:cstheme="minorHAnsi"/>
              </w:rPr>
            </w:pPr>
            <w:r w:rsidRPr="00AE27CE">
              <w:rPr>
                <w:rFonts w:asciiTheme="minorHAnsi" w:hAnsiTheme="minorHAnsi" w:cstheme="minorHAnsi"/>
                <w:spacing w:val="-2"/>
              </w:rPr>
              <w:t>observation.</w:t>
            </w:r>
          </w:p>
        </w:tc>
        <w:tc>
          <w:tcPr>
            <w:tcW w:w="1836" w:type="dxa"/>
          </w:tcPr>
          <w:p w14:paraId="6517E370" w14:textId="77777777" w:rsidR="008C4B01" w:rsidRPr="00AE27CE" w:rsidRDefault="00CC21E1">
            <w:pPr>
              <w:pStyle w:val="TableParagraph"/>
              <w:ind w:left="108" w:right="124"/>
              <w:rPr>
                <w:rFonts w:asciiTheme="minorHAnsi" w:hAnsiTheme="minorHAnsi" w:cstheme="minorHAnsi"/>
              </w:rPr>
            </w:pPr>
            <w:r w:rsidRPr="00AE27CE">
              <w:rPr>
                <w:rFonts w:asciiTheme="minorHAnsi" w:hAnsiTheme="minorHAnsi" w:cstheme="minorHAnsi"/>
              </w:rPr>
              <w:t>Accreditation</w:t>
            </w:r>
            <w:r w:rsidRPr="00AE27CE">
              <w:rPr>
                <w:rFonts w:asciiTheme="minorHAnsi" w:hAnsiTheme="minorHAnsi" w:cstheme="minorHAnsi"/>
                <w:spacing w:val="-13"/>
              </w:rPr>
              <w:t xml:space="preserve"> </w:t>
            </w:r>
            <w:r w:rsidRPr="00AE27CE">
              <w:rPr>
                <w:rFonts w:asciiTheme="minorHAnsi" w:hAnsiTheme="minorHAnsi" w:cstheme="minorHAnsi"/>
              </w:rPr>
              <w:t xml:space="preserve">and </w:t>
            </w:r>
            <w:r w:rsidRPr="00AE27CE">
              <w:rPr>
                <w:rFonts w:asciiTheme="minorHAnsi" w:hAnsiTheme="minorHAnsi" w:cstheme="minorHAnsi"/>
                <w:spacing w:val="-2"/>
              </w:rPr>
              <w:t xml:space="preserve">attendance </w:t>
            </w:r>
            <w:r w:rsidRPr="00AE27CE">
              <w:rPr>
                <w:rFonts w:asciiTheme="minorHAnsi" w:hAnsiTheme="minorHAnsi" w:cstheme="minorHAnsi"/>
              </w:rPr>
              <w:t xml:space="preserve">certificates for CPD, public </w:t>
            </w:r>
            <w:r w:rsidRPr="00AE27CE">
              <w:rPr>
                <w:rFonts w:asciiTheme="minorHAnsi" w:hAnsiTheme="minorHAnsi" w:cstheme="minorHAnsi"/>
                <w:spacing w:val="-2"/>
              </w:rPr>
              <w:t>outputs, observation records.</w:t>
            </w:r>
          </w:p>
        </w:tc>
        <w:tc>
          <w:tcPr>
            <w:tcW w:w="2305" w:type="dxa"/>
          </w:tcPr>
          <w:p w14:paraId="607D3DCA" w14:textId="77777777" w:rsidR="008C4B01" w:rsidRPr="00AE27CE" w:rsidRDefault="00CC21E1">
            <w:pPr>
              <w:pStyle w:val="TableParagraph"/>
              <w:ind w:left="108" w:right="114"/>
              <w:rPr>
                <w:rFonts w:asciiTheme="minorHAnsi" w:hAnsiTheme="minorHAnsi" w:cstheme="minorHAnsi"/>
              </w:rPr>
            </w:pPr>
            <w:r w:rsidRPr="00AE27CE">
              <w:rPr>
                <w:rFonts w:asciiTheme="minorHAnsi" w:hAnsiTheme="minorHAnsi" w:cstheme="minorHAnsi"/>
              </w:rPr>
              <w:t>How</w:t>
            </w:r>
            <w:r w:rsidRPr="00AE27CE">
              <w:rPr>
                <w:rFonts w:asciiTheme="minorHAnsi" w:hAnsiTheme="minorHAnsi" w:cstheme="minorHAnsi"/>
                <w:spacing w:val="-11"/>
              </w:rPr>
              <w:t xml:space="preserve"> </w:t>
            </w:r>
            <w:r w:rsidRPr="00AE27CE">
              <w:rPr>
                <w:rFonts w:asciiTheme="minorHAnsi" w:hAnsiTheme="minorHAnsi" w:cstheme="minorHAnsi"/>
              </w:rPr>
              <w:t>have</w:t>
            </w:r>
            <w:r w:rsidRPr="00AE27CE">
              <w:rPr>
                <w:rFonts w:asciiTheme="minorHAnsi" w:hAnsiTheme="minorHAnsi" w:cstheme="minorHAnsi"/>
                <w:spacing w:val="-13"/>
              </w:rPr>
              <w:t xml:space="preserve"> </w:t>
            </w:r>
            <w:r w:rsidRPr="00AE27CE">
              <w:rPr>
                <w:rFonts w:asciiTheme="minorHAnsi" w:hAnsiTheme="minorHAnsi" w:cstheme="minorHAnsi"/>
              </w:rPr>
              <w:t>you</w:t>
            </w:r>
            <w:r w:rsidRPr="00AE27CE">
              <w:rPr>
                <w:rFonts w:asciiTheme="minorHAnsi" w:hAnsiTheme="minorHAnsi" w:cstheme="minorHAnsi"/>
                <w:spacing w:val="-12"/>
              </w:rPr>
              <w:t xml:space="preserve"> </w:t>
            </w:r>
            <w:r w:rsidRPr="00AE27CE">
              <w:rPr>
                <w:rFonts w:asciiTheme="minorHAnsi" w:hAnsiTheme="minorHAnsi" w:cstheme="minorHAnsi"/>
              </w:rPr>
              <w:t>engaged in CPD in pedagogy</w:t>
            </w:r>
            <w:r w:rsidRPr="00AE27CE">
              <w:rPr>
                <w:rFonts w:asciiTheme="minorHAnsi" w:hAnsiTheme="minorHAnsi" w:cstheme="minorHAnsi"/>
                <w:spacing w:val="40"/>
              </w:rPr>
              <w:t xml:space="preserve"> </w:t>
            </w:r>
            <w:r w:rsidRPr="00AE27CE">
              <w:rPr>
                <w:rFonts w:asciiTheme="minorHAnsi" w:hAnsiTheme="minorHAnsi" w:cstheme="minorHAnsi"/>
              </w:rPr>
              <w:t xml:space="preserve">and your subject </w:t>
            </w:r>
            <w:proofErr w:type="gramStart"/>
            <w:r w:rsidRPr="00AE27CE">
              <w:rPr>
                <w:rFonts w:asciiTheme="minorHAnsi" w:hAnsiTheme="minorHAnsi" w:cstheme="minorHAnsi"/>
              </w:rPr>
              <w:t>in order to</w:t>
            </w:r>
            <w:proofErr w:type="gramEnd"/>
            <w:r w:rsidRPr="00AE27CE">
              <w:rPr>
                <w:rFonts w:asciiTheme="minorHAnsi" w:hAnsiTheme="minorHAnsi" w:cstheme="minorHAnsi"/>
              </w:rPr>
              <w:t xml:space="preserve"> address the identified needs of your</w:t>
            </w:r>
            <w:r w:rsidRPr="00AE27CE">
              <w:rPr>
                <w:rFonts w:asciiTheme="minorHAnsi" w:hAnsiTheme="minorHAnsi" w:cstheme="minorHAnsi"/>
                <w:spacing w:val="-1"/>
              </w:rPr>
              <w:t xml:space="preserve"> </w:t>
            </w:r>
            <w:r w:rsidRPr="00AE27CE">
              <w:rPr>
                <w:rFonts w:asciiTheme="minorHAnsi" w:hAnsiTheme="minorHAnsi" w:cstheme="minorHAnsi"/>
              </w:rPr>
              <w:t>students?</w:t>
            </w:r>
          </w:p>
        </w:tc>
      </w:tr>
    </w:tbl>
    <w:p w14:paraId="1FBF75F4" w14:textId="77777777" w:rsidR="008C4B01" w:rsidRPr="00AE27CE" w:rsidRDefault="008C4B01">
      <w:pPr>
        <w:pStyle w:val="BodyText"/>
        <w:rPr>
          <w:rFonts w:asciiTheme="minorHAnsi" w:hAnsiTheme="minorHAnsi" w:cstheme="minorHAnsi"/>
        </w:rPr>
      </w:pPr>
    </w:p>
    <w:p w14:paraId="0F1CD561" w14:textId="77777777" w:rsidR="008C4B01" w:rsidRPr="00AE27CE" w:rsidRDefault="008C4B01">
      <w:pPr>
        <w:pStyle w:val="BodyText"/>
        <w:spacing w:before="4"/>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3673"/>
        <w:gridCol w:w="2864"/>
      </w:tblGrid>
      <w:tr w:rsidR="008C4B01" w:rsidRPr="00AE27CE" w14:paraId="2B36DD43" w14:textId="77777777">
        <w:trPr>
          <w:trHeight w:val="1127"/>
        </w:trPr>
        <w:tc>
          <w:tcPr>
            <w:tcW w:w="2708" w:type="dxa"/>
          </w:tcPr>
          <w:p w14:paraId="6032A581"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rPr>
              <w:t>Core</w:t>
            </w:r>
            <w:r w:rsidRPr="00AE27CE">
              <w:rPr>
                <w:rFonts w:asciiTheme="minorHAnsi" w:hAnsiTheme="minorHAnsi" w:cstheme="minorHAnsi"/>
                <w:b/>
                <w:spacing w:val="-6"/>
              </w:rPr>
              <w:t xml:space="preserve"> </w:t>
            </w:r>
            <w:r w:rsidRPr="00AE27CE">
              <w:rPr>
                <w:rFonts w:asciiTheme="minorHAnsi" w:hAnsiTheme="minorHAnsi" w:cstheme="minorHAnsi"/>
                <w:b/>
              </w:rPr>
              <w:t>Knowledge</w:t>
            </w:r>
            <w:r w:rsidRPr="00AE27CE">
              <w:rPr>
                <w:rFonts w:asciiTheme="minorHAnsi" w:hAnsiTheme="minorHAnsi" w:cstheme="minorHAnsi"/>
                <w:b/>
                <w:spacing w:val="-10"/>
              </w:rPr>
              <w:t xml:space="preserve"> </w:t>
            </w:r>
            <w:r w:rsidRPr="00AE27CE">
              <w:rPr>
                <w:rFonts w:asciiTheme="minorHAnsi" w:hAnsiTheme="minorHAnsi" w:cstheme="minorHAnsi"/>
                <w:b/>
                <w:spacing w:val="-5"/>
              </w:rPr>
              <w:t>(K)</w:t>
            </w:r>
          </w:p>
        </w:tc>
        <w:tc>
          <w:tcPr>
            <w:tcW w:w="3673" w:type="dxa"/>
          </w:tcPr>
          <w:p w14:paraId="120439B5"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spacing w:val="-2"/>
              </w:rPr>
              <w:t>Engagement</w:t>
            </w:r>
            <w:r w:rsidRPr="00AE27CE">
              <w:rPr>
                <w:rFonts w:asciiTheme="minorHAnsi" w:hAnsiTheme="minorHAnsi" w:cstheme="minorHAnsi"/>
                <w:b/>
                <w:spacing w:val="6"/>
              </w:rPr>
              <w:t xml:space="preserve"> </w:t>
            </w:r>
            <w:r w:rsidRPr="00AE27CE">
              <w:rPr>
                <w:rFonts w:asciiTheme="minorHAnsi" w:hAnsiTheme="minorHAnsi" w:cstheme="minorHAnsi"/>
                <w:b/>
                <w:spacing w:val="-5"/>
              </w:rPr>
              <w:t>in</w:t>
            </w:r>
          </w:p>
        </w:tc>
        <w:tc>
          <w:tcPr>
            <w:tcW w:w="2864" w:type="dxa"/>
          </w:tcPr>
          <w:p w14:paraId="47268130" w14:textId="77777777" w:rsidR="008C4B01" w:rsidRPr="00AE27CE" w:rsidRDefault="00CC21E1">
            <w:pPr>
              <w:pStyle w:val="TableParagraph"/>
              <w:spacing w:line="276" w:lineRule="auto"/>
              <w:ind w:left="106"/>
              <w:rPr>
                <w:rFonts w:asciiTheme="minorHAnsi" w:hAnsiTheme="minorHAnsi" w:cstheme="minorHAnsi"/>
                <w:b/>
              </w:rPr>
            </w:pPr>
            <w:r w:rsidRPr="00AE27CE">
              <w:rPr>
                <w:rFonts w:asciiTheme="minorHAnsi" w:hAnsiTheme="minorHAnsi" w:cstheme="minorHAnsi"/>
                <w:b/>
              </w:rPr>
              <w:t>Examples</w:t>
            </w:r>
            <w:r w:rsidRPr="00AE27CE">
              <w:rPr>
                <w:rFonts w:asciiTheme="minorHAnsi" w:hAnsiTheme="minorHAnsi" w:cstheme="minorHAnsi"/>
                <w:b/>
                <w:spacing w:val="-9"/>
              </w:rPr>
              <w:t xml:space="preserve"> </w:t>
            </w:r>
            <w:r w:rsidRPr="00AE27CE">
              <w:rPr>
                <w:rFonts w:asciiTheme="minorHAnsi" w:hAnsiTheme="minorHAnsi" w:cstheme="minorHAnsi"/>
                <w:b/>
              </w:rPr>
              <w:t>of</w:t>
            </w:r>
            <w:r w:rsidRPr="00AE27CE">
              <w:rPr>
                <w:rFonts w:asciiTheme="minorHAnsi" w:hAnsiTheme="minorHAnsi" w:cstheme="minorHAnsi"/>
                <w:b/>
                <w:spacing w:val="-10"/>
              </w:rPr>
              <w:t xml:space="preserve"> </w:t>
            </w:r>
            <w:r w:rsidRPr="00AE27CE">
              <w:rPr>
                <w:rFonts w:asciiTheme="minorHAnsi" w:hAnsiTheme="minorHAnsi" w:cstheme="minorHAnsi"/>
                <w:b/>
              </w:rPr>
              <w:t>evidence</w:t>
            </w:r>
            <w:r w:rsidRPr="00AE27CE">
              <w:rPr>
                <w:rFonts w:asciiTheme="minorHAnsi" w:hAnsiTheme="minorHAnsi" w:cstheme="minorHAnsi"/>
                <w:b/>
                <w:spacing w:val="-12"/>
              </w:rPr>
              <w:t xml:space="preserve"> </w:t>
            </w:r>
            <w:r w:rsidRPr="00AE27CE">
              <w:rPr>
                <w:rFonts w:asciiTheme="minorHAnsi" w:hAnsiTheme="minorHAnsi" w:cstheme="minorHAnsi"/>
                <w:b/>
              </w:rPr>
              <w:t>to</w:t>
            </w:r>
            <w:r w:rsidRPr="00AE27CE">
              <w:rPr>
                <w:rFonts w:asciiTheme="minorHAnsi" w:hAnsiTheme="minorHAnsi" w:cstheme="minorHAnsi"/>
                <w:b/>
                <w:spacing w:val="-10"/>
              </w:rPr>
              <w:t xml:space="preserve"> </w:t>
            </w:r>
            <w:r w:rsidRPr="00AE27CE">
              <w:rPr>
                <w:rFonts w:asciiTheme="minorHAnsi" w:hAnsiTheme="minorHAnsi" w:cstheme="minorHAnsi"/>
                <w:b/>
              </w:rPr>
              <w:t>cite which may demonstrate effective</w:t>
            </w:r>
            <w:r w:rsidRPr="00AE27CE">
              <w:rPr>
                <w:rFonts w:asciiTheme="minorHAnsi" w:hAnsiTheme="minorHAnsi" w:cstheme="minorHAnsi"/>
                <w:b/>
                <w:spacing w:val="-5"/>
              </w:rPr>
              <w:t xml:space="preserve"> </w:t>
            </w:r>
            <w:r w:rsidRPr="00AE27CE">
              <w:rPr>
                <w:rFonts w:asciiTheme="minorHAnsi" w:hAnsiTheme="minorHAnsi" w:cstheme="minorHAnsi"/>
                <w:b/>
              </w:rPr>
              <w:t>practice</w:t>
            </w:r>
          </w:p>
        </w:tc>
      </w:tr>
      <w:tr w:rsidR="008C4B01" w:rsidRPr="00AE27CE" w14:paraId="56764D24" w14:textId="77777777">
        <w:trPr>
          <w:trHeight w:val="4833"/>
        </w:trPr>
        <w:tc>
          <w:tcPr>
            <w:tcW w:w="2708" w:type="dxa"/>
          </w:tcPr>
          <w:p w14:paraId="72D33079" w14:textId="77777777" w:rsidR="008C4B01" w:rsidRPr="00AE27CE" w:rsidRDefault="00CC21E1">
            <w:pPr>
              <w:pStyle w:val="TableParagraph"/>
              <w:spacing w:before="6"/>
              <w:ind w:left="107"/>
              <w:rPr>
                <w:rFonts w:asciiTheme="minorHAnsi" w:hAnsiTheme="minorHAnsi" w:cstheme="minorHAnsi"/>
                <w:b/>
                <w:i/>
              </w:rPr>
            </w:pPr>
            <w:r w:rsidRPr="00AE27CE">
              <w:rPr>
                <w:rFonts w:asciiTheme="minorHAnsi" w:hAnsiTheme="minorHAnsi" w:cstheme="minorHAnsi"/>
                <w:b/>
                <w:i/>
              </w:rPr>
              <w:t>K1:</w:t>
            </w:r>
            <w:r w:rsidRPr="00AE27CE">
              <w:rPr>
                <w:rFonts w:asciiTheme="minorHAnsi" w:hAnsiTheme="minorHAnsi" w:cstheme="minorHAnsi"/>
                <w:b/>
                <w:i/>
                <w:spacing w:val="-4"/>
              </w:rPr>
              <w:t xml:space="preserve"> </w:t>
            </w:r>
            <w:r w:rsidRPr="00AE27CE">
              <w:rPr>
                <w:rFonts w:asciiTheme="minorHAnsi" w:hAnsiTheme="minorHAnsi" w:cstheme="minorHAnsi"/>
                <w:b/>
                <w:i/>
              </w:rPr>
              <w:t>The</w:t>
            </w:r>
            <w:r w:rsidRPr="00AE27CE">
              <w:rPr>
                <w:rFonts w:asciiTheme="minorHAnsi" w:hAnsiTheme="minorHAnsi" w:cstheme="minorHAnsi"/>
                <w:b/>
                <w:i/>
                <w:spacing w:val="-2"/>
              </w:rPr>
              <w:t xml:space="preserve"> </w:t>
            </w:r>
            <w:r w:rsidRPr="00AE27CE">
              <w:rPr>
                <w:rFonts w:asciiTheme="minorHAnsi" w:hAnsiTheme="minorHAnsi" w:cstheme="minorHAnsi"/>
                <w:b/>
                <w:i/>
              </w:rPr>
              <w:t>subject</w:t>
            </w:r>
            <w:r w:rsidRPr="00AE27CE">
              <w:rPr>
                <w:rFonts w:asciiTheme="minorHAnsi" w:hAnsiTheme="minorHAnsi" w:cstheme="minorHAnsi"/>
                <w:b/>
                <w:i/>
                <w:spacing w:val="-10"/>
              </w:rPr>
              <w:t xml:space="preserve"> </w:t>
            </w:r>
            <w:r w:rsidRPr="00AE27CE">
              <w:rPr>
                <w:rFonts w:asciiTheme="minorHAnsi" w:hAnsiTheme="minorHAnsi" w:cstheme="minorHAnsi"/>
                <w:b/>
                <w:i/>
                <w:spacing w:val="-2"/>
              </w:rPr>
              <w:t>material</w:t>
            </w:r>
          </w:p>
          <w:p w14:paraId="2AF789B2" w14:textId="77777777" w:rsidR="008C4B01" w:rsidRPr="00AE27CE" w:rsidRDefault="008C4B01">
            <w:pPr>
              <w:pStyle w:val="TableParagraph"/>
              <w:spacing w:before="3"/>
              <w:rPr>
                <w:rFonts w:asciiTheme="minorHAnsi" w:hAnsiTheme="minorHAnsi" w:cstheme="minorHAnsi"/>
              </w:rPr>
            </w:pPr>
          </w:p>
          <w:p w14:paraId="756A2F54" w14:textId="77777777" w:rsidR="008C4B01" w:rsidRPr="00AE27CE" w:rsidRDefault="00CC21E1">
            <w:pPr>
              <w:pStyle w:val="TableParagraph"/>
              <w:spacing w:line="276" w:lineRule="auto"/>
              <w:ind w:left="107" w:right="139"/>
              <w:rPr>
                <w:rFonts w:asciiTheme="minorHAnsi" w:hAnsiTheme="minorHAnsi" w:cstheme="minorHAnsi"/>
              </w:rPr>
            </w:pPr>
            <w:r w:rsidRPr="00AE27CE">
              <w:rPr>
                <w:rFonts w:asciiTheme="minorHAnsi" w:hAnsiTheme="minorHAnsi" w:cstheme="minorHAnsi"/>
              </w:rPr>
              <w:t>This area is effectively evidenced with reference to the Areas of Activity or other areas of Core Knowledge. Evidence should fundamentally relate to how an understanding of the nature of the subject is used to inform the design and planning of learning activities</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programmes of study, the teaching</w:t>
            </w:r>
          </w:p>
          <w:p w14:paraId="05A6962A" w14:textId="77777777" w:rsidR="008C4B01" w:rsidRPr="00AE27CE" w:rsidRDefault="00CC21E1">
            <w:pPr>
              <w:pStyle w:val="TableParagraph"/>
              <w:spacing w:before="1"/>
              <w:ind w:left="107"/>
              <w:rPr>
                <w:rFonts w:asciiTheme="minorHAnsi" w:hAnsiTheme="minorHAnsi" w:cstheme="minorHAnsi"/>
              </w:rPr>
            </w:pPr>
            <w:r w:rsidRPr="00AE27CE">
              <w:rPr>
                <w:rFonts w:asciiTheme="minorHAnsi" w:hAnsiTheme="minorHAnsi" w:cstheme="minorHAnsi"/>
              </w:rPr>
              <w:t>strategies,</w:t>
            </w:r>
            <w:r w:rsidRPr="00AE27CE">
              <w:rPr>
                <w:rFonts w:asciiTheme="minorHAnsi" w:hAnsiTheme="minorHAnsi" w:cstheme="minorHAnsi"/>
                <w:spacing w:val="-10"/>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spacing w:val="-2"/>
              </w:rPr>
              <w:t>assessment</w:t>
            </w:r>
          </w:p>
        </w:tc>
        <w:tc>
          <w:tcPr>
            <w:tcW w:w="3673" w:type="dxa"/>
          </w:tcPr>
          <w:p w14:paraId="62DB8B6B" w14:textId="77777777" w:rsidR="008C4B01" w:rsidRPr="00AE27CE" w:rsidRDefault="008C4B01">
            <w:pPr>
              <w:pStyle w:val="TableParagraph"/>
              <w:rPr>
                <w:rFonts w:asciiTheme="minorHAnsi" w:hAnsiTheme="minorHAnsi" w:cstheme="minorHAnsi"/>
              </w:rPr>
            </w:pPr>
          </w:p>
          <w:p w14:paraId="1B8070A0" w14:textId="77777777" w:rsidR="008C4B01" w:rsidRPr="00AE27CE" w:rsidRDefault="008C4B01">
            <w:pPr>
              <w:pStyle w:val="TableParagraph"/>
              <w:spacing w:before="2"/>
              <w:rPr>
                <w:rFonts w:asciiTheme="minorHAnsi" w:hAnsiTheme="minorHAnsi" w:cstheme="minorHAnsi"/>
              </w:rPr>
            </w:pPr>
          </w:p>
          <w:p w14:paraId="296D5B0E" w14:textId="77777777" w:rsidR="008C4B01" w:rsidRPr="00AE27CE" w:rsidRDefault="00CC21E1">
            <w:pPr>
              <w:pStyle w:val="TableParagraph"/>
              <w:spacing w:line="276" w:lineRule="auto"/>
              <w:ind w:left="107" w:right="123"/>
              <w:rPr>
                <w:rFonts w:asciiTheme="minorHAnsi" w:hAnsiTheme="minorHAnsi" w:cstheme="minorHAnsi"/>
              </w:rPr>
            </w:pPr>
            <w:r w:rsidRPr="00AE27CE">
              <w:rPr>
                <w:rFonts w:asciiTheme="minorHAnsi" w:hAnsiTheme="minorHAnsi" w:cstheme="minorHAnsi"/>
              </w:rPr>
              <w:t>This would normally make reference to</w:t>
            </w:r>
            <w:r w:rsidRPr="00AE27CE">
              <w:rPr>
                <w:rFonts w:asciiTheme="minorHAnsi" w:hAnsiTheme="minorHAnsi" w:cstheme="minorHAnsi"/>
                <w:spacing w:val="-5"/>
              </w:rPr>
              <w:t xml:space="preserve"> </w:t>
            </w:r>
            <w:r w:rsidRPr="00AE27CE">
              <w:rPr>
                <w:rFonts w:asciiTheme="minorHAnsi" w:hAnsiTheme="minorHAnsi" w:cstheme="minorHAnsi"/>
              </w:rPr>
              <w:t>the</w:t>
            </w:r>
            <w:r w:rsidRPr="00AE27CE">
              <w:rPr>
                <w:rFonts w:asciiTheme="minorHAnsi" w:hAnsiTheme="minorHAnsi" w:cstheme="minorHAnsi"/>
                <w:spacing w:val="-4"/>
              </w:rPr>
              <w:t xml:space="preserve"> </w:t>
            </w:r>
            <w:r w:rsidRPr="00AE27CE">
              <w:rPr>
                <w:rFonts w:asciiTheme="minorHAnsi" w:hAnsiTheme="minorHAnsi" w:cstheme="minorHAnsi"/>
              </w:rPr>
              <w:t>distinctive</w:t>
            </w:r>
            <w:r w:rsidRPr="00AE27CE">
              <w:rPr>
                <w:rFonts w:asciiTheme="minorHAnsi" w:hAnsiTheme="minorHAnsi" w:cstheme="minorHAnsi"/>
                <w:spacing w:val="-3"/>
              </w:rPr>
              <w:t xml:space="preserve"> </w:t>
            </w:r>
            <w:r w:rsidRPr="00AE27CE">
              <w:rPr>
                <w:rFonts w:asciiTheme="minorHAnsi" w:hAnsiTheme="minorHAnsi" w:cstheme="minorHAnsi"/>
              </w:rPr>
              <w:t>nature,</w:t>
            </w:r>
            <w:r w:rsidRPr="00AE27CE">
              <w:rPr>
                <w:rFonts w:asciiTheme="minorHAnsi" w:hAnsiTheme="minorHAnsi" w:cstheme="minorHAnsi"/>
                <w:spacing w:val="-6"/>
              </w:rPr>
              <w:t xml:space="preserve"> </w:t>
            </w:r>
            <w:r w:rsidRPr="00AE27CE">
              <w:rPr>
                <w:rFonts w:asciiTheme="minorHAnsi" w:hAnsiTheme="minorHAnsi" w:cstheme="minorHAnsi"/>
              </w:rPr>
              <w:t>or</w:t>
            </w:r>
            <w:r w:rsidRPr="00AE27CE">
              <w:rPr>
                <w:rFonts w:asciiTheme="minorHAnsi" w:hAnsiTheme="minorHAnsi" w:cstheme="minorHAnsi"/>
                <w:spacing w:val="-7"/>
              </w:rPr>
              <w:t xml:space="preserve"> </w:t>
            </w:r>
            <w:r w:rsidRPr="00AE27CE">
              <w:rPr>
                <w:rFonts w:asciiTheme="minorHAnsi" w:hAnsiTheme="minorHAnsi" w:cstheme="minorHAnsi"/>
              </w:rPr>
              <w:t>culture,</w:t>
            </w:r>
            <w:r w:rsidRPr="00AE27CE">
              <w:rPr>
                <w:rFonts w:asciiTheme="minorHAnsi" w:hAnsiTheme="minorHAnsi" w:cstheme="minorHAnsi"/>
                <w:spacing w:val="-6"/>
              </w:rPr>
              <w:t xml:space="preserve"> </w:t>
            </w:r>
            <w:r w:rsidRPr="00AE27CE">
              <w:rPr>
                <w:rFonts w:asciiTheme="minorHAnsi" w:hAnsiTheme="minorHAnsi" w:cstheme="minorHAnsi"/>
              </w:rPr>
              <w:t>of the discipline and the particular expectations</w:t>
            </w:r>
            <w:r w:rsidRPr="00AE27CE">
              <w:rPr>
                <w:rFonts w:asciiTheme="minorHAnsi" w:hAnsiTheme="minorHAnsi" w:cstheme="minorHAnsi"/>
                <w:spacing w:val="-9"/>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6"/>
              </w:rPr>
              <w:t xml:space="preserve"> </w:t>
            </w:r>
            <w:r w:rsidRPr="00AE27CE">
              <w:rPr>
                <w:rFonts w:asciiTheme="minorHAnsi" w:hAnsiTheme="minorHAnsi" w:cstheme="minorHAnsi"/>
              </w:rPr>
              <w:t>the</w:t>
            </w:r>
            <w:r w:rsidRPr="00AE27CE">
              <w:rPr>
                <w:rFonts w:asciiTheme="minorHAnsi" w:hAnsiTheme="minorHAnsi" w:cstheme="minorHAnsi"/>
                <w:spacing w:val="-5"/>
              </w:rPr>
              <w:t xml:space="preserve"> </w:t>
            </w:r>
            <w:r w:rsidRPr="00AE27CE">
              <w:rPr>
                <w:rFonts w:asciiTheme="minorHAnsi" w:hAnsiTheme="minorHAnsi" w:cstheme="minorHAnsi"/>
              </w:rPr>
              <w:t>issues</w:t>
            </w:r>
            <w:r w:rsidRPr="00AE27CE">
              <w:rPr>
                <w:rFonts w:asciiTheme="minorHAnsi" w:hAnsiTheme="minorHAnsi" w:cstheme="minorHAnsi"/>
                <w:spacing w:val="-7"/>
              </w:rPr>
              <w:t xml:space="preserve"> </w:t>
            </w:r>
            <w:r w:rsidRPr="00AE27CE">
              <w:rPr>
                <w:rFonts w:asciiTheme="minorHAnsi" w:hAnsiTheme="minorHAnsi" w:cstheme="minorHAnsi"/>
              </w:rPr>
              <w:t>or challenges arising from the context in which teaching takes place, and the appropriate</w:t>
            </w:r>
            <w:r w:rsidRPr="00AE27CE">
              <w:rPr>
                <w:rFonts w:asciiTheme="minorHAnsi" w:hAnsiTheme="minorHAnsi" w:cstheme="minorHAnsi"/>
                <w:spacing w:val="-6"/>
              </w:rPr>
              <w:t xml:space="preserve"> </w:t>
            </w:r>
            <w:r w:rsidRPr="00AE27CE">
              <w:rPr>
                <w:rFonts w:asciiTheme="minorHAnsi" w:hAnsiTheme="minorHAnsi" w:cstheme="minorHAnsi"/>
              </w:rPr>
              <w:t>methods</w:t>
            </w:r>
            <w:r w:rsidRPr="00AE27CE">
              <w:rPr>
                <w:rFonts w:asciiTheme="minorHAnsi" w:hAnsiTheme="minorHAnsi" w:cstheme="minorHAnsi"/>
                <w:spacing w:val="-7"/>
              </w:rPr>
              <w:t xml:space="preserve"> </w:t>
            </w:r>
            <w:r w:rsidRPr="00AE27CE">
              <w:rPr>
                <w:rFonts w:asciiTheme="minorHAnsi" w:hAnsiTheme="minorHAnsi" w:cstheme="minorHAnsi"/>
              </w:rPr>
              <w:t>of</w:t>
            </w:r>
            <w:r w:rsidRPr="00AE27CE">
              <w:rPr>
                <w:rFonts w:asciiTheme="minorHAnsi" w:hAnsiTheme="minorHAnsi" w:cstheme="minorHAnsi"/>
                <w:spacing w:val="-5"/>
              </w:rPr>
              <w:t xml:space="preserve"> </w:t>
            </w:r>
            <w:r w:rsidRPr="00AE27CE">
              <w:rPr>
                <w:rFonts w:asciiTheme="minorHAnsi" w:hAnsiTheme="minorHAnsi" w:cstheme="minorHAnsi"/>
              </w:rPr>
              <w:t>delivering</w:t>
            </w:r>
            <w:r w:rsidRPr="00AE27CE">
              <w:rPr>
                <w:rFonts w:asciiTheme="minorHAnsi" w:hAnsiTheme="minorHAnsi" w:cstheme="minorHAnsi"/>
                <w:spacing w:val="-6"/>
              </w:rPr>
              <w:t xml:space="preserve"> </w:t>
            </w:r>
            <w:r w:rsidRPr="00AE27CE">
              <w:rPr>
                <w:rFonts w:asciiTheme="minorHAnsi" w:hAnsiTheme="minorHAnsi" w:cstheme="minorHAnsi"/>
              </w:rPr>
              <w:t>the subject at different levels (</w:t>
            </w:r>
            <w:proofErr w:type="gramStart"/>
            <w:r w:rsidRPr="00AE27CE">
              <w:rPr>
                <w:rFonts w:asciiTheme="minorHAnsi" w:hAnsiTheme="minorHAnsi" w:cstheme="minorHAnsi"/>
              </w:rPr>
              <w:t>e.g.</w:t>
            </w:r>
            <w:proofErr w:type="gramEnd"/>
            <w:r w:rsidRPr="00AE27CE">
              <w:rPr>
                <w:rFonts w:asciiTheme="minorHAnsi" w:hAnsiTheme="minorHAnsi" w:cstheme="minorHAnsi"/>
              </w:rPr>
              <w:t xml:space="preserve"> first year undergraduate to masters level); academic or practice-based knowledge appropriate to the unit of </w:t>
            </w:r>
            <w:r w:rsidRPr="00AE27CE">
              <w:rPr>
                <w:rFonts w:asciiTheme="minorHAnsi" w:hAnsiTheme="minorHAnsi" w:cstheme="minorHAnsi"/>
                <w:spacing w:val="-2"/>
              </w:rPr>
              <w:t>study</w:t>
            </w:r>
          </w:p>
        </w:tc>
        <w:tc>
          <w:tcPr>
            <w:tcW w:w="2864" w:type="dxa"/>
          </w:tcPr>
          <w:p w14:paraId="634AF303" w14:textId="77777777" w:rsidR="008C4B01" w:rsidRPr="00AE27CE" w:rsidRDefault="008C4B01">
            <w:pPr>
              <w:pStyle w:val="TableParagraph"/>
              <w:rPr>
                <w:rFonts w:asciiTheme="minorHAnsi" w:hAnsiTheme="minorHAnsi" w:cstheme="minorHAnsi"/>
              </w:rPr>
            </w:pPr>
          </w:p>
          <w:p w14:paraId="4D59AC81" w14:textId="77777777" w:rsidR="008C4B01" w:rsidRPr="00AE27CE" w:rsidRDefault="00CC21E1">
            <w:pPr>
              <w:pStyle w:val="TableParagraph"/>
              <w:numPr>
                <w:ilvl w:val="0"/>
                <w:numId w:val="43"/>
              </w:numPr>
              <w:tabs>
                <w:tab w:val="left" w:pos="531"/>
                <w:tab w:val="left" w:pos="532"/>
              </w:tabs>
              <w:spacing w:before="195"/>
              <w:ind w:hanging="426"/>
              <w:rPr>
                <w:rFonts w:asciiTheme="minorHAnsi" w:hAnsiTheme="minorHAnsi" w:cstheme="minorHAnsi"/>
              </w:rPr>
            </w:pPr>
            <w:r w:rsidRPr="00AE27CE">
              <w:rPr>
                <w:rFonts w:asciiTheme="minorHAnsi" w:hAnsiTheme="minorHAnsi" w:cstheme="minorHAnsi"/>
                <w:spacing w:val="-2"/>
              </w:rPr>
              <w:t>Qualifications</w:t>
            </w:r>
          </w:p>
          <w:p w14:paraId="043BB8B8" w14:textId="77777777" w:rsidR="008C4B01" w:rsidRPr="00AE27CE" w:rsidRDefault="008C4B01">
            <w:pPr>
              <w:pStyle w:val="TableParagraph"/>
              <w:spacing w:before="1"/>
              <w:rPr>
                <w:rFonts w:asciiTheme="minorHAnsi" w:hAnsiTheme="minorHAnsi" w:cstheme="minorHAnsi"/>
              </w:rPr>
            </w:pPr>
          </w:p>
          <w:p w14:paraId="022A14E2" w14:textId="77777777" w:rsidR="008C4B01" w:rsidRPr="00AE27CE" w:rsidRDefault="00CC21E1">
            <w:pPr>
              <w:pStyle w:val="TableParagraph"/>
              <w:numPr>
                <w:ilvl w:val="0"/>
                <w:numId w:val="43"/>
              </w:numPr>
              <w:tabs>
                <w:tab w:val="left" w:pos="531"/>
                <w:tab w:val="left" w:pos="532"/>
              </w:tabs>
              <w:spacing w:line="271" w:lineRule="auto"/>
              <w:ind w:right="108"/>
              <w:rPr>
                <w:rFonts w:asciiTheme="minorHAnsi" w:hAnsiTheme="minorHAnsi" w:cstheme="minorHAnsi"/>
              </w:rPr>
            </w:pPr>
            <w:r w:rsidRPr="00AE27CE">
              <w:rPr>
                <w:rFonts w:asciiTheme="minorHAnsi" w:hAnsiTheme="minorHAnsi" w:cstheme="minorHAnsi"/>
              </w:rPr>
              <w:t>Range and level of subject</w:t>
            </w:r>
            <w:r w:rsidRPr="00AE27CE">
              <w:rPr>
                <w:rFonts w:asciiTheme="minorHAnsi" w:hAnsiTheme="minorHAnsi" w:cstheme="minorHAnsi"/>
                <w:spacing w:val="-5"/>
              </w:rPr>
              <w:t xml:space="preserve"> </w:t>
            </w:r>
            <w:r w:rsidRPr="00AE27CE">
              <w:rPr>
                <w:rFonts w:asciiTheme="minorHAnsi" w:hAnsiTheme="minorHAnsi" w:cstheme="minorHAnsi"/>
              </w:rPr>
              <w:t>focused</w:t>
            </w:r>
            <w:r w:rsidRPr="00AE27CE">
              <w:rPr>
                <w:rFonts w:asciiTheme="minorHAnsi" w:hAnsiTheme="minorHAnsi" w:cstheme="minorHAnsi"/>
                <w:spacing w:val="-12"/>
              </w:rPr>
              <w:t xml:space="preserve"> </w:t>
            </w:r>
            <w:r w:rsidRPr="00AE27CE">
              <w:rPr>
                <w:rFonts w:asciiTheme="minorHAnsi" w:hAnsiTheme="minorHAnsi" w:cstheme="minorHAnsi"/>
                <w:spacing w:val="-2"/>
              </w:rPr>
              <w:t>teaching</w:t>
            </w:r>
          </w:p>
          <w:p w14:paraId="236FD1C2" w14:textId="77777777" w:rsidR="008C4B01" w:rsidRPr="00AE27CE" w:rsidRDefault="008C4B01">
            <w:pPr>
              <w:pStyle w:val="TableParagraph"/>
              <w:spacing w:before="12"/>
              <w:rPr>
                <w:rFonts w:asciiTheme="minorHAnsi" w:hAnsiTheme="minorHAnsi" w:cstheme="minorHAnsi"/>
              </w:rPr>
            </w:pPr>
          </w:p>
          <w:p w14:paraId="13CEC70A" w14:textId="77777777" w:rsidR="008C4B01" w:rsidRPr="00AE27CE" w:rsidRDefault="00CC21E1">
            <w:pPr>
              <w:pStyle w:val="TableParagraph"/>
              <w:numPr>
                <w:ilvl w:val="0"/>
                <w:numId w:val="43"/>
              </w:numPr>
              <w:tabs>
                <w:tab w:val="left" w:pos="531"/>
                <w:tab w:val="left" w:pos="532"/>
              </w:tabs>
              <w:spacing w:line="276" w:lineRule="auto"/>
              <w:ind w:right="232"/>
              <w:rPr>
                <w:rFonts w:asciiTheme="minorHAnsi" w:hAnsiTheme="minorHAnsi" w:cstheme="minorHAnsi"/>
              </w:rPr>
            </w:pPr>
            <w:r w:rsidRPr="00AE27CE">
              <w:rPr>
                <w:rFonts w:asciiTheme="minorHAnsi" w:hAnsiTheme="minorHAnsi" w:cstheme="minorHAnsi"/>
              </w:rPr>
              <w:t>Publications, including electronic,</w:t>
            </w:r>
            <w:r w:rsidRPr="00AE27CE">
              <w:rPr>
                <w:rFonts w:asciiTheme="minorHAnsi" w:hAnsiTheme="minorHAnsi" w:cstheme="minorHAnsi"/>
                <w:spacing w:val="-13"/>
              </w:rPr>
              <w:t xml:space="preserve"> </w:t>
            </w:r>
            <w:r w:rsidRPr="00AE27CE">
              <w:rPr>
                <w:rFonts w:asciiTheme="minorHAnsi" w:hAnsiTheme="minorHAnsi" w:cstheme="minorHAnsi"/>
              </w:rPr>
              <w:t>with</w:t>
            </w:r>
            <w:r w:rsidRPr="00AE27CE">
              <w:rPr>
                <w:rFonts w:asciiTheme="minorHAnsi" w:hAnsiTheme="minorHAnsi" w:cstheme="minorHAnsi"/>
                <w:spacing w:val="-12"/>
              </w:rPr>
              <w:t xml:space="preserve"> </w:t>
            </w:r>
            <w:r w:rsidRPr="00AE27CE">
              <w:rPr>
                <w:rFonts w:asciiTheme="minorHAnsi" w:hAnsiTheme="minorHAnsi" w:cstheme="minorHAnsi"/>
              </w:rPr>
              <w:t xml:space="preserve">subject </w:t>
            </w:r>
            <w:r w:rsidRPr="00AE27CE">
              <w:rPr>
                <w:rFonts w:asciiTheme="minorHAnsi" w:hAnsiTheme="minorHAnsi" w:cstheme="minorHAnsi"/>
                <w:spacing w:val="-2"/>
              </w:rPr>
              <w:t>focus</w:t>
            </w:r>
          </w:p>
          <w:p w14:paraId="7EB680A7" w14:textId="77777777" w:rsidR="008C4B01" w:rsidRPr="00AE27CE" w:rsidRDefault="008C4B01">
            <w:pPr>
              <w:pStyle w:val="TableParagraph"/>
              <w:spacing w:before="3"/>
              <w:rPr>
                <w:rFonts w:asciiTheme="minorHAnsi" w:hAnsiTheme="minorHAnsi" w:cstheme="minorHAnsi"/>
              </w:rPr>
            </w:pPr>
          </w:p>
          <w:p w14:paraId="3A728573" w14:textId="77777777" w:rsidR="008C4B01" w:rsidRPr="00AE27CE" w:rsidRDefault="00CC21E1">
            <w:pPr>
              <w:pStyle w:val="TableParagraph"/>
              <w:numPr>
                <w:ilvl w:val="0"/>
                <w:numId w:val="43"/>
              </w:numPr>
              <w:tabs>
                <w:tab w:val="left" w:pos="531"/>
                <w:tab w:val="left" w:pos="532"/>
              </w:tabs>
              <w:spacing w:before="1" w:line="271" w:lineRule="auto"/>
              <w:ind w:right="266"/>
              <w:rPr>
                <w:rFonts w:asciiTheme="minorHAnsi" w:hAnsiTheme="minorHAnsi" w:cstheme="minorHAnsi"/>
              </w:rPr>
            </w:pPr>
            <w:r w:rsidRPr="00AE27CE">
              <w:rPr>
                <w:rFonts w:asciiTheme="minorHAnsi" w:hAnsiTheme="minorHAnsi" w:cstheme="minorHAnsi"/>
              </w:rPr>
              <w:t>Participation</w:t>
            </w:r>
            <w:r w:rsidRPr="00AE27CE">
              <w:rPr>
                <w:rFonts w:asciiTheme="minorHAnsi" w:hAnsiTheme="minorHAnsi" w:cstheme="minorHAnsi"/>
                <w:spacing w:val="-13"/>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 xml:space="preserve">subject </w:t>
            </w:r>
            <w:r w:rsidRPr="00AE27CE">
              <w:rPr>
                <w:rFonts w:asciiTheme="minorHAnsi" w:hAnsiTheme="minorHAnsi" w:cstheme="minorHAnsi"/>
                <w:spacing w:val="-2"/>
              </w:rPr>
              <w:t>associations</w:t>
            </w:r>
          </w:p>
        </w:tc>
      </w:tr>
    </w:tbl>
    <w:p w14:paraId="137A390B" w14:textId="77777777" w:rsidR="008C4B01" w:rsidRPr="00AE27CE" w:rsidRDefault="008C4B01">
      <w:pPr>
        <w:spacing w:line="271"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52EB221A" w14:textId="77777777" w:rsidR="008C4B01" w:rsidRPr="00AE27CE" w:rsidRDefault="008C4B01">
      <w:pPr>
        <w:pStyle w:val="BodyText"/>
        <w:rPr>
          <w:rFonts w:asciiTheme="minorHAnsi" w:hAnsiTheme="minorHAnsi" w:cstheme="minorHAnsi"/>
        </w:rPr>
      </w:pPr>
    </w:p>
    <w:p w14:paraId="218827BF"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3673"/>
        <w:gridCol w:w="2864"/>
      </w:tblGrid>
      <w:tr w:rsidR="008C4B01" w:rsidRPr="00AE27CE" w14:paraId="67857040" w14:textId="77777777">
        <w:trPr>
          <w:trHeight w:val="508"/>
        </w:trPr>
        <w:tc>
          <w:tcPr>
            <w:tcW w:w="2708" w:type="dxa"/>
          </w:tcPr>
          <w:p w14:paraId="7F699E3A" w14:textId="77777777" w:rsidR="008C4B01" w:rsidRPr="00AE27CE" w:rsidRDefault="00CC21E1">
            <w:pPr>
              <w:pStyle w:val="TableParagraph"/>
              <w:spacing w:before="6"/>
              <w:ind w:left="107"/>
              <w:rPr>
                <w:rFonts w:asciiTheme="minorHAnsi" w:hAnsiTheme="minorHAnsi" w:cstheme="minorHAnsi"/>
              </w:rPr>
            </w:pPr>
            <w:r w:rsidRPr="00AE27CE">
              <w:rPr>
                <w:rFonts w:asciiTheme="minorHAnsi" w:hAnsiTheme="minorHAnsi" w:cstheme="minorHAnsi"/>
              </w:rPr>
              <w:t>and</w:t>
            </w:r>
            <w:r w:rsidRPr="00AE27CE">
              <w:rPr>
                <w:rFonts w:asciiTheme="minorHAnsi" w:hAnsiTheme="minorHAnsi" w:cstheme="minorHAnsi"/>
                <w:spacing w:val="-2"/>
              </w:rPr>
              <w:t xml:space="preserve"> feedback.</w:t>
            </w:r>
          </w:p>
        </w:tc>
        <w:tc>
          <w:tcPr>
            <w:tcW w:w="3673" w:type="dxa"/>
          </w:tcPr>
          <w:p w14:paraId="11E82117" w14:textId="77777777" w:rsidR="008C4B01" w:rsidRPr="00AE27CE" w:rsidRDefault="008C4B01">
            <w:pPr>
              <w:pStyle w:val="TableParagraph"/>
              <w:rPr>
                <w:rFonts w:asciiTheme="minorHAnsi" w:hAnsiTheme="minorHAnsi" w:cstheme="minorHAnsi"/>
              </w:rPr>
            </w:pPr>
          </w:p>
        </w:tc>
        <w:tc>
          <w:tcPr>
            <w:tcW w:w="2864" w:type="dxa"/>
          </w:tcPr>
          <w:p w14:paraId="114A3950" w14:textId="77777777" w:rsidR="008C4B01" w:rsidRPr="00AE27CE" w:rsidRDefault="008C4B01">
            <w:pPr>
              <w:pStyle w:val="TableParagraph"/>
              <w:rPr>
                <w:rFonts w:asciiTheme="minorHAnsi" w:hAnsiTheme="minorHAnsi" w:cstheme="minorHAnsi"/>
              </w:rPr>
            </w:pPr>
          </w:p>
        </w:tc>
      </w:tr>
      <w:tr w:rsidR="008C4B01" w:rsidRPr="00AE27CE" w14:paraId="3AE8818F" w14:textId="77777777">
        <w:trPr>
          <w:trHeight w:val="7507"/>
        </w:trPr>
        <w:tc>
          <w:tcPr>
            <w:tcW w:w="2708" w:type="dxa"/>
          </w:tcPr>
          <w:p w14:paraId="05303E51" w14:textId="77777777" w:rsidR="008C4B01" w:rsidRPr="00AE27CE" w:rsidRDefault="00CC21E1">
            <w:pPr>
              <w:pStyle w:val="TableParagraph"/>
              <w:spacing w:before="1" w:line="276" w:lineRule="auto"/>
              <w:ind w:left="107" w:right="255"/>
              <w:jc w:val="both"/>
              <w:rPr>
                <w:rFonts w:asciiTheme="minorHAnsi" w:hAnsiTheme="minorHAnsi" w:cstheme="minorHAnsi"/>
                <w:b/>
                <w:i/>
              </w:rPr>
            </w:pPr>
            <w:r w:rsidRPr="00AE27CE">
              <w:rPr>
                <w:rFonts w:asciiTheme="minorHAnsi" w:hAnsiTheme="minorHAnsi" w:cstheme="minorHAnsi"/>
                <w:b/>
                <w:i/>
              </w:rPr>
              <w:t>K2:</w:t>
            </w:r>
            <w:r w:rsidRPr="00AE27CE">
              <w:rPr>
                <w:rFonts w:asciiTheme="minorHAnsi" w:hAnsiTheme="minorHAnsi" w:cstheme="minorHAnsi"/>
                <w:b/>
                <w:i/>
                <w:spacing w:val="-1"/>
              </w:rPr>
              <w:t xml:space="preserve"> </w:t>
            </w:r>
            <w:r w:rsidRPr="00AE27CE">
              <w:rPr>
                <w:rFonts w:asciiTheme="minorHAnsi" w:hAnsiTheme="minorHAnsi" w:cstheme="minorHAnsi"/>
                <w:b/>
                <w:i/>
              </w:rPr>
              <w:t>Appropriate methods for</w:t>
            </w:r>
            <w:r w:rsidRPr="00AE27CE">
              <w:rPr>
                <w:rFonts w:asciiTheme="minorHAnsi" w:hAnsiTheme="minorHAnsi" w:cstheme="minorHAnsi"/>
                <w:b/>
                <w:i/>
                <w:spacing w:val="-5"/>
              </w:rPr>
              <w:t xml:space="preserve"> </w:t>
            </w:r>
            <w:r w:rsidRPr="00AE27CE">
              <w:rPr>
                <w:rFonts w:asciiTheme="minorHAnsi" w:hAnsiTheme="minorHAnsi" w:cstheme="minorHAnsi"/>
                <w:b/>
                <w:i/>
              </w:rPr>
              <w:t>teaching</w:t>
            </w:r>
            <w:r w:rsidRPr="00AE27CE">
              <w:rPr>
                <w:rFonts w:asciiTheme="minorHAnsi" w:hAnsiTheme="minorHAnsi" w:cstheme="minorHAnsi"/>
                <w:b/>
                <w:i/>
                <w:spacing w:val="-7"/>
              </w:rPr>
              <w:t xml:space="preserve"> </w:t>
            </w:r>
            <w:r w:rsidRPr="00AE27CE">
              <w:rPr>
                <w:rFonts w:asciiTheme="minorHAnsi" w:hAnsiTheme="minorHAnsi" w:cstheme="minorHAnsi"/>
                <w:b/>
                <w:i/>
              </w:rPr>
              <w:t>and</w:t>
            </w:r>
            <w:r w:rsidRPr="00AE27CE">
              <w:rPr>
                <w:rFonts w:asciiTheme="minorHAnsi" w:hAnsiTheme="minorHAnsi" w:cstheme="minorHAnsi"/>
                <w:b/>
                <w:i/>
                <w:spacing w:val="-5"/>
              </w:rPr>
              <w:t xml:space="preserve"> </w:t>
            </w:r>
            <w:r w:rsidRPr="00AE27CE">
              <w:rPr>
                <w:rFonts w:asciiTheme="minorHAnsi" w:hAnsiTheme="minorHAnsi" w:cstheme="minorHAnsi"/>
                <w:b/>
                <w:i/>
              </w:rPr>
              <w:t>learning in</w:t>
            </w:r>
            <w:r w:rsidRPr="00AE27CE">
              <w:rPr>
                <w:rFonts w:asciiTheme="minorHAnsi" w:hAnsiTheme="minorHAnsi" w:cstheme="minorHAnsi"/>
                <w:b/>
                <w:i/>
                <w:spacing w:val="-6"/>
              </w:rPr>
              <w:t xml:space="preserve"> </w:t>
            </w:r>
            <w:r w:rsidRPr="00AE27CE">
              <w:rPr>
                <w:rFonts w:asciiTheme="minorHAnsi" w:hAnsiTheme="minorHAnsi" w:cstheme="minorHAnsi"/>
                <w:b/>
                <w:i/>
              </w:rPr>
              <w:t>the</w:t>
            </w:r>
            <w:r w:rsidRPr="00AE27CE">
              <w:rPr>
                <w:rFonts w:asciiTheme="minorHAnsi" w:hAnsiTheme="minorHAnsi" w:cstheme="minorHAnsi"/>
                <w:b/>
                <w:i/>
                <w:spacing w:val="-6"/>
              </w:rPr>
              <w:t xml:space="preserve"> </w:t>
            </w:r>
            <w:r w:rsidRPr="00AE27CE">
              <w:rPr>
                <w:rFonts w:asciiTheme="minorHAnsi" w:hAnsiTheme="minorHAnsi" w:cstheme="minorHAnsi"/>
                <w:b/>
                <w:i/>
              </w:rPr>
              <w:t>subject</w:t>
            </w:r>
            <w:r w:rsidRPr="00AE27CE">
              <w:rPr>
                <w:rFonts w:asciiTheme="minorHAnsi" w:hAnsiTheme="minorHAnsi" w:cstheme="minorHAnsi"/>
                <w:b/>
                <w:i/>
                <w:spacing w:val="-8"/>
              </w:rPr>
              <w:t xml:space="preserve"> </w:t>
            </w:r>
            <w:r w:rsidRPr="00AE27CE">
              <w:rPr>
                <w:rFonts w:asciiTheme="minorHAnsi" w:hAnsiTheme="minorHAnsi" w:cstheme="minorHAnsi"/>
                <w:b/>
                <w:i/>
              </w:rPr>
              <w:t>area</w:t>
            </w:r>
            <w:r w:rsidRPr="00AE27CE">
              <w:rPr>
                <w:rFonts w:asciiTheme="minorHAnsi" w:hAnsiTheme="minorHAnsi" w:cstheme="minorHAnsi"/>
                <w:b/>
                <w:i/>
                <w:spacing w:val="-8"/>
              </w:rPr>
              <w:t xml:space="preserve"> </w:t>
            </w:r>
            <w:r w:rsidRPr="00AE27CE">
              <w:rPr>
                <w:rFonts w:asciiTheme="minorHAnsi" w:hAnsiTheme="minorHAnsi" w:cstheme="minorHAnsi"/>
                <w:b/>
                <w:i/>
              </w:rPr>
              <w:t>and</w:t>
            </w:r>
            <w:r w:rsidRPr="00AE27CE">
              <w:rPr>
                <w:rFonts w:asciiTheme="minorHAnsi" w:hAnsiTheme="minorHAnsi" w:cstheme="minorHAnsi"/>
                <w:b/>
                <w:i/>
                <w:spacing w:val="-6"/>
              </w:rPr>
              <w:t xml:space="preserve"> </w:t>
            </w:r>
            <w:r w:rsidRPr="00AE27CE">
              <w:rPr>
                <w:rFonts w:asciiTheme="minorHAnsi" w:hAnsiTheme="minorHAnsi" w:cstheme="minorHAnsi"/>
                <w:b/>
                <w:i/>
              </w:rPr>
              <w:t xml:space="preserve">at the level of the academic </w:t>
            </w:r>
            <w:r w:rsidRPr="00AE27CE">
              <w:rPr>
                <w:rFonts w:asciiTheme="minorHAnsi" w:hAnsiTheme="minorHAnsi" w:cstheme="minorHAnsi"/>
                <w:b/>
                <w:i/>
                <w:spacing w:val="-2"/>
              </w:rPr>
              <w:t>programme</w:t>
            </w:r>
          </w:p>
          <w:p w14:paraId="26D34E98" w14:textId="77777777" w:rsidR="008C4B01" w:rsidRPr="00AE27CE" w:rsidRDefault="008C4B01">
            <w:pPr>
              <w:pStyle w:val="TableParagraph"/>
              <w:spacing w:before="3"/>
              <w:rPr>
                <w:rFonts w:asciiTheme="minorHAnsi" w:hAnsiTheme="minorHAnsi" w:cstheme="minorHAnsi"/>
              </w:rPr>
            </w:pPr>
          </w:p>
          <w:p w14:paraId="137AD44B" w14:textId="77777777" w:rsidR="008C4B01" w:rsidRPr="00AE27CE" w:rsidRDefault="00CC21E1">
            <w:pPr>
              <w:pStyle w:val="TableParagraph"/>
              <w:spacing w:line="276" w:lineRule="auto"/>
              <w:ind w:left="107" w:right="128"/>
              <w:rPr>
                <w:rFonts w:asciiTheme="minorHAnsi" w:hAnsiTheme="minorHAnsi" w:cstheme="minorHAnsi"/>
              </w:rPr>
            </w:pPr>
            <w:r w:rsidRPr="00AE27CE">
              <w:rPr>
                <w:rFonts w:asciiTheme="minorHAnsi" w:hAnsiTheme="minorHAnsi" w:cstheme="minorHAnsi"/>
              </w:rPr>
              <w:t>This is concerned with pedagogic approaches that are distinctive and/or characteristic of the subject, or what makes the teaching or supporting of the learning in the subject different to</w:t>
            </w:r>
            <w:r w:rsidRPr="00AE27CE">
              <w:rPr>
                <w:rFonts w:asciiTheme="minorHAnsi" w:hAnsiTheme="minorHAnsi" w:cstheme="minorHAnsi"/>
                <w:spacing w:val="-1"/>
              </w:rPr>
              <w:t xml:space="preserve"> </w:t>
            </w:r>
            <w:r w:rsidRPr="00AE27CE">
              <w:rPr>
                <w:rFonts w:asciiTheme="minorHAnsi" w:hAnsiTheme="minorHAnsi" w:cstheme="minorHAnsi"/>
              </w:rPr>
              <w:t>the teaching</w:t>
            </w:r>
            <w:r w:rsidRPr="00AE27CE">
              <w:rPr>
                <w:rFonts w:asciiTheme="minorHAnsi" w:hAnsiTheme="minorHAnsi" w:cstheme="minorHAnsi"/>
                <w:spacing w:val="-1"/>
              </w:rPr>
              <w:t xml:space="preserve"> </w:t>
            </w:r>
            <w:r w:rsidRPr="00AE27CE">
              <w:rPr>
                <w:rFonts w:asciiTheme="minorHAnsi" w:hAnsiTheme="minorHAnsi" w:cstheme="minorHAnsi"/>
              </w:rPr>
              <w:t>of another one. It is also concerned with acknowledging that some approaches may be more appropriate than others given the nature of the learning desired, the level of the material being taught</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10"/>
              </w:rPr>
              <w:t xml:space="preserve"> </w:t>
            </w:r>
            <w:r w:rsidRPr="00AE27CE">
              <w:rPr>
                <w:rFonts w:asciiTheme="minorHAnsi" w:hAnsiTheme="minorHAnsi" w:cstheme="minorHAnsi"/>
              </w:rPr>
              <w:t>the</w:t>
            </w:r>
            <w:r w:rsidRPr="00AE27CE">
              <w:rPr>
                <w:rFonts w:asciiTheme="minorHAnsi" w:hAnsiTheme="minorHAnsi" w:cstheme="minorHAnsi"/>
                <w:spacing w:val="-8"/>
              </w:rPr>
              <w:t xml:space="preserve"> </w:t>
            </w:r>
            <w:r w:rsidRPr="00AE27CE">
              <w:rPr>
                <w:rFonts w:asciiTheme="minorHAnsi" w:hAnsiTheme="minorHAnsi" w:cstheme="minorHAnsi"/>
              </w:rPr>
              <w:t>readiness</w:t>
            </w:r>
            <w:r w:rsidRPr="00AE27CE">
              <w:rPr>
                <w:rFonts w:asciiTheme="minorHAnsi" w:hAnsiTheme="minorHAnsi" w:cstheme="minorHAnsi"/>
                <w:spacing w:val="-10"/>
              </w:rPr>
              <w:t xml:space="preserve"> </w:t>
            </w:r>
            <w:r w:rsidRPr="00AE27CE">
              <w:rPr>
                <w:rFonts w:asciiTheme="minorHAnsi" w:hAnsiTheme="minorHAnsi" w:cstheme="minorHAnsi"/>
              </w:rPr>
              <w:t xml:space="preserve">of </w:t>
            </w:r>
            <w:r w:rsidRPr="00AE27CE">
              <w:rPr>
                <w:rFonts w:asciiTheme="minorHAnsi" w:hAnsiTheme="minorHAnsi" w:cstheme="minorHAnsi"/>
                <w:spacing w:val="-2"/>
              </w:rPr>
              <w:t>students.</w:t>
            </w:r>
          </w:p>
        </w:tc>
        <w:tc>
          <w:tcPr>
            <w:tcW w:w="3673" w:type="dxa"/>
          </w:tcPr>
          <w:p w14:paraId="6A2F0820" w14:textId="77777777" w:rsidR="008C4B01" w:rsidRPr="00AE27CE" w:rsidRDefault="008C4B01">
            <w:pPr>
              <w:pStyle w:val="TableParagraph"/>
              <w:rPr>
                <w:rFonts w:asciiTheme="minorHAnsi" w:hAnsiTheme="minorHAnsi" w:cstheme="minorHAnsi"/>
              </w:rPr>
            </w:pPr>
          </w:p>
          <w:p w14:paraId="2957AD63" w14:textId="77777777" w:rsidR="008C4B01" w:rsidRPr="00AE27CE" w:rsidRDefault="008C4B01">
            <w:pPr>
              <w:pStyle w:val="TableParagraph"/>
              <w:spacing w:before="2"/>
              <w:rPr>
                <w:rFonts w:asciiTheme="minorHAnsi" w:hAnsiTheme="minorHAnsi" w:cstheme="minorHAnsi"/>
              </w:rPr>
            </w:pPr>
          </w:p>
          <w:p w14:paraId="23A368D0" w14:textId="77777777" w:rsidR="008C4B01" w:rsidRPr="00AE27CE" w:rsidRDefault="00CC21E1">
            <w:pPr>
              <w:pStyle w:val="TableParagraph"/>
              <w:spacing w:line="276" w:lineRule="auto"/>
              <w:ind w:left="107" w:right="76"/>
              <w:rPr>
                <w:rFonts w:asciiTheme="minorHAnsi" w:hAnsiTheme="minorHAnsi" w:cstheme="minorHAnsi"/>
              </w:rPr>
            </w:pPr>
            <w:r w:rsidRPr="00AE27CE">
              <w:rPr>
                <w:rFonts w:asciiTheme="minorHAnsi" w:hAnsiTheme="minorHAnsi" w:cstheme="minorHAnsi"/>
              </w:rPr>
              <w:t>This</w:t>
            </w:r>
            <w:r w:rsidRPr="00AE27CE">
              <w:rPr>
                <w:rFonts w:asciiTheme="minorHAnsi" w:hAnsiTheme="minorHAnsi" w:cstheme="minorHAnsi"/>
                <w:spacing w:val="-2"/>
              </w:rPr>
              <w:t xml:space="preserve"> </w:t>
            </w:r>
            <w:r w:rsidRPr="00AE27CE">
              <w:rPr>
                <w:rFonts w:asciiTheme="minorHAnsi" w:hAnsiTheme="minorHAnsi" w:cstheme="minorHAnsi"/>
              </w:rPr>
              <w:t>is</w:t>
            </w:r>
            <w:r w:rsidRPr="00AE27CE">
              <w:rPr>
                <w:rFonts w:asciiTheme="minorHAnsi" w:hAnsiTheme="minorHAnsi" w:cstheme="minorHAnsi"/>
                <w:spacing w:val="-2"/>
              </w:rPr>
              <w:t xml:space="preserve"> </w:t>
            </w:r>
            <w:r w:rsidRPr="00AE27CE">
              <w:rPr>
                <w:rFonts w:asciiTheme="minorHAnsi" w:hAnsiTheme="minorHAnsi" w:cstheme="minorHAnsi"/>
              </w:rPr>
              <w:t>clearly</w:t>
            </w:r>
            <w:r w:rsidRPr="00AE27CE">
              <w:rPr>
                <w:rFonts w:asciiTheme="minorHAnsi" w:hAnsiTheme="minorHAnsi" w:cstheme="minorHAnsi"/>
                <w:spacing w:val="-1"/>
              </w:rPr>
              <w:t xml:space="preserve"> </w:t>
            </w:r>
            <w:r w:rsidRPr="00AE27CE">
              <w:rPr>
                <w:rFonts w:asciiTheme="minorHAnsi" w:hAnsiTheme="minorHAnsi" w:cstheme="minorHAnsi"/>
              </w:rPr>
              <w:t>linked</w:t>
            </w:r>
            <w:r w:rsidRPr="00AE27CE">
              <w:rPr>
                <w:rFonts w:asciiTheme="minorHAnsi" w:hAnsiTheme="minorHAnsi" w:cstheme="minorHAnsi"/>
                <w:spacing w:val="-2"/>
              </w:rPr>
              <w:t xml:space="preserve"> </w:t>
            </w:r>
            <w:r w:rsidRPr="00AE27CE">
              <w:rPr>
                <w:rFonts w:asciiTheme="minorHAnsi" w:hAnsiTheme="minorHAnsi" w:cstheme="minorHAnsi"/>
              </w:rPr>
              <w:t>to</w:t>
            </w:r>
            <w:r w:rsidRPr="00AE27CE">
              <w:rPr>
                <w:rFonts w:asciiTheme="minorHAnsi" w:hAnsiTheme="minorHAnsi" w:cstheme="minorHAnsi"/>
                <w:spacing w:val="-1"/>
              </w:rPr>
              <w:t xml:space="preserve"> </w:t>
            </w:r>
            <w:r w:rsidRPr="00AE27CE">
              <w:rPr>
                <w:rFonts w:asciiTheme="minorHAnsi" w:hAnsiTheme="minorHAnsi" w:cstheme="minorHAnsi"/>
              </w:rPr>
              <w:t>demonstrating Core</w:t>
            </w:r>
            <w:r w:rsidRPr="00AE27CE">
              <w:rPr>
                <w:rFonts w:asciiTheme="minorHAnsi" w:hAnsiTheme="minorHAnsi" w:cstheme="minorHAnsi"/>
                <w:spacing w:val="-6"/>
              </w:rPr>
              <w:t xml:space="preserve"> </w:t>
            </w:r>
            <w:r w:rsidRPr="00AE27CE">
              <w:rPr>
                <w:rFonts w:asciiTheme="minorHAnsi" w:hAnsiTheme="minorHAnsi" w:cstheme="minorHAnsi"/>
              </w:rPr>
              <w:t>Knowledge</w:t>
            </w:r>
            <w:r w:rsidRPr="00AE27CE">
              <w:rPr>
                <w:rFonts w:asciiTheme="minorHAnsi" w:hAnsiTheme="minorHAnsi" w:cstheme="minorHAnsi"/>
                <w:spacing w:val="-6"/>
              </w:rPr>
              <w:t xml:space="preserve"> </w:t>
            </w:r>
            <w:r w:rsidRPr="00AE27CE">
              <w:rPr>
                <w:rFonts w:asciiTheme="minorHAnsi" w:hAnsiTheme="minorHAnsi" w:cstheme="minorHAnsi"/>
              </w:rPr>
              <w:t>1</w:t>
            </w:r>
            <w:r w:rsidRPr="00AE27CE">
              <w:rPr>
                <w:rFonts w:asciiTheme="minorHAnsi" w:hAnsiTheme="minorHAnsi" w:cstheme="minorHAnsi"/>
                <w:spacing w:val="-5"/>
              </w:rPr>
              <w:t xml:space="preserve"> </w:t>
            </w:r>
            <w:r w:rsidRPr="00AE27CE">
              <w:rPr>
                <w:rFonts w:asciiTheme="minorHAnsi" w:hAnsiTheme="minorHAnsi" w:cstheme="minorHAnsi"/>
              </w:rPr>
              <w:t>with</w:t>
            </w:r>
            <w:r w:rsidRPr="00AE27CE">
              <w:rPr>
                <w:rFonts w:asciiTheme="minorHAnsi" w:hAnsiTheme="minorHAnsi" w:cstheme="minorHAnsi"/>
                <w:spacing w:val="-4"/>
              </w:rPr>
              <w:t xml:space="preserve"> </w:t>
            </w:r>
            <w:r w:rsidRPr="00AE27CE">
              <w:rPr>
                <w:rFonts w:asciiTheme="minorHAnsi" w:hAnsiTheme="minorHAnsi" w:cstheme="minorHAnsi"/>
              </w:rPr>
              <w:t>its</w:t>
            </w:r>
            <w:r w:rsidRPr="00AE27CE">
              <w:rPr>
                <w:rFonts w:asciiTheme="minorHAnsi" w:hAnsiTheme="minorHAnsi" w:cstheme="minorHAnsi"/>
                <w:spacing w:val="-4"/>
              </w:rPr>
              <w:t xml:space="preserve"> </w:t>
            </w:r>
            <w:r w:rsidRPr="00AE27CE">
              <w:rPr>
                <w:rFonts w:asciiTheme="minorHAnsi" w:hAnsiTheme="minorHAnsi" w:cstheme="minorHAnsi"/>
              </w:rPr>
              <w:t>focus</w:t>
            </w:r>
            <w:r w:rsidRPr="00AE27CE">
              <w:rPr>
                <w:rFonts w:asciiTheme="minorHAnsi" w:hAnsiTheme="minorHAnsi" w:cstheme="minorHAnsi"/>
                <w:spacing w:val="-7"/>
              </w:rPr>
              <w:t xml:space="preserve"> </w:t>
            </w:r>
            <w:r w:rsidRPr="00AE27CE">
              <w:rPr>
                <w:rFonts w:asciiTheme="minorHAnsi" w:hAnsiTheme="minorHAnsi" w:cstheme="minorHAnsi"/>
              </w:rPr>
              <w:t>on</w:t>
            </w:r>
            <w:r w:rsidRPr="00AE27CE">
              <w:rPr>
                <w:rFonts w:asciiTheme="minorHAnsi" w:hAnsiTheme="minorHAnsi" w:cstheme="minorHAnsi"/>
                <w:spacing w:val="-5"/>
              </w:rPr>
              <w:t xml:space="preserve"> </w:t>
            </w:r>
            <w:r w:rsidRPr="00AE27CE">
              <w:rPr>
                <w:rFonts w:asciiTheme="minorHAnsi" w:hAnsiTheme="minorHAnsi" w:cstheme="minorHAnsi"/>
              </w:rPr>
              <w:t xml:space="preserve">an understanding the subject </w:t>
            </w:r>
            <w:proofErr w:type="gramStart"/>
            <w:r w:rsidRPr="00AE27CE">
              <w:rPr>
                <w:rFonts w:asciiTheme="minorHAnsi" w:hAnsiTheme="minorHAnsi" w:cstheme="minorHAnsi"/>
              </w:rPr>
              <w:t>material, but</w:t>
            </w:r>
            <w:proofErr w:type="gramEnd"/>
            <w:r w:rsidRPr="00AE27CE">
              <w:rPr>
                <w:rFonts w:asciiTheme="minorHAnsi" w:hAnsiTheme="minorHAnsi" w:cstheme="minorHAnsi"/>
              </w:rPr>
              <w:t xml:space="preserve"> is specifically concerned with the strategies and approaches used to teach or support the learning of the </w:t>
            </w:r>
            <w:r w:rsidRPr="00AE27CE">
              <w:rPr>
                <w:rFonts w:asciiTheme="minorHAnsi" w:hAnsiTheme="minorHAnsi" w:cstheme="minorHAnsi"/>
                <w:spacing w:val="-2"/>
              </w:rPr>
              <w:t>subject.</w:t>
            </w:r>
          </w:p>
          <w:p w14:paraId="4EF8AFBB" w14:textId="77777777" w:rsidR="008C4B01" w:rsidRPr="00AE27CE" w:rsidRDefault="008C4B01">
            <w:pPr>
              <w:pStyle w:val="TableParagraph"/>
              <w:spacing w:before="4"/>
              <w:rPr>
                <w:rFonts w:asciiTheme="minorHAnsi" w:hAnsiTheme="minorHAnsi" w:cstheme="minorHAnsi"/>
              </w:rPr>
            </w:pPr>
          </w:p>
          <w:p w14:paraId="357A6D4E" w14:textId="77777777" w:rsidR="008C4B01" w:rsidRPr="00AE27CE" w:rsidRDefault="00CC21E1">
            <w:pPr>
              <w:pStyle w:val="TableParagraph"/>
              <w:spacing w:line="276" w:lineRule="auto"/>
              <w:ind w:left="107"/>
              <w:rPr>
                <w:rFonts w:asciiTheme="minorHAnsi" w:hAnsiTheme="minorHAnsi" w:cstheme="minorHAnsi"/>
              </w:rPr>
            </w:pPr>
            <w:r w:rsidRPr="00AE27CE">
              <w:rPr>
                <w:rFonts w:asciiTheme="minorHAnsi" w:hAnsiTheme="minorHAnsi" w:cstheme="minorHAnsi"/>
              </w:rPr>
              <w:t>Knowledge</w:t>
            </w:r>
            <w:r w:rsidRPr="00AE27CE">
              <w:rPr>
                <w:rFonts w:asciiTheme="minorHAnsi" w:hAnsiTheme="minorHAnsi" w:cstheme="minorHAnsi"/>
                <w:spacing w:val="-8"/>
              </w:rPr>
              <w:t xml:space="preserve"> </w:t>
            </w:r>
            <w:r w:rsidRPr="00AE27CE">
              <w:rPr>
                <w:rFonts w:asciiTheme="minorHAnsi" w:hAnsiTheme="minorHAnsi" w:cstheme="minorHAnsi"/>
              </w:rPr>
              <w:t>and</w:t>
            </w:r>
            <w:r w:rsidRPr="00AE27CE">
              <w:rPr>
                <w:rFonts w:asciiTheme="minorHAnsi" w:hAnsiTheme="minorHAnsi" w:cstheme="minorHAnsi"/>
                <w:spacing w:val="-10"/>
              </w:rPr>
              <w:t xml:space="preserve"> </w:t>
            </w:r>
            <w:r w:rsidRPr="00AE27CE">
              <w:rPr>
                <w:rFonts w:asciiTheme="minorHAnsi" w:hAnsiTheme="minorHAnsi" w:cstheme="minorHAnsi"/>
              </w:rPr>
              <w:t>understanding</w:t>
            </w:r>
            <w:r w:rsidRPr="00AE27CE">
              <w:rPr>
                <w:rFonts w:asciiTheme="minorHAnsi" w:hAnsiTheme="minorHAnsi" w:cstheme="minorHAnsi"/>
                <w:spacing w:val="-10"/>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 xml:space="preserve">a range of teaching methods and </w:t>
            </w:r>
            <w:r w:rsidRPr="00AE27CE">
              <w:rPr>
                <w:rFonts w:asciiTheme="minorHAnsi" w:hAnsiTheme="minorHAnsi" w:cstheme="minorHAnsi"/>
                <w:spacing w:val="-2"/>
              </w:rPr>
              <w:t>approaches:</w:t>
            </w:r>
          </w:p>
          <w:p w14:paraId="34C0110B" w14:textId="77777777" w:rsidR="008C4B01" w:rsidRPr="00AE27CE" w:rsidRDefault="008C4B01">
            <w:pPr>
              <w:pStyle w:val="TableParagraph"/>
              <w:spacing w:before="7"/>
              <w:rPr>
                <w:rFonts w:asciiTheme="minorHAnsi" w:hAnsiTheme="minorHAnsi" w:cstheme="minorHAnsi"/>
              </w:rPr>
            </w:pPr>
          </w:p>
          <w:p w14:paraId="475AA651" w14:textId="77777777" w:rsidR="008C4B01" w:rsidRPr="00AE27CE" w:rsidRDefault="00CC21E1">
            <w:pPr>
              <w:pStyle w:val="TableParagraph"/>
              <w:numPr>
                <w:ilvl w:val="0"/>
                <w:numId w:val="42"/>
              </w:numPr>
              <w:tabs>
                <w:tab w:val="left" w:pos="520"/>
                <w:tab w:val="left" w:pos="521"/>
              </w:tabs>
              <w:spacing w:line="276" w:lineRule="auto"/>
              <w:ind w:right="342"/>
              <w:rPr>
                <w:rFonts w:asciiTheme="minorHAnsi" w:hAnsiTheme="minorHAnsi" w:cstheme="minorHAnsi"/>
              </w:rPr>
            </w:pPr>
            <w:r w:rsidRPr="00AE27CE">
              <w:rPr>
                <w:rFonts w:asciiTheme="minorHAnsi" w:hAnsiTheme="minorHAnsi" w:cstheme="minorHAnsi"/>
              </w:rPr>
              <w:t>Appreciation of criteria for selecting</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using</w:t>
            </w:r>
            <w:r w:rsidRPr="00AE27CE">
              <w:rPr>
                <w:rFonts w:asciiTheme="minorHAnsi" w:hAnsiTheme="minorHAnsi" w:cstheme="minorHAnsi"/>
                <w:spacing w:val="-14"/>
              </w:rPr>
              <w:t xml:space="preserve"> </w:t>
            </w:r>
            <w:r w:rsidRPr="00AE27CE">
              <w:rPr>
                <w:rFonts w:asciiTheme="minorHAnsi" w:hAnsiTheme="minorHAnsi" w:cstheme="minorHAnsi"/>
              </w:rPr>
              <w:t>appropriate approaches to facility learning</w:t>
            </w:r>
          </w:p>
          <w:p w14:paraId="7BAB4AA9" w14:textId="77777777" w:rsidR="008C4B01" w:rsidRPr="00AE27CE" w:rsidRDefault="008C4B01">
            <w:pPr>
              <w:pStyle w:val="TableParagraph"/>
              <w:spacing w:before="3"/>
              <w:rPr>
                <w:rFonts w:asciiTheme="minorHAnsi" w:hAnsiTheme="minorHAnsi" w:cstheme="minorHAnsi"/>
              </w:rPr>
            </w:pPr>
          </w:p>
          <w:p w14:paraId="755C4268" w14:textId="77777777" w:rsidR="008C4B01" w:rsidRPr="00AE27CE" w:rsidRDefault="00CC21E1">
            <w:pPr>
              <w:pStyle w:val="TableParagraph"/>
              <w:numPr>
                <w:ilvl w:val="0"/>
                <w:numId w:val="42"/>
              </w:numPr>
              <w:tabs>
                <w:tab w:val="left" w:pos="520"/>
                <w:tab w:val="left" w:pos="521"/>
              </w:tabs>
              <w:spacing w:before="1" w:line="276" w:lineRule="auto"/>
              <w:ind w:right="336"/>
              <w:rPr>
                <w:rFonts w:asciiTheme="minorHAnsi" w:hAnsiTheme="minorHAnsi" w:cstheme="minorHAnsi"/>
              </w:rPr>
            </w:pPr>
            <w:r w:rsidRPr="00AE27CE">
              <w:rPr>
                <w:rFonts w:asciiTheme="minorHAnsi" w:hAnsiTheme="minorHAnsi" w:cstheme="minorHAnsi"/>
              </w:rPr>
              <w:t>Alignment</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teaching,</w:t>
            </w:r>
            <w:r w:rsidRPr="00AE27CE">
              <w:rPr>
                <w:rFonts w:asciiTheme="minorHAnsi" w:hAnsiTheme="minorHAnsi" w:cstheme="minorHAnsi"/>
                <w:spacing w:val="-12"/>
              </w:rPr>
              <w:t xml:space="preserve"> </w:t>
            </w:r>
            <w:r w:rsidRPr="00AE27CE">
              <w:rPr>
                <w:rFonts w:asciiTheme="minorHAnsi" w:hAnsiTheme="minorHAnsi" w:cstheme="minorHAnsi"/>
              </w:rPr>
              <w:t>learning and assessment</w:t>
            </w:r>
          </w:p>
          <w:p w14:paraId="6F6C8A49" w14:textId="77777777" w:rsidR="008C4B01" w:rsidRPr="00AE27CE" w:rsidRDefault="008C4B01">
            <w:pPr>
              <w:pStyle w:val="TableParagraph"/>
              <w:spacing w:before="5"/>
              <w:rPr>
                <w:rFonts w:asciiTheme="minorHAnsi" w:hAnsiTheme="minorHAnsi" w:cstheme="minorHAnsi"/>
              </w:rPr>
            </w:pPr>
          </w:p>
          <w:p w14:paraId="32021220" w14:textId="77777777" w:rsidR="008C4B01" w:rsidRPr="00AE27CE" w:rsidRDefault="00CC21E1">
            <w:pPr>
              <w:pStyle w:val="TableParagraph"/>
              <w:numPr>
                <w:ilvl w:val="0"/>
                <w:numId w:val="42"/>
              </w:numPr>
              <w:tabs>
                <w:tab w:val="left" w:pos="520"/>
                <w:tab w:val="left" w:pos="521"/>
              </w:tabs>
              <w:spacing w:line="276" w:lineRule="auto"/>
              <w:ind w:right="322"/>
              <w:rPr>
                <w:rFonts w:asciiTheme="minorHAnsi" w:hAnsiTheme="minorHAnsi" w:cstheme="minorHAnsi"/>
              </w:rPr>
            </w:pPr>
            <w:r w:rsidRPr="00AE27CE">
              <w:rPr>
                <w:rFonts w:asciiTheme="minorHAnsi" w:hAnsiTheme="minorHAnsi" w:cstheme="minorHAnsi"/>
              </w:rPr>
              <w:t>Familiarity</w:t>
            </w:r>
            <w:r w:rsidRPr="00AE27CE">
              <w:rPr>
                <w:rFonts w:asciiTheme="minorHAnsi" w:hAnsiTheme="minorHAnsi" w:cstheme="minorHAnsi"/>
                <w:spacing w:val="-12"/>
              </w:rPr>
              <w:t xml:space="preserve"> </w:t>
            </w:r>
            <w:r w:rsidRPr="00AE27CE">
              <w:rPr>
                <w:rFonts w:asciiTheme="minorHAnsi" w:hAnsiTheme="minorHAnsi" w:cstheme="minorHAnsi"/>
              </w:rPr>
              <w:t>with</w:t>
            </w:r>
            <w:r w:rsidRPr="00AE27CE">
              <w:rPr>
                <w:rFonts w:asciiTheme="minorHAnsi" w:hAnsiTheme="minorHAnsi" w:cstheme="minorHAnsi"/>
                <w:spacing w:val="-12"/>
              </w:rPr>
              <w:t xml:space="preserve"> </w:t>
            </w:r>
            <w:r w:rsidRPr="00AE27CE">
              <w:rPr>
                <w:rFonts w:asciiTheme="minorHAnsi" w:hAnsiTheme="minorHAnsi" w:cstheme="minorHAnsi"/>
              </w:rPr>
              <w:t>literature</w:t>
            </w:r>
            <w:r w:rsidRPr="00AE27CE">
              <w:rPr>
                <w:rFonts w:asciiTheme="minorHAnsi" w:hAnsiTheme="minorHAnsi" w:cstheme="minorHAnsi"/>
                <w:spacing w:val="-12"/>
              </w:rPr>
              <w:t xml:space="preserve"> </w:t>
            </w:r>
            <w:r w:rsidRPr="00AE27CE">
              <w:rPr>
                <w:rFonts w:asciiTheme="minorHAnsi" w:hAnsiTheme="minorHAnsi" w:cstheme="minorHAnsi"/>
              </w:rPr>
              <w:t>(both generic and, appropriate, discipline focused relation to theories of teaching</w:t>
            </w:r>
          </w:p>
        </w:tc>
        <w:tc>
          <w:tcPr>
            <w:tcW w:w="2864" w:type="dxa"/>
          </w:tcPr>
          <w:p w14:paraId="147E15FE" w14:textId="77777777" w:rsidR="008C4B01" w:rsidRPr="00AE27CE" w:rsidRDefault="008C4B01">
            <w:pPr>
              <w:pStyle w:val="TableParagraph"/>
              <w:rPr>
                <w:rFonts w:asciiTheme="minorHAnsi" w:hAnsiTheme="minorHAnsi" w:cstheme="minorHAnsi"/>
              </w:rPr>
            </w:pPr>
          </w:p>
          <w:p w14:paraId="441E65E0" w14:textId="77777777" w:rsidR="008C4B01" w:rsidRPr="00AE27CE" w:rsidRDefault="00CC21E1">
            <w:pPr>
              <w:pStyle w:val="TableParagraph"/>
              <w:numPr>
                <w:ilvl w:val="0"/>
                <w:numId w:val="41"/>
              </w:numPr>
              <w:tabs>
                <w:tab w:val="left" w:pos="531"/>
                <w:tab w:val="left" w:pos="532"/>
              </w:tabs>
              <w:spacing w:before="197"/>
              <w:ind w:hanging="426"/>
              <w:rPr>
                <w:rFonts w:asciiTheme="minorHAnsi" w:hAnsiTheme="minorHAnsi" w:cstheme="minorHAnsi"/>
              </w:rPr>
            </w:pPr>
            <w:r w:rsidRPr="00AE27CE">
              <w:rPr>
                <w:rFonts w:asciiTheme="minorHAnsi" w:hAnsiTheme="minorHAnsi" w:cstheme="minorHAnsi"/>
                <w:spacing w:val="-2"/>
              </w:rPr>
              <w:t>Assessment</w:t>
            </w:r>
          </w:p>
          <w:p w14:paraId="5D37097B" w14:textId="77777777" w:rsidR="008C4B01" w:rsidRPr="00AE27CE" w:rsidRDefault="008C4B01">
            <w:pPr>
              <w:pStyle w:val="TableParagraph"/>
              <w:spacing w:before="11"/>
              <w:rPr>
                <w:rFonts w:asciiTheme="minorHAnsi" w:hAnsiTheme="minorHAnsi" w:cstheme="minorHAnsi"/>
              </w:rPr>
            </w:pPr>
          </w:p>
          <w:p w14:paraId="23739BFC" w14:textId="77777777" w:rsidR="008C4B01" w:rsidRPr="00AE27CE" w:rsidRDefault="00CC21E1">
            <w:pPr>
              <w:pStyle w:val="TableParagraph"/>
              <w:numPr>
                <w:ilvl w:val="0"/>
                <w:numId w:val="41"/>
              </w:numPr>
              <w:tabs>
                <w:tab w:val="left" w:pos="531"/>
                <w:tab w:val="left" w:pos="532"/>
              </w:tabs>
              <w:ind w:hanging="426"/>
              <w:rPr>
                <w:rFonts w:asciiTheme="minorHAnsi" w:hAnsiTheme="minorHAnsi" w:cstheme="minorHAnsi"/>
              </w:rPr>
            </w:pPr>
            <w:r w:rsidRPr="00AE27CE">
              <w:rPr>
                <w:rFonts w:asciiTheme="minorHAnsi" w:hAnsiTheme="minorHAnsi" w:cstheme="minorHAnsi"/>
              </w:rPr>
              <w:t>Self-reflective</w:t>
            </w:r>
            <w:r w:rsidRPr="00AE27CE">
              <w:rPr>
                <w:rFonts w:asciiTheme="minorHAnsi" w:hAnsiTheme="minorHAnsi" w:cstheme="minorHAnsi"/>
                <w:spacing w:val="-13"/>
              </w:rPr>
              <w:t xml:space="preserve"> </w:t>
            </w:r>
            <w:r w:rsidRPr="00AE27CE">
              <w:rPr>
                <w:rFonts w:asciiTheme="minorHAnsi" w:hAnsiTheme="minorHAnsi" w:cstheme="minorHAnsi"/>
                <w:spacing w:val="-4"/>
              </w:rPr>
              <w:t>logs</w:t>
            </w:r>
          </w:p>
          <w:p w14:paraId="2533E665" w14:textId="77777777" w:rsidR="008C4B01" w:rsidRPr="00AE27CE" w:rsidRDefault="008C4B01">
            <w:pPr>
              <w:pStyle w:val="TableParagraph"/>
              <w:spacing w:before="11"/>
              <w:rPr>
                <w:rFonts w:asciiTheme="minorHAnsi" w:hAnsiTheme="minorHAnsi" w:cstheme="minorHAnsi"/>
              </w:rPr>
            </w:pPr>
          </w:p>
          <w:p w14:paraId="531A6DFB" w14:textId="77777777" w:rsidR="008C4B01" w:rsidRPr="00AE27CE" w:rsidRDefault="00CC21E1">
            <w:pPr>
              <w:pStyle w:val="TableParagraph"/>
              <w:numPr>
                <w:ilvl w:val="0"/>
                <w:numId w:val="41"/>
              </w:numPr>
              <w:tabs>
                <w:tab w:val="left" w:pos="531"/>
                <w:tab w:val="left" w:pos="532"/>
              </w:tabs>
              <w:ind w:hanging="426"/>
              <w:rPr>
                <w:rFonts w:asciiTheme="minorHAnsi" w:hAnsiTheme="minorHAnsi" w:cstheme="minorHAnsi"/>
              </w:rPr>
            </w:pPr>
            <w:r w:rsidRPr="00AE27CE">
              <w:rPr>
                <w:rFonts w:asciiTheme="minorHAnsi" w:hAnsiTheme="minorHAnsi" w:cstheme="minorHAnsi"/>
              </w:rPr>
              <w:t>Peer</w:t>
            </w:r>
            <w:r w:rsidRPr="00AE27CE">
              <w:rPr>
                <w:rFonts w:asciiTheme="minorHAnsi" w:hAnsiTheme="minorHAnsi" w:cstheme="minorHAnsi"/>
                <w:spacing w:val="-7"/>
              </w:rPr>
              <w:t xml:space="preserve"> </w:t>
            </w:r>
            <w:r w:rsidRPr="00AE27CE">
              <w:rPr>
                <w:rFonts w:asciiTheme="minorHAnsi" w:hAnsiTheme="minorHAnsi" w:cstheme="minorHAnsi"/>
              </w:rPr>
              <w:t>supported</w:t>
            </w:r>
            <w:r w:rsidRPr="00AE27CE">
              <w:rPr>
                <w:rFonts w:asciiTheme="minorHAnsi" w:hAnsiTheme="minorHAnsi" w:cstheme="minorHAnsi"/>
                <w:spacing w:val="-9"/>
              </w:rPr>
              <w:t xml:space="preserve"> </w:t>
            </w:r>
            <w:r w:rsidRPr="00AE27CE">
              <w:rPr>
                <w:rFonts w:asciiTheme="minorHAnsi" w:hAnsiTheme="minorHAnsi" w:cstheme="minorHAnsi"/>
                <w:spacing w:val="-2"/>
              </w:rPr>
              <w:t>review</w:t>
            </w:r>
          </w:p>
          <w:p w14:paraId="37FA265A" w14:textId="77777777" w:rsidR="008C4B01" w:rsidRPr="00AE27CE" w:rsidRDefault="008C4B01">
            <w:pPr>
              <w:pStyle w:val="TableParagraph"/>
              <w:spacing w:before="11"/>
              <w:rPr>
                <w:rFonts w:asciiTheme="minorHAnsi" w:hAnsiTheme="minorHAnsi" w:cstheme="minorHAnsi"/>
              </w:rPr>
            </w:pPr>
          </w:p>
          <w:p w14:paraId="129E2151" w14:textId="77777777" w:rsidR="008C4B01" w:rsidRPr="00AE27CE" w:rsidRDefault="00CC21E1">
            <w:pPr>
              <w:pStyle w:val="TableParagraph"/>
              <w:numPr>
                <w:ilvl w:val="0"/>
                <w:numId w:val="41"/>
              </w:numPr>
              <w:tabs>
                <w:tab w:val="left" w:pos="531"/>
                <w:tab w:val="left" w:pos="532"/>
              </w:tabs>
              <w:ind w:hanging="426"/>
              <w:rPr>
                <w:rFonts w:asciiTheme="minorHAnsi" w:hAnsiTheme="minorHAnsi" w:cstheme="minorHAnsi"/>
              </w:rPr>
            </w:pPr>
            <w:r w:rsidRPr="00AE27CE">
              <w:rPr>
                <w:rFonts w:asciiTheme="minorHAnsi" w:hAnsiTheme="minorHAnsi" w:cstheme="minorHAnsi"/>
              </w:rPr>
              <w:t>Student</w:t>
            </w:r>
            <w:r w:rsidRPr="00AE27CE">
              <w:rPr>
                <w:rFonts w:asciiTheme="minorHAnsi" w:hAnsiTheme="minorHAnsi" w:cstheme="minorHAnsi"/>
                <w:spacing w:val="-8"/>
              </w:rPr>
              <w:t xml:space="preserve"> </w:t>
            </w:r>
            <w:r w:rsidRPr="00AE27CE">
              <w:rPr>
                <w:rFonts w:asciiTheme="minorHAnsi" w:hAnsiTheme="minorHAnsi" w:cstheme="minorHAnsi"/>
                <w:spacing w:val="-2"/>
              </w:rPr>
              <w:t>evaluations</w:t>
            </w:r>
          </w:p>
          <w:p w14:paraId="5770D300" w14:textId="77777777" w:rsidR="008C4B01" w:rsidRPr="00AE27CE" w:rsidRDefault="008C4B01">
            <w:pPr>
              <w:pStyle w:val="TableParagraph"/>
              <w:spacing w:before="1"/>
              <w:rPr>
                <w:rFonts w:asciiTheme="minorHAnsi" w:hAnsiTheme="minorHAnsi" w:cstheme="minorHAnsi"/>
              </w:rPr>
            </w:pPr>
          </w:p>
          <w:p w14:paraId="1E5B9825" w14:textId="77777777" w:rsidR="008C4B01" w:rsidRPr="00AE27CE" w:rsidRDefault="00CC21E1">
            <w:pPr>
              <w:pStyle w:val="TableParagraph"/>
              <w:numPr>
                <w:ilvl w:val="0"/>
                <w:numId w:val="41"/>
              </w:numPr>
              <w:tabs>
                <w:tab w:val="left" w:pos="531"/>
                <w:tab w:val="left" w:pos="532"/>
              </w:tabs>
              <w:spacing w:line="273" w:lineRule="auto"/>
              <w:ind w:right="520"/>
              <w:rPr>
                <w:rFonts w:asciiTheme="minorHAnsi" w:hAnsiTheme="minorHAnsi" w:cstheme="minorHAnsi"/>
              </w:rPr>
            </w:pPr>
            <w:r w:rsidRPr="00AE27CE">
              <w:rPr>
                <w:rFonts w:asciiTheme="minorHAnsi" w:hAnsiTheme="minorHAnsi" w:cstheme="minorHAnsi"/>
              </w:rPr>
              <w:t>Pedagogically</w:t>
            </w:r>
            <w:r w:rsidRPr="00AE27CE">
              <w:rPr>
                <w:rFonts w:asciiTheme="minorHAnsi" w:hAnsiTheme="minorHAnsi" w:cstheme="minorHAnsi"/>
                <w:spacing w:val="-13"/>
              </w:rPr>
              <w:t xml:space="preserve"> </w:t>
            </w:r>
            <w:r w:rsidRPr="00AE27CE">
              <w:rPr>
                <w:rFonts w:asciiTheme="minorHAnsi" w:hAnsiTheme="minorHAnsi" w:cstheme="minorHAnsi"/>
              </w:rPr>
              <w:t xml:space="preserve">based </w:t>
            </w:r>
            <w:r w:rsidRPr="00AE27CE">
              <w:rPr>
                <w:rFonts w:asciiTheme="minorHAnsi" w:hAnsiTheme="minorHAnsi" w:cstheme="minorHAnsi"/>
                <w:spacing w:val="-2"/>
              </w:rPr>
              <w:t>publications</w:t>
            </w:r>
          </w:p>
        </w:tc>
      </w:tr>
      <w:tr w:rsidR="008C4B01" w:rsidRPr="00AE27CE" w14:paraId="23C35D68" w14:textId="77777777">
        <w:trPr>
          <w:trHeight w:val="5760"/>
        </w:trPr>
        <w:tc>
          <w:tcPr>
            <w:tcW w:w="2708" w:type="dxa"/>
          </w:tcPr>
          <w:p w14:paraId="04BF14AF" w14:textId="77777777" w:rsidR="008C4B01" w:rsidRPr="00AE27CE" w:rsidRDefault="00CC21E1">
            <w:pPr>
              <w:pStyle w:val="TableParagraph"/>
              <w:spacing w:line="276" w:lineRule="auto"/>
              <w:ind w:left="107" w:right="139"/>
              <w:rPr>
                <w:rFonts w:asciiTheme="minorHAnsi" w:hAnsiTheme="minorHAnsi" w:cstheme="minorHAnsi"/>
                <w:b/>
                <w:i/>
              </w:rPr>
            </w:pPr>
            <w:r w:rsidRPr="00AE27CE">
              <w:rPr>
                <w:rFonts w:asciiTheme="minorHAnsi" w:hAnsiTheme="minorHAnsi" w:cstheme="minorHAnsi"/>
                <w:b/>
                <w:i/>
              </w:rPr>
              <w:t>K3: How students learn, both</w:t>
            </w:r>
            <w:r w:rsidRPr="00AE27CE">
              <w:rPr>
                <w:rFonts w:asciiTheme="minorHAnsi" w:hAnsiTheme="minorHAnsi" w:cstheme="minorHAnsi"/>
                <w:b/>
                <w:i/>
                <w:spacing w:val="-12"/>
              </w:rPr>
              <w:t xml:space="preserve"> </w:t>
            </w:r>
            <w:r w:rsidRPr="00AE27CE">
              <w:rPr>
                <w:rFonts w:asciiTheme="minorHAnsi" w:hAnsiTheme="minorHAnsi" w:cstheme="minorHAnsi"/>
                <w:b/>
                <w:i/>
              </w:rPr>
              <w:t>generally</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1"/>
              </w:rPr>
              <w:t xml:space="preserve"> </w:t>
            </w:r>
            <w:r w:rsidRPr="00AE27CE">
              <w:rPr>
                <w:rFonts w:asciiTheme="minorHAnsi" w:hAnsiTheme="minorHAnsi" w:cstheme="minorHAnsi"/>
                <w:b/>
                <w:i/>
              </w:rPr>
              <w:t xml:space="preserve">within their subject/discipline </w:t>
            </w:r>
            <w:r w:rsidRPr="00AE27CE">
              <w:rPr>
                <w:rFonts w:asciiTheme="minorHAnsi" w:hAnsiTheme="minorHAnsi" w:cstheme="minorHAnsi"/>
                <w:b/>
                <w:i/>
                <w:spacing w:val="-2"/>
              </w:rPr>
              <w:t>area?</w:t>
            </w:r>
          </w:p>
          <w:p w14:paraId="318926DC" w14:textId="77777777" w:rsidR="008C4B01" w:rsidRPr="00AE27CE" w:rsidRDefault="008C4B01">
            <w:pPr>
              <w:pStyle w:val="TableParagraph"/>
              <w:spacing w:before="3"/>
              <w:rPr>
                <w:rFonts w:asciiTheme="minorHAnsi" w:hAnsiTheme="minorHAnsi" w:cstheme="minorHAnsi"/>
              </w:rPr>
            </w:pPr>
          </w:p>
          <w:p w14:paraId="75A4A2FB" w14:textId="77777777" w:rsidR="008C4B01" w:rsidRPr="00AE27CE" w:rsidRDefault="00CC21E1">
            <w:pPr>
              <w:pStyle w:val="TableParagraph"/>
              <w:spacing w:line="276" w:lineRule="auto"/>
              <w:ind w:left="107" w:right="139"/>
              <w:rPr>
                <w:rFonts w:asciiTheme="minorHAnsi" w:hAnsiTheme="minorHAnsi" w:cstheme="minorHAnsi"/>
              </w:rPr>
            </w:pPr>
            <w:r w:rsidRPr="00AE27CE">
              <w:rPr>
                <w:rFonts w:asciiTheme="minorHAnsi" w:hAnsiTheme="minorHAnsi" w:cstheme="minorHAnsi"/>
              </w:rPr>
              <w:t>This might relate specifically</w:t>
            </w:r>
            <w:r w:rsidRPr="00AE27CE">
              <w:rPr>
                <w:rFonts w:asciiTheme="minorHAnsi" w:hAnsiTheme="minorHAnsi" w:cstheme="minorHAnsi"/>
                <w:spacing w:val="-10"/>
              </w:rPr>
              <w:t xml:space="preserve"> </w:t>
            </w:r>
            <w:r w:rsidRPr="00AE27CE">
              <w:rPr>
                <w:rFonts w:asciiTheme="minorHAnsi" w:hAnsiTheme="minorHAnsi" w:cstheme="minorHAnsi"/>
              </w:rPr>
              <w:t>to</w:t>
            </w:r>
            <w:r w:rsidRPr="00AE27CE">
              <w:rPr>
                <w:rFonts w:asciiTheme="minorHAnsi" w:hAnsiTheme="minorHAnsi" w:cstheme="minorHAnsi"/>
                <w:spacing w:val="-7"/>
              </w:rPr>
              <w:t xml:space="preserve"> </w:t>
            </w:r>
            <w:r w:rsidRPr="00AE27CE">
              <w:rPr>
                <w:rFonts w:asciiTheme="minorHAnsi" w:hAnsiTheme="minorHAnsi" w:cstheme="minorHAnsi"/>
              </w:rPr>
              <w:t>the</w:t>
            </w:r>
            <w:r w:rsidRPr="00AE27CE">
              <w:rPr>
                <w:rFonts w:asciiTheme="minorHAnsi" w:hAnsiTheme="minorHAnsi" w:cstheme="minorHAnsi"/>
                <w:spacing w:val="-10"/>
              </w:rPr>
              <w:t xml:space="preserve"> </w:t>
            </w:r>
            <w:r w:rsidRPr="00AE27CE">
              <w:rPr>
                <w:rFonts w:asciiTheme="minorHAnsi" w:hAnsiTheme="minorHAnsi" w:cstheme="minorHAnsi"/>
              </w:rPr>
              <w:t>nature</w:t>
            </w:r>
            <w:r w:rsidRPr="00AE27CE">
              <w:rPr>
                <w:rFonts w:asciiTheme="minorHAnsi" w:hAnsiTheme="minorHAnsi" w:cstheme="minorHAnsi"/>
                <w:spacing w:val="-10"/>
              </w:rPr>
              <w:t xml:space="preserve"> </w:t>
            </w:r>
            <w:r w:rsidRPr="00AE27CE">
              <w:rPr>
                <w:rFonts w:asciiTheme="minorHAnsi" w:hAnsiTheme="minorHAnsi" w:cstheme="minorHAnsi"/>
              </w:rPr>
              <w:t>of the subject (Core Knowledge</w:t>
            </w:r>
            <w:r w:rsidRPr="00AE27CE">
              <w:rPr>
                <w:rFonts w:asciiTheme="minorHAnsi" w:hAnsiTheme="minorHAnsi" w:cstheme="minorHAnsi"/>
                <w:spacing w:val="-5"/>
              </w:rPr>
              <w:t xml:space="preserve"> </w:t>
            </w:r>
            <w:r w:rsidRPr="00AE27CE">
              <w:rPr>
                <w:rFonts w:asciiTheme="minorHAnsi" w:hAnsiTheme="minorHAnsi" w:cstheme="minorHAnsi"/>
              </w:rPr>
              <w:t>1).</w:t>
            </w:r>
          </w:p>
        </w:tc>
        <w:tc>
          <w:tcPr>
            <w:tcW w:w="3673" w:type="dxa"/>
          </w:tcPr>
          <w:p w14:paraId="480D67F3" w14:textId="77777777" w:rsidR="008C4B01" w:rsidRPr="00AE27CE" w:rsidRDefault="008C4B01">
            <w:pPr>
              <w:pStyle w:val="TableParagraph"/>
              <w:rPr>
                <w:rFonts w:asciiTheme="minorHAnsi" w:hAnsiTheme="minorHAnsi" w:cstheme="minorHAnsi"/>
              </w:rPr>
            </w:pPr>
          </w:p>
          <w:p w14:paraId="4559BD5A" w14:textId="77777777" w:rsidR="008C4B01" w:rsidRPr="00AE27CE" w:rsidRDefault="008C4B01">
            <w:pPr>
              <w:pStyle w:val="TableParagraph"/>
              <w:spacing w:before="2"/>
              <w:rPr>
                <w:rFonts w:asciiTheme="minorHAnsi" w:hAnsiTheme="minorHAnsi" w:cstheme="minorHAnsi"/>
              </w:rPr>
            </w:pPr>
          </w:p>
          <w:p w14:paraId="1EC20B00" w14:textId="77777777" w:rsidR="008C4B01" w:rsidRPr="00AE27CE" w:rsidRDefault="00CC21E1">
            <w:pPr>
              <w:pStyle w:val="TableParagraph"/>
              <w:spacing w:line="276" w:lineRule="auto"/>
              <w:ind w:left="107" w:right="152"/>
              <w:rPr>
                <w:rFonts w:asciiTheme="minorHAnsi" w:hAnsiTheme="minorHAnsi" w:cstheme="minorHAnsi"/>
              </w:rPr>
            </w:pPr>
            <w:r w:rsidRPr="00AE27CE">
              <w:rPr>
                <w:rFonts w:asciiTheme="minorHAnsi" w:hAnsiTheme="minorHAnsi" w:cstheme="minorHAnsi"/>
              </w:rPr>
              <w:t>How students learn might be evidenced through demonstrating how an understanding of the characteristics of different learners (such as mature students, recent school</w:t>
            </w:r>
            <w:r w:rsidRPr="00AE27CE">
              <w:rPr>
                <w:rFonts w:asciiTheme="minorHAnsi" w:hAnsiTheme="minorHAnsi" w:cstheme="minorHAnsi"/>
                <w:spacing w:val="-9"/>
              </w:rPr>
              <w:t xml:space="preserve"> </w:t>
            </w:r>
            <w:r w:rsidRPr="00AE27CE">
              <w:rPr>
                <w:rFonts w:asciiTheme="minorHAnsi" w:hAnsiTheme="minorHAnsi" w:cstheme="minorHAnsi"/>
              </w:rPr>
              <w:t>leavers</w:t>
            </w:r>
            <w:r w:rsidRPr="00AE27CE">
              <w:rPr>
                <w:rFonts w:asciiTheme="minorHAnsi" w:hAnsiTheme="minorHAnsi" w:cstheme="minorHAnsi"/>
                <w:spacing w:val="-10"/>
              </w:rPr>
              <w:t xml:space="preserve"> </w:t>
            </w:r>
            <w:r w:rsidRPr="00AE27CE">
              <w:rPr>
                <w:rFonts w:asciiTheme="minorHAnsi" w:hAnsiTheme="minorHAnsi" w:cstheme="minorHAnsi"/>
              </w:rPr>
              <w:t>or</w:t>
            </w:r>
            <w:r w:rsidRPr="00AE27CE">
              <w:rPr>
                <w:rFonts w:asciiTheme="minorHAnsi" w:hAnsiTheme="minorHAnsi" w:cstheme="minorHAnsi"/>
                <w:spacing w:val="-11"/>
              </w:rPr>
              <w:t xml:space="preserve"> </w:t>
            </w:r>
            <w:r w:rsidRPr="00AE27CE">
              <w:rPr>
                <w:rFonts w:asciiTheme="minorHAnsi" w:hAnsiTheme="minorHAnsi" w:cstheme="minorHAnsi"/>
              </w:rPr>
              <w:t>workplace</w:t>
            </w:r>
            <w:r w:rsidRPr="00AE27CE">
              <w:rPr>
                <w:rFonts w:asciiTheme="minorHAnsi" w:hAnsiTheme="minorHAnsi" w:cstheme="minorHAnsi"/>
                <w:spacing w:val="-8"/>
              </w:rPr>
              <w:t xml:space="preserve"> </w:t>
            </w:r>
            <w:r w:rsidRPr="00AE27CE">
              <w:rPr>
                <w:rFonts w:asciiTheme="minorHAnsi" w:hAnsiTheme="minorHAnsi" w:cstheme="minorHAnsi"/>
              </w:rPr>
              <w:t>learners) impacts</w:t>
            </w:r>
            <w:r w:rsidRPr="00AE27CE">
              <w:rPr>
                <w:rFonts w:asciiTheme="minorHAnsi" w:hAnsiTheme="minorHAnsi" w:cstheme="minorHAnsi"/>
                <w:spacing w:val="-7"/>
              </w:rPr>
              <w:t xml:space="preserve"> </w:t>
            </w:r>
            <w:r w:rsidRPr="00AE27CE">
              <w:rPr>
                <w:rFonts w:asciiTheme="minorHAnsi" w:hAnsiTheme="minorHAnsi" w:cstheme="minorHAnsi"/>
              </w:rPr>
              <w:t>on</w:t>
            </w:r>
            <w:r w:rsidRPr="00AE27CE">
              <w:rPr>
                <w:rFonts w:asciiTheme="minorHAnsi" w:hAnsiTheme="minorHAnsi" w:cstheme="minorHAnsi"/>
                <w:spacing w:val="-6"/>
              </w:rPr>
              <w:t xml:space="preserve"> </w:t>
            </w:r>
            <w:r w:rsidRPr="00AE27CE">
              <w:rPr>
                <w:rFonts w:asciiTheme="minorHAnsi" w:hAnsiTheme="minorHAnsi" w:cstheme="minorHAnsi"/>
              </w:rPr>
              <w:t>how</w:t>
            </w:r>
            <w:r w:rsidRPr="00AE27CE">
              <w:rPr>
                <w:rFonts w:asciiTheme="minorHAnsi" w:hAnsiTheme="minorHAnsi" w:cstheme="minorHAnsi"/>
                <w:spacing w:val="-7"/>
              </w:rPr>
              <w:t xml:space="preserve"> </w:t>
            </w:r>
            <w:r w:rsidRPr="00AE27CE">
              <w:rPr>
                <w:rFonts w:asciiTheme="minorHAnsi" w:hAnsiTheme="minorHAnsi" w:cstheme="minorHAnsi"/>
              </w:rPr>
              <w:t>their</w:t>
            </w:r>
            <w:r w:rsidRPr="00AE27CE">
              <w:rPr>
                <w:rFonts w:asciiTheme="minorHAnsi" w:hAnsiTheme="minorHAnsi" w:cstheme="minorHAnsi"/>
                <w:spacing w:val="-5"/>
              </w:rPr>
              <w:t xml:space="preserve"> </w:t>
            </w:r>
            <w:r w:rsidRPr="00AE27CE">
              <w:rPr>
                <w:rFonts w:asciiTheme="minorHAnsi" w:hAnsiTheme="minorHAnsi" w:cstheme="minorHAnsi"/>
              </w:rPr>
              <w:t>needs</w:t>
            </w:r>
            <w:r w:rsidRPr="00AE27CE">
              <w:rPr>
                <w:rFonts w:asciiTheme="minorHAnsi" w:hAnsiTheme="minorHAnsi" w:cstheme="minorHAnsi"/>
                <w:spacing w:val="-5"/>
              </w:rPr>
              <w:t xml:space="preserve"> </w:t>
            </w:r>
            <w:r w:rsidRPr="00AE27CE">
              <w:rPr>
                <w:rFonts w:asciiTheme="minorHAnsi" w:hAnsiTheme="minorHAnsi" w:cstheme="minorHAnsi"/>
              </w:rPr>
              <w:t>might</w:t>
            </w:r>
            <w:r w:rsidRPr="00AE27CE">
              <w:rPr>
                <w:rFonts w:asciiTheme="minorHAnsi" w:hAnsiTheme="minorHAnsi" w:cstheme="minorHAnsi"/>
                <w:spacing w:val="-5"/>
              </w:rPr>
              <w:t xml:space="preserve"> </w:t>
            </w:r>
            <w:r w:rsidRPr="00AE27CE">
              <w:rPr>
                <w:rFonts w:asciiTheme="minorHAnsi" w:hAnsiTheme="minorHAnsi" w:cstheme="minorHAnsi"/>
              </w:rPr>
              <w:t xml:space="preserve">be met in the context of learning, how this might reflect on the learning environment, teaching approaches and practices. Reference could be made to different theories of, or approaches to, learning and how these are evidenced </w:t>
            </w:r>
            <w:proofErr w:type="gramStart"/>
            <w:r w:rsidRPr="00AE27CE">
              <w:rPr>
                <w:rFonts w:asciiTheme="minorHAnsi" w:hAnsiTheme="minorHAnsi" w:cstheme="minorHAnsi"/>
              </w:rPr>
              <w:t>by the use of</w:t>
            </w:r>
            <w:proofErr w:type="gramEnd"/>
            <w:r w:rsidRPr="00AE27CE">
              <w:rPr>
                <w:rFonts w:asciiTheme="minorHAnsi" w:hAnsiTheme="minorHAnsi" w:cstheme="minorHAnsi"/>
              </w:rPr>
              <w:t xml:space="preserve"> different strategies for teaching and supporting learning. And familiarity</w:t>
            </w:r>
          </w:p>
          <w:p w14:paraId="152CC8A8" w14:textId="77777777" w:rsidR="008C4B01" w:rsidRPr="00AE27CE" w:rsidRDefault="00CC21E1">
            <w:pPr>
              <w:pStyle w:val="TableParagraph"/>
              <w:spacing w:line="260" w:lineRule="exact"/>
              <w:ind w:left="107"/>
              <w:rPr>
                <w:rFonts w:asciiTheme="minorHAnsi" w:hAnsiTheme="minorHAnsi" w:cstheme="minorHAnsi"/>
              </w:rPr>
            </w:pPr>
            <w:r w:rsidRPr="00AE27CE">
              <w:rPr>
                <w:rFonts w:asciiTheme="minorHAnsi" w:hAnsiTheme="minorHAnsi" w:cstheme="minorHAnsi"/>
              </w:rPr>
              <w:t>with</w:t>
            </w:r>
            <w:r w:rsidRPr="00AE27CE">
              <w:rPr>
                <w:rFonts w:asciiTheme="minorHAnsi" w:hAnsiTheme="minorHAnsi" w:cstheme="minorHAnsi"/>
                <w:spacing w:val="-3"/>
              </w:rPr>
              <w:t xml:space="preserve"> </w:t>
            </w:r>
            <w:r w:rsidRPr="00AE27CE">
              <w:rPr>
                <w:rFonts w:asciiTheme="minorHAnsi" w:hAnsiTheme="minorHAnsi" w:cstheme="minorHAnsi"/>
              </w:rPr>
              <w:t>literature</w:t>
            </w:r>
            <w:r w:rsidRPr="00AE27CE">
              <w:rPr>
                <w:rFonts w:asciiTheme="minorHAnsi" w:hAnsiTheme="minorHAnsi" w:cstheme="minorHAnsi"/>
                <w:spacing w:val="-4"/>
              </w:rPr>
              <w:t xml:space="preserve"> </w:t>
            </w:r>
            <w:r w:rsidRPr="00AE27CE">
              <w:rPr>
                <w:rFonts w:asciiTheme="minorHAnsi" w:hAnsiTheme="minorHAnsi" w:cstheme="minorHAnsi"/>
              </w:rPr>
              <w:t>(both</w:t>
            </w:r>
            <w:r w:rsidRPr="00AE27CE">
              <w:rPr>
                <w:rFonts w:asciiTheme="minorHAnsi" w:hAnsiTheme="minorHAnsi" w:cstheme="minorHAnsi"/>
                <w:spacing w:val="-3"/>
              </w:rPr>
              <w:t xml:space="preserve"> </w:t>
            </w:r>
            <w:r w:rsidRPr="00AE27CE">
              <w:rPr>
                <w:rFonts w:asciiTheme="minorHAnsi" w:hAnsiTheme="minorHAnsi" w:cstheme="minorHAnsi"/>
              </w:rPr>
              <w:t>generic</w:t>
            </w:r>
            <w:r w:rsidRPr="00AE27CE">
              <w:rPr>
                <w:rFonts w:asciiTheme="minorHAnsi" w:hAnsiTheme="minorHAnsi" w:cstheme="minorHAnsi"/>
                <w:spacing w:val="-2"/>
              </w:rPr>
              <w:t xml:space="preserve"> </w:t>
            </w:r>
            <w:proofErr w:type="gramStart"/>
            <w:r w:rsidRPr="00AE27CE">
              <w:rPr>
                <w:rFonts w:asciiTheme="minorHAnsi" w:hAnsiTheme="minorHAnsi" w:cstheme="minorHAnsi"/>
              </w:rPr>
              <w:t>and</w:t>
            </w:r>
            <w:r w:rsidRPr="00AE27CE">
              <w:rPr>
                <w:rFonts w:asciiTheme="minorHAnsi" w:hAnsiTheme="minorHAnsi" w:cstheme="minorHAnsi"/>
                <w:spacing w:val="-3"/>
              </w:rPr>
              <w:t xml:space="preserve"> </w:t>
            </w:r>
            <w:r w:rsidRPr="00AE27CE">
              <w:rPr>
                <w:rFonts w:asciiTheme="minorHAnsi" w:hAnsiTheme="minorHAnsi" w:cstheme="minorHAnsi"/>
              </w:rPr>
              <w:t>,</w:t>
            </w:r>
            <w:proofErr w:type="gramEnd"/>
            <w:r w:rsidRPr="00AE27CE">
              <w:rPr>
                <w:rFonts w:asciiTheme="minorHAnsi" w:hAnsiTheme="minorHAnsi" w:cstheme="minorHAnsi"/>
                <w:spacing w:val="-8"/>
              </w:rPr>
              <w:t xml:space="preserve"> </w:t>
            </w:r>
            <w:r w:rsidRPr="00AE27CE">
              <w:rPr>
                <w:rFonts w:asciiTheme="minorHAnsi" w:hAnsiTheme="minorHAnsi" w:cstheme="minorHAnsi"/>
                <w:spacing w:val="-5"/>
              </w:rPr>
              <w:t>as</w:t>
            </w:r>
          </w:p>
        </w:tc>
        <w:tc>
          <w:tcPr>
            <w:tcW w:w="2864" w:type="dxa"/>
          </w:tcPr>
          <w:p w14:paraId="721A9DB5" w14:textId="77777777" w:rsidR="008C4B01" w:rsidRPr="00AE27CE" w:rsidRDefault="008C4B01">
            <w:pPr>
              <w:pStyle w:val="TableParagraph"/>
              <w:rPr>
                <w:rFonts w:asciiTheme="minorHAnsi" w:hAnsiTheme="minorHAnsi" w:cstheme="minorHAnsi"/>
              </w:rPr>
            </w:pPr>
          </w:p>
          <w:p w14:paraId="0221304E" w14:textId="77777777" w:rsidR="008C4B01" w:rsidRPr="00AE27CE" w:rsidRDefault="00CC21E1">
            <w:pPr>
              <w:pStyle w:val="TableParagraph"/>
              <w:numPr>
                <w:ilvl w:val="0"/>
                <w:numId w:val="40"/>
              </w:numPr>
              <w:tabs>
                <w:tab w:val="left" w:pos="531"/>
                <w:tab w:val="left" w:pos="532"/>
              </w:tabs>
              <w:spacing w:before="195"/>
              <w:ind w:hanging="426"/>
              <w:rPr>
                <w:rFonts w:asciiTheme="minorHAnsi" w:hAnsiTheme="minorHAnsi" w:cstheme="minorHAnsi"/>
              </w:rPr>
            </w:pPr>
            <w:r w:rsidRPr="00AE27CE">
              <w:rPr>
                <w:rFonts w:asciiTheme="minorHAnsi" w:hAnsiTheme="minorHAnsi" w:cstheme="minorHAnsi"/>
                <w:spacing w:val="-2"/>
              </w:rPr>
              <w:t>Assessment</w:t>
            </w:r>
          </w:p>
          <w:p w14:paraId="4E46C414" w14:textId="77777777" w:rsidR="008C4B01" w:rsidRPr="00AE27CE" w:rsidRDefault="008C4B01">
            <w:pPr>
              <w:pStyle w:val="TableParagraph"/>
              <w:spacing w:before="11"/>
              <w:rPr>
                <w:rFonts w:asciiTheme="minorHAnsi" w:hAnsiTheme="minorHAnsi" w:cstheme="minorHAnsi"/>
              </w:rPr>
            </w:pPr>
          </w:p>
          <w:p w14:paraId="0BDCFF66" w14:textId="77777777" w:rsidR="008C4B01" w:rsidRPr="00AE27CE" w:rsidRDefault="00CC21E1">
            <w:pPr>
              <w:pStyle w:val="TableParagraph"/>
              <w:numPr>
                <w:ilvl w:val="0"/>
                <w:numId w:val="40"/>
              </w:numPr>
              <w:tabs>
                <w:tab w:val="left" w:pos="531"/>
                <w:tab w:val="left" w:pos="532"/>
              </w:tabs>
              <w:ind w:hanging="426"/>
              <w:rPr>
                <w:rFonts w:asciiTheme="minorHAnsi" w:hAnsiTheme="minorHAnsi" w:cstheme="minorHAnsi"/>
              </w:rPr>
            </w:pPr>
            <w:r w:rsidRPr="00AE27CE">
              <w:rPr>
                <w:rFonts w:asciiTheme="minorHAnsi" w:hAnsiTheme="minorHAnsi" w:cstheme="minorHAnsi"/>
              </w:rPr>
              <w:t>Reflection</w:t>
            </w:r>
            <w:r w:rsidRPr="00AE27CE">
              <w:rPr>
                <w:rFonts w:asciiTheme="minorHAnsi" w:hAnsiTheme="minorHAnsi" w:cstheme="minorHAnsi"/>
                <w:spacing w:val="-3"/>
              </w:rPr>
              <w:t xml:space="preserve"> </w:t>
            </w:r>
            <w:r w:rsidRPr="00AE27CE">
              <w:rPr>
                <w:rFonts w:asciiTheme="minorHAnsi" w:hAnsiTheme="minorHAnsi" w:cstheme="minorHAnsi"/>
                <w:spacing w:val="-4"/>
              </w:rPr>
              <w:t>logs</w:t>
            </w:r>
          </w:p>
          <w:p w14:paraId="383EA527" w14:textId="77777777" w:rsidR="008C4B01" w:rsidRPr="00AE27CE" w:rsidRDefault="008C4B01">
            <w:pPr>
              <w:pStyle w:val="TableParagraph"/>
              <w:spacing w:before="1"/>
              <w:rPr>
                <w:rFonts w:asciiTheme="minorHAnsi" w:hAnsiTheme="minorHAnsi" w:cstheme="minorHAnsi"/>
              </w:rPr>
            </w:pPr>
          </w:p>
          <w:p w14:paraId="56528C61" w14:textId="77777777" w:rsidR="008C4B01" w:rsidRPr="00AE27CE" w:rsidRDefault="00CC21E1">
            <w:pPr>
              <w:pStyle w:val="TableParagraph"/>
              <w:numPr>
                <w:ilvl w:val="0"/>
                <w:numId w:val="40"/>
              </w:numPr>
              <w:tabs>
                <w:tab w:val="left" w:pos="531"/>
                <w:tab w:val="left" w:pos="532"/>
              </w:tabs>
              <w:spacing w:line="271" w:lineRule="auto"/>
              <w:ind w:right="133"/>
              <w:rPr>
                <w:rFonts w:asciiTheme="minorHAnsi" w:hAnsiTheme="minorHAnsi" w:cstheme="minorHAnsi"/>
              </w:rPr>
            </w:pPr>
            <w:r w:rsidRPr="00AE27CE">
              <w:rPr>
                <w:rFonts w:asciiTheme="minorHAnsi" w:hAnsiTheme="minorHAnsi" w:cstheme="minorHAnsi"/>
              </w:rPr>
              <w:t>Publications</w:t>
            </w:r>
            <w:r w:rsidRPr="00AE27CE">
              <w:rPr>
                <w:rFonts w:asciiTheme="minorHAnsi" w:hAnsiTheme="minorHAnsi" w:cstheme="minorHAnsi"/>
                <w:spacing w:val="-13"/>
              </w:rPr>
              <w:t xml:space="preserve"> </w:t>
            </w:r>
            <w:r w:rsidRPr="00AE27CE">
              <w:rPr>
                <w:rFonts w:asciiTheme="minorHAnsi" w:hAnsiTheme="minorHAnsi" w:cstheme="minorHAnsi"/>
              </w:rPr>
              <w:t>on</w:t>
            </w:r>
            <w:r w:rsidRPr="00AE27CE">
              <w:rPr>
                <w:rFonts w:asciiTheme="minorHAnsi" w:hAnsiTheme="minorHAnsi" w:cstheme="minorHAnsi"/>
                <w:spacing w:val="-12"/>
              </w:rPr>
              <w:t xml:space="preserve"> </w:t>
            </w:r>
            <w:r w:rsidRPr="00AE27CE">
              <w:rPr>
                <w:rFonts w:asciiTheme="minorHAnsi" w:hAnsiTheme="minorHAnsi" w:cstheme="minorHAnsi"/>
              </w:rPr>
              <w:t>teaching and learning</w:t>
            </w:r>
          </w:p>
          <w:p w14:paraId="37E03C75" w14:textId="77777777" w:rsidR="008C4B01" w:rsidRPr="00AE27CE" w:rsidRDefault="008C4B01">
            <w:pPr>
              <w:pStyle w:val="TableParagraph"/>
              <w:spacing w:before="11"/>
              <w:rPr>
                <w:rFonts w:asciiTheme="minorHAnsi" w:hAnsiTheme="minorHAnsi" w:cstheme="minorHAnsi"/>
              </w:rPr>
            </w:pPr>
          </w:p>
          <w:p w14:paraId="307C1877" w14:textId="77777777" w:rsidR="008C4B01" w:rsidRPr="00AE27CE" w:rsidRDefault="00CC21E1">
            <w:pPr>
              <w:pStyle w:val="TableParagraph"/>
              <w:numPr>
                <w:ilvl w:val="0"/>
                <w:numId w:val="40"/>
              </w:numPr>
              <w:tabs>
                <w:tab w:val="left" w:pos="531"/>
                <w:tab w:val="left" w:pos="532"/>
              </w:tabs>
              <w:spacing w:line="276" w:lineRule="auto"/>
              <w:ind w:right="274"/>
              <w:rPr>
                <w:rFonts w:asciiTheme="minorHAnsi" w:hAnsiTheme="minorHAnsi" w:cstheme="minorHAnsi"/>
              </w:rPr>
            </w:pPr>
            <w:r w:rsidRPr="00AE27CE">
              <w:rPr>
                <w:rFonts w:asciiTheme="minorHAnsi" w:hAnsiTheme="minorHAnsi" w:cstheme="minorHAnsi"/>
              </w:rPr>
              <w:t>Attendance</w:t>
            </w:r>
            <w:r w:rsidRPr="00AE27CE">
              <w:rPr>
                <w:rFonts w:asciiTheme="minorHAnsi" w:hAnsiTheme="minorHAnsi" w:cstheme="minorHAnsi"/>
                <w:spacing w:val="-13"/>
              </w:rPr>
              <w:t xml:space="preserve"> </w:t>
            </w:r>
            <w:r w:rsidRPr="00AE27CE">
              <w:rPr>
                <w:rFonts w:asciiTheme="minorHAnsi" w:hAnsiTheme="minorHAnsi" w:cstheme="minorHAnsi"/>
              </w:rPr>
              <w:t>at</w:t>
            </w:r>
            <w:r w:rsidRPr="00AE27CE">
              <w:rPr>
                <w:rFonts w:asciiTheme="minorHAnsi" w:hAnsiTheme="minorHAnsi" w:cstheme="minorHAnsi"/>
                <w:spacing w:val="-12"/>
              </w:rPr>
              <w:t xml:space="preserve"> </w:t>
            </w:r>
            <w:r w:rsidRPr="00AE27CE">
              <w:rPr>
                <w:rFonts w:asciiTheme="minorHAnsi" w:hAnsiTheme="minorHAnsi" w:cstheme="minorHAnsi"/>
              </w:rPr>
              <w:t xml:space="preserve">learning and teaching related seminars, </w:t>
            </w:r>
            <w:proofErr w:type="gramStart"/>
            <w:r w:rsidRPr="00AE27CE">
              <w:rPr>
                <w:rFonts w:asciiTheme="minorHAnsi" w:hAnsiTheme="minorHAnsi" w:cstheme="minorHAnsi"/>
              </w:rPr>
              <w:t>workshops</w:t>
            </w:r>
            <w:proofErr w:type="gramEnd"/>
            <w:r w:rsidRPr="00AE27CE">
              <w:rPr>
                <w:rFonts w:asciiTheme="minorHAnsi" w:hAnsiTheme="minorHAnsi" w:cstheme="minorHAnsi"/>
              </w:rPr>
              <w:t xml:space="preserve"> and conferences</w:t>
            </w:r>
          </w:p>
        </w:tc>
      </w:tr>
    </w:tbl>
    <w:p w14:paraId="18E31FE6" w14:textId="77777777" w:rsidR="008C4B01" w:rsidRPr="00AE27CE" w:rsidRDefault="008C4B01">
      <w:pPr>
        <w:spacing w:line="276"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5C4B681C" w14:textId="77777777" w:rsidR="008C4B01" w:rsidRPr="00AE27CE" w:rsidRDefault="008C4B01">
      <w:pPr>
        <w:pStyle w:val="BodyText"/>
        <w:rPr>
          <w:rFonts w:asciiTheme="minorHAnsi" w:hAnsiTheme="minorHAnsi" w:cstheme="minorHAnsi"/>
        </w:rPr>
      </w:pPr>
    </w:p>
    <w:p w14:paraId="53E5E4CB"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3632"/>
        <w:gridCol w:w="2867"/>
      </w:tblGrid>
      <w:tr w:rsidR="008C4B01" w:rsidRPr="00AE27CE" w14:paraId="2DE00CCE" w14:textId="77777777">
        <w:trPr>
          <w:trHeight w:val="818"/>
        </w:trPr>
        <w:tc>
          <w:tcPr>
            <w:tcW w:w="2749" w:type="dxa"/>
          </w:tcPr>
          <w:p w14:paraId="35872BCB" w14:textId="77777777" w:rsidR="008C4B01" w:rsidRPr="00AE27CE" w:rsidRDefault="008C4B01">
            <w:pPr>
              <w:pStyle w:val="TableParagraph"/>
              <w:rPr>
                <w:rFonts w:asciiTheme="minorHAnsi" w:hAnsiTheme="minorHAnsi" w:cstheme="minorHAnsi"/>
              </w:rPr>
            </w:pPr>
          </w:p>
        </w:tc>
        <w:tc>
          <w:tcPr>
            <w:tcW w:w="3632" w:type="dxa"/>
          </w:tcPr>
          <w:p w14:paraId="1DA7E1BE" w14:textId="77777777" w:rsidR="008C4B01" w:rsidRPr="00AE27CE" w:rsidRDefault="00CC21E1">
            <w:pPr>
              <w:pStyle w:val="TableParagraph"/>
              <w:spacing w:line="276" w:lineRule="auto"/>
              <w:ind w:left="68" w:right="48"/>
              <w:rPr>
                <w:rFonts w:asciiTheme="minorHAnsi" w:hAnsiTheme="minorHAnsi" w:cstheme="minorHAnsi"/>
              </w:rPr>
            </w:pPr>
            <w:r w:rsidRPr="00AE27CE">
              <w:rPr>
                <w:rFonts w:asciiTheme="minorHAnsi" w:hAnsiTheme="minorHAnsi" w:cstheme="minorHAnsi"/>
              </w:rPr>
              <w:t>appropriate</w:t>
            </w:r>
            <w:r w:rsidRPr="00AE27CE">
              <w:rPr>
                <w:rFonts w:asciiTheme="minorHAnsi" w:hAnsiTheme="minorHAnsi" w:cstheme="minorHAnsi"/>
                <w:spacing w:val="-12"/>
              </w:rPr>
              <w:t xml:space="preserve"> </w:t>
            </w:r>
            <w:r w:rsidRPr="00AE27CE">
              <w:rPr>
                <w:rFonts w:asciiTheme="minorHAnsi" w:hAnsiTheme="minorHAnsi" w:cstheme="minorHAnsi"/>
              </w:rPr>
              <w:t>discipline</w:t>
            </w:r>
            <w:r w:rsidRPr="00AE27CE">
              <w:rPr>
                <w:rFonts w:asciiTheme="minorHAnsi" w:hAnsiTheme="minorHAnsi" w:cstheme="minorHAnsi"/>
                <w:spacing w:val="-11"/>
              </w:rPr>
              <w:t xml:space="preserve"> </w:t>
            </w:r>
            <w:r w:rsidRPr="00AE27CE">
              <w:rPr>
                <w:rFonts w:asciiTheme="minorHAnsi" w:hAnsiTheme="minorHAnsi" w:cstheme="minorHAnsi"/>
              </w:rPr>
              <w:t>focused)</w:t>
            </w:r>
            <w:r w:rsidRPr="00AE27CE">
              <w:rPr>
                <w:rFonts w:asciiTheme="minorHAnsi" w:hAnsiTheme="minorHAnsi" w:cstheme="minorHAnsi"/>
                <w:spacing w:val="-12"/>
              </w:rPr>
              <w:t xml:space="preserve"> </w:t>
            </w:r>
            <w:r w:rsidRPr="00AE27CE">
              <w:rPr>
                <w:rFonts w:asciiTheme="minorHAnsi" w:hAnsiTheme="minorHAnsi" w:cstheme="minorHAnsi"/>
              </w:rPr>
              <w:t>in relation to theories of learning</w:t>
            </w:r>
          </w:p>
        </w:tc>
        <w:tc>
          <w:tcPr>
            <w:tcW w:w="2867" w:type="dxa"/>
          </w:tcPr>
          <w:p w14:paraId="4C8BE514" w14:textId="77777777" w:rsidR="008C4B01" w:rsidRPr="00AE27CE" w:rsidRDefault="008C4B01">
            <w:pPr>
              <w:pStyle w:val="TableParagraph"/>
              <w:rPr>
                <w:rFonts w:asciiTheme="minorHAnsi" w:hAnsiTheme="minorHAnsi" w:cstheme="minorHAnsi"/>
              </w:rPr>
            </w:pPr>
          </w:p>
        </w:tc>
      </w:tr>
      <w:tr w:rsidR="008C4B01" w:rsidRPr="00AE27CE" w14:paraId="2912870D" w14:textId="77777777">
        <w:trPr>
          <w:trHeight w:val="4858"/>
        </w:trPr>
        <w:tc>
          <w:tcPr>
            <w:tcW w:w="2749" w:type="dxa"/>
            <w:tcBorders>
              <w:bottom w:val="nil"/>
            </w:tcBorders>
          </w:tcPr>
          <w:p w14:paraId="0757FAD4" w14:textId="77777777" w:rsidR="008C4B01" w:rsidRPr="00AE27CE" w:rsidRDefault="00CC21E1">
            <w:pPr>
              <w:pStyle w:val="TableParagraph"/>
              <w:spacing w:line="276" w:lineRule="auto"/>
              <w:ind w:left="107" w:right="132"/>
              <w:rPr>
                <w:rFonts w:asciiTheme="minorHAnsi" w:hAnsiTheme="minorHAnsi" w:cstheme="minorHAnsi"/>
                <w:b/>
                <w:i/>
              </w:rPr>
            </w:pPr>
            <w:r w:rsidRPr="00AE27CE">
              <w:rPr>
                <w:rFonts w:asciiTheme="minorHAnsi" w:hAnsiTheme="minorHAnsi" w:cstheme="minorHAnsi"/>
                <w:b/>
                <w:i/>
              </w:rPr>
              <w:t>K4:</w:t>
            </w:r>
            <w:r w:rsidRPr="00AE27CE">
              <w:rPr>
                <w:rFonts w:asciiTheme="minorHAnsi" w:hAnsiTheme="minorHAnsi" w:cstheme="minorHAnsi"/>
                <w:b/>
                <w:i/>
                <w:spacing w:val="-8"/>
              </w:rPr>
              <w:t xml:space="preserve"> </w:t>
            </w:r>
            <w:r w:rsidRPr="00AE27CE">
              <w:rPr>
                <w:rFonts w:asciiTheme="minorHAnsi" w:hAnsiTheme="minorHAnsi" w:cstheme="minorHAnsi"/>
                <w:b/>
                <w:i/>
              </w:rPr>
              <w:t>The</w:t>
            </w:r>
            <w:r w:rsidRPr="00AE27CE">
              <w:rPr>
                <w:rFonts w:asciiTheme="minorHAnsi" w:hAnsiTheme="minorHAnsi" w:cstheme="minorHAnsi"/>
                <w:b/>
                <w:i/>
                <w:spacing w:val="-9"/>
              </w:rPr>
              <w:t xml:space="preserve"> </w:t>
            </w:r>
            <w:r w:rsidRPr="00AE27CE">
              <w:rPr>
                <w:rFonts w:asciiTheme="minorHAnsi" w:hAnsiTheme="minorHAnsi" w:cstheme="minorHAnsi"/>
                <w:b/>
                <w:i/>
              </w:rPr>
              <w:t>use</w:t>
            </w:r>
            <w:r w:rsidRPr="00AE27CE">
              <w:rPr>
                <w:rFonts w:asciiTheme="minorHAnsi" w:hAnsiTheme="minorHAnsi" w:cstheme="minorHAnsi"/>
                <w:b/>
                <w:i/>
                <w:spacing w:val="-8"/>
              </w:rPr>
              <w:t xml:space="preserve"> </w:t>
            </w:r>
            <w:r w:rsidRPr="00AE27CE">
              <w:rPr>
                <w:rFonts w:asciiTheme="minorHAnsi" w:hAnsiTheme="minorHAnsi" w:cstheme="minorHAnsi"/>
                <w:b/>
                <w:i/>
              </w:rPr>
              <w:t>and</w:t>
            </w:r>
            <w:r w:rsidRPr="00AE27CE">
              <w:rPr>
                <w:rFonts w:asciiTheme="minorHAnsi" w:hAnsiTheme="minorHAnsi" w:cstheme="minorHAnsi"/>
                <w:b/>
                <w:i/>
                <w:spacing w:val="-6"/>
              </w:rPr>
              <w:t xml:space="preserve"> </w:t>
            </w:r>
            <w:r w:rsidRPr="00AE27CE">
              <w:rPr>
                <w:rFonts w:asciiTheme="minorHAnsi" w:hAnsiTheme="minorHAnsi" w:cstheme="minorHAnsi"/>
                <w:b/>
                <w:i/>
              </w:rPr>
              <w:t>value</w:t>
            </w:r>
            <w:r w:rsidRPr="00AE27CE">
              <w:rPr>
                <w:rFonts w:asciiTheme="minorHAnsi" w:hAnsiTheme="minorHAnsi" w:cstheme="minorHAnsi"/>
                <w:b/>
                <w:i/>
                <w:spacing w:val="-7"/>
              </w:rPr>
              <w:t xml:space="preserve"> </w:t>
            </w:r>
            <w:r w:rsidRPr="00AE27CE">
              <w:rPr>
                <w:rFonts w:asciiTheme="minorHAnsi" w:hAnsiTheme="minorHAnsi" w:cstheme="minorHAnsi"/>
                <w:b/>
                <w:i/>
              </w:rPr>
              <w:t xml:space="preserve">of appropriate learning </w:t>
            </w:r>
            <w:r w:rsidRPr="00AE27CE">
              <w:rPr>
                <w:rFonts w:asciiTheme="minorHAnsi" w:hAnsiTheme="minorHAnsi" w:cstheme="minorHAnsi"/>
                <w:b/>
                <w:i/>
                <w:spacing w:val="-2"/>
              </w:rPr>
              <w:t>technologies</w:t>
            </w:r>
          </w:p>
          <w:p w14:paraId="553E4F23" w14:textId="77777777" w:rsidR="008C4B01" w:rsidRPr="00AE27CE" w:rsidRDefault="008C4B01">
            <w:pPr>
              <w:pStyle w:val="TableParagraph"/>
              <w:spacing w:before="5"/>
              <w:rPr>
                <w:rFonts w:asciiTheme="minorHAnsi" w:hAnsiTheme="minorHAnsi" w:cstheme="minorHAnsi"/>
              </w:rPr>
            </w:pPr>
          </w:p>
          <w:p w14:paraId="526ECD6D" w14:textId="77777777" w:rsidR="008C4B01" w:rsidRPr="00AE27CE" w:rsidRDefault="00CC21E1">
            <w:pPr>
              <w:pStyle w:val="TableParagraph"/>
              <w:spacing w:line="276" w:lineRule="auto"/>
              <w:ind w:left="107" w:right="132"/>
              <w:rPr>
                <w:rFonts w:asciiTheme="minorHAnsi" w:hAnsiTheme="minorHAnsi" w:cstheme="minorHAnsi"/>
              </w:rPr>
            </w:pPr>
            <w:r w:rsidRPr="00AE27CE">
              <w:rPr>
                <w:rFonts w:asciiTheme="minorHAnsi" w:hAnsiTheme="minorHAnsi" w:cstheme="minorHAnsi"/>
              </w:rPr>
              <w:t xml:space="preserve">Evidence is likely to be linked to other areas of Core Knowledge, for </w:t>
            </w:r>
            <w:proofErr w:type="gramStart"/>
            <w:r w:rsidRPr="00AE27CE">
              <w:rPr>
                <w:rFonts w:asciiTheme="minorHAnsi" w:hAnsiTheme="minorHAnsi" w:cstheme="minorHAnsi"/>
              </w:rPr>
              <w:t>example;</w:t>
            </w:r>
            <w:proofErr w:type="gramEnd"/>
            <w:r w:rsidRPr="00AE27CE">
              <w:rPr>
                <w:rFonts w:asciiTheme="minorHAnsi" w:hAnsiTheme="minorHAnsi" w:cstheme="minorHAnsi"/>
              </w:rPr>
              <w:t xml:space="preserve"> how and why technology is used within a specific discipline, professional or vocational areas;</w:t>
            </w:r>
            <w:r w:rsidRPr="00AE27CE">
              <w:rPr>
                <w:rFonts w:asciiTheme="minorHAnsi" w:hAnsiTheme="minorHAnsi" w:cstheme="minorHAnsi"/>
                <w:spacing w:val="-1"/>
              </w:rPr>
              <w:t xml:space="preserve"> </w:t>
            </w:r>
            <w:r w:rsidRPr="00AE27CE">
              <w:rPr>
                <w:rFonts w:asciiTheme="minorHAnsi" w:hAnsiTheme="minorHAnsi" w:cstheme="minorHAnsi"/>
              </w:rPr>
              <w:t>for</w:t>
            </w:r>
            <w:r w:rsidRPr="00AE27CE">
              <w:rPr>
                <w:rFonts w:asciiTheme="minorHAnsi" w:hAnsiTheme="minorHAnsi" w:cstheme="minorHAnsi"/>
                <w:spacing w:val="-1"/>
              </w:rPr>
              <w:t xml:space="preserve"> </w:t>
            </w:r>
            <w:r w:rsidRPr="00AE27CE">
              <w:rPr>
                <w:rFonts w:asciiTheme="minorHAnsi" w:hAnsiTheme="minorHAnsi" w:cstheme="minorHAnsi"/>
              </w:rPr>
              <w:t>specific</w:t>
            </w:r>
            <w:r w:rsidRPr="00AE27CE">
              <w:rPr>
                <w:rFonts w:asciiTheme="minorHAnsi" w:hAnsiTheme="minorHAnsi" w:cstheme="minorHAnsi"/>
                <w:spacing w:val="-2"/>
              </w:rPr>
              <w:t xml:space="preserve"> </w:t>
            </w:r>
            <w:r w:rsidRPr="00AE27CE">
              <w:rPr>
                <w:rFonts w:asciiTheme="minorHAnsi" w:hAnsiTheme="minorHAnsi" w:cstheme="minorHAnsi"/>
              </w:rPr>
              <w:t>groups</w:t>
            </w:r>
            <w:r w:rsidRPr="00AE27CE">
              <w:rPr>
                <w:rFonts w:asciiTheme="minorHAnsi" w:hAnsiTheme="minorHAnsi" w:cstheme="minorHAnsi"/>
                <w:spacing w:val="-1"/>
              </w:rPr>
              <w:t xml:space="preserve"> </w:t>
            </w:r>
            <w:r w:rsidRPr="00AE27CE">
              <w:rPr>
                <w:rFonts w:asciiTheme="minorHAnsi" w:hAnsiTheme="minorHAnsi" w:cstheme="minorHAnsi"/>
              </w:rPr>
              <w:t>of learners;</w:t>
            </w:r>
            <w:r w:rsidRPr="00AE27CE">
              <w:rPr>
                <w:rFonts w:asciiTheme="minorHAnsi" w:hAnsiTheme="minorHAnsi" w:cstheme="minorHAnsi"/>
                <w:spacing w:val="-13"/>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specific</w:t>
            </w:r>
            <w:r w:rsidRPr="00AE27CE">
              <w:rPr>
                <w:rFonts w:asciiTheme="minorHAnsi" w:hAnsiTheme="minorHAnsi" w:cstheme="minorHAnsi"/>
                <w:spacing w:val="-12"/>
              </w:rPr>
              <w:t xml:space="preserve"> </w:t>
            </w:r>
            <w:r w:rsidRPr="00AE27CE">
              <w:rPr>
                <w:rFonts w:asciiTheme="minorHAnsi" w:hAnsiTheme="minorHAnsi" w:cstheme="minorHAnsi"/>
              </w:rPr>
              <w:t>learning contexts or environments.</w:t>
            </w:r>
          </w:p>
        </w:tc>
        <w:tc>
          <w:tcPr>
            <w:tcW w:w="3632" w:type="dxa"/>
            <w:tcBorders>
              <w:bottom w:val="nil"/>
            </w:tcBorders>
          </w:tcPr>
          <w:p w14:paraId="7FCBB505" w14:textId="77777777" w:rsidR="008C4B01" w:rsidRPr="00AE27CE" w:rsidRDefault="008C4B01">
            <w:pPr>
              <w:pStyle w:val="TableParagraph"/>
              <w:rPr>
                <w:rFonts w:asciiTheme="minorHAnsi" w:hAnsiTheme="minorHAnsi" w:cstheme="minorHAnsi"/>
              </w:rPr>
            </w:pPr>
          </w:p>
          <w:p w14:paraId="44EC8CA2" w14:textId="77777777" w:rsidR="008C4B01" w:rsidRPr="00AE27CE" w:rsidRDefault="008C4B01">
            <w:pPr>
              <w:pStyle w:val="TableParagraph"/>
              <w:spacing w:before="2"/>
              <w:rPr>
                <w:rFonts w:asciiTheme="minorHAnsi" w:hAnsiTheme="minorHAnsi" w:cstheme="minorHAnsi"/>
              </w:rPr>
            </w:pPr>
          </w:p>
          <w:p w14:paraId="41DBFA98" w14:textId="77777777" w:rsidR="008C4B01" w:rsidRPr="00AE27CE" w:rsidRDefault="00CC21E1">
            <w:pPr>
              <w:pStyle w:val="TableParagraph"/>
              <w:spacing w:line="276" w:lineRule="auto"/>
              <w:ind w:left="109" w:right="48"/>
              <w:rPr>
                <w:rFonts w:asciiTheme="minorHAnsi" w:hAnsiTheme="minorHAnsi" w:cstheme="minorHAnsi"/>
              </w:rPr>
            </w:pPr>
            <w:r w:rsidRPr="00AE27CE">
              <w:rPr>
                <w:rFonts w:asciiTheme="minorHAnsi" w:hAnsiTheme="minorHAnsi" w:cstheme="minorHAnsi"/>
              </w:rPr>
              <w:t>Engagement needs to demonstrate how and</w:t>
            </w:r>
            <w:r w:rsidRPr="00AE27CE">
              <w:rPr>
                <w:rFonts w:asciiTheme="minorHAnsi" w:hAnsiTheme="minorHAnsi" w:cstheme="minorHAnsi"/>
                <w:spacing w:val="-4"/>
              </w:rPr>
              <w:t xml:space="preserve"> </w:t>
            </w:r>
            <w:r w:rsidRPr="00AE27CE">
              <w:rPr>
                <w:rFonts w:asciiTheme="minorHAnsi" w:hAnsiTheme="minorHAnsi" w:cstheme="minorHAnsi"/>
              </w:rPr>
              <w:t>why specific</w:t>
            </w:r>
            <w:r w:rsidRPr="00AE27CE">
              <w:rPr>
                <w:rFonts w:asciiTheme="minorHAnsi" w:hAnsiTheme="minorHAnsi" w:cstheme="minorHAnsi"/>
                <w:spacing w:val="-3"/>
              </w:rPr>
              <w:t xml:space="preserve"> </w:t>
            </w:r>
            <w:r w:rsidRPr="00AE27CE">
              <w:rPr>
                <w:rFonts w:asciiTheme="minorHAnsi" w:hAnsiTheme="minorHAnsi" w:cstheme="minorHAnsi"/>
              </w:rPr>
              <w:t>technologies,</w:t>
            </w:r>
            <w:r w:rsidRPr="00AE27CE">
              <w:rPr>
                <w:rFonts w:asciiTheme="minorHAnsi" w:hAnsiTheme="minorHAnsi" w:cstheme="minorHAnsi"/>
                <w:spacing w:val="-3"/>
              </w:rPr>
              <w:t xml:space="preserve"> </w:t>
            </w:r>
            <w:r w:rsidRPr="00AE27CE">
              <w:rPr>
                <w:rFonts w:asciiTheme="minorHAnsi" w:hAnsiTheme="minorHAnsi" w:cstheme="minorHAnsi"/>
              </w:rPr>
              <w:t>of all types and ages are used appropriately to support learning. It will address what the learning and teaching</w:t>
            </w:r>
            <w:r w:rsidRPr="00AE27CE">
              <w:rPr>
                <w:rFonts w:asciiTheme="minorHAnsi" w:hAnsiTheme="minorHAnsi" w:cstheme="minorHAnsi"/>
                <w:spacing w:val="-7"/>
              </w:rPr>
              <w:t xml:space="preserve"> </w:t>
            </w:r>
            <w:r w:rsidRPr="00AE27CE">
              <w:rPr>
                <w:rFonts w:asciiTheme="minorHAnsi" w:hAnsiTheme="minorHAnsi" w:cstheme="minorHAnsi"/>
              </w:rPr>
              <w:t>needs</w:t>
            </w:r>
            <w:r w:rsidRPr="00AE27CE">
              <w:rPr>
                <w:rFonts w:asciiTheme="minorHAnsi" w:hAnsiTheme="minorHAnsi" w:cstheme="minorHAnsi"/>
                <w:spacing w:val="-9"/>
              </w:rPr>
              <w:t xml:space="preserve"> </w:t>
            </w:r>
            <w:r w:rsidRPr="00AE27CE">
              <w:rPr>
                <w:rFonts w:asciiTheme="minorHAnsi" w:hAnsiTheme="minorHAnsi" w:cstheme="minorHAnsi"/>
              </w:rPr>
              <w:t>are</w:t>
            </w:r>
            <w:r w:rsidRPr="00AE27CE">
              <w:rPr>
                <w:rFonts w:asciiTheme="minorHAnsi" w:hAnsiTheme="minorHAnsi" w:cstheme="minorHAnsi"/>
                <w:spacing w:val="-8"/>
              </w:rPr>
              <w:t xml:space="preserve"> </w:t>
            </w:r>
            <w:r w:rsidRPr="00AE27CE">
              <w:rPr>
                <w:rFonts w:asciiTheme="minorHAnsi" w:hAnsiTheme="minorHAnsi" w:cstheme="minorHAnsi"/>
              </w:rPr>
              <w:t>and</w:t>
            </w:r>
            <w:r w:rsidRPr="00AE27CE">
              <w:rPr>
                <w:rFonts w:asciiTheme="minorHAnsi" w:hAnsiTheme="minorHAnsi" w:cstheme="minorHAnsi"/>
                <w:spacing w:val="-7"/>
              </w:rPr>
              <w:t xml:space="preserve"> </w:t>
            </w:r>
            <w:r w:rsidRPr="00AE27CE">
              <w:rPr>
                <w:rFonts w:asciiTheme="minorHAnsi" w:hAnsiTheme="minorHAnsi" w:cstheme="minorHAnsi"/>
              </w:rPr>
              <w:t>why</w:t>
            </w:r>
            <w:r w:rsidRPr="00AE27CE">
              <w:rPr>
                <w:rFonts w:asciiTheme="minorHAnsi" w:hAnsiTheme="minorHAnsi" w:cstheme="minorHAnsi"/>
                <w:spacing w:val="-6"/>
              </w:rPr>
              <w:t xml:space="preserve"> </w:t>
            </w:r>
            <w:r w:rsidRPr="00AE27CE">
              <w:rPr>
                <w:rFonts w:asciiTheme="minorHAnsi" w:hAnsiTheme="minorHAnsi" w:cstheme="minorHAnsi"/>
              </w:rPr>
              <w:t>particular technology is used to address them:</w:t>
            </w:r>
          </w:p>
          <w:p w14:paraId="2F296798" w14:textId="77777777" w:rsidR="008C4B01" w:rsidRPr="00AE27CE" w:rsidRDefault="008C4B01">
            <w:pPr>
              <w:pStyle w:val="TableParagraph"/>
              <w:spacing w:before="5"/>
              <w:rPr>
                <w:rFonts w:asciiTheme="minorHAnsi" w:hAnsiTheme="minorHAnsi" w:cstheme="minorHAnsi"/>
              </w:rPr>
            </w:pPr>
          </w:p>
          <w:p w14:paraId="62780BE8" w14:textId="77777777" w:rsidR="008C4B01" w:rsidRPr="00AE27CE" w:rsidRDefault="00CC21E1">
            <w:pPr>
              <w:pStyle w:val="TableParagraph"/>
              <w:numPr>
                <w:ilvl w:val="0"/>
                <w:numId w:val="39"/>
              </w:numPr>
              <w:tabs>
                <w:tab w:val="left" w:pos="623"/>
                <w:tab w:val="left" w:pos="624"/>
              </w:tabs>
              <w:spacing w:line="276" w:lineRule="auto"/>
              <w:ind w:right="262"/>
              <w:rPr>
                <w:rFonts w:asciiTheme="minorHAnsi" w:hAnsiTheme="minorHAnsi" w:cstheme="minorHAnsi"/>
              </w:rPr>
            </w:pPr>
            <w:r w:rsidRPr="00AE27CE">
              <w:rPr>
                <w:rFonts w:asciiTheme="minorHAnsi" w:hAnsiTheme="minorHAnsi" w:cstheme="minorHAnsi"/>
              </w:rPr>
              <w:t>A range of technologies to enhance learning, including current innovations which support</w:t>
            </w:r>
            <w:r w:rsidRPr="00AE27CE">
              <w:rPr>
                <w:rFonts w:asciiTheme="minorHAnsi" w:hAnsiTheme="minorHAnsi" w:cstheme="minorHAnsi"/>
                <w:spacing w:val="-9"/>
              </w:rPr>
              <w:t xml:space="preserve"> </w:t>
            </w:r>
            <w:r w:rsidRPr="00AE27CE">
              <w:rPr>
                <w:rFonts w:asciiTheme="minorHAnsi" w:hAnsiTheme="minorHAnsi" w:cstheme="minorHAnsi"/>
              </w:rPr>
              <w:t>a</w:t>
            </w:r>
            <w:r w:rsidRPr="00AE27CE">
              <w:rPr>
                <w:rFonts w:asciiTheme="minorHAnsi" w:hAnsiTheme="minorHAnsi" w:cstheme="minorHAnsi"/>
                <w:spacing w:val="-9"/>
              </w:rPr>
              <w:t xml:space="preserve"> </w:t>
            </w:r>
            <w:r w:rsidRPr="00AE27CE">
              <w:rPr>
                <w:rFonts w:asciiTheme="minorHAnsi" w:hAnsiTheme="minorHAnsi" w:cstheme="minorHAnsi"/>
              </w:rPr>
              <w:t>diversity</w:t>
            </w:r>
            <w:r w:rsidRPr="00AE27CE">
              <w:rPr>
                <w:rFonts w:asciiTheme="minorHAnsi" w:hAnsiTheme="minorHAnsi" w:cstheme="minorHAnsi"/>
                <w:spacing w:val="-11"/>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 xml:space="preserve">learners, including those learning </w:t>
            </w:r>
            <w:r w:rsidRPr="00AE27CE">
              <w:rPr>
                <w:rFonts w:asciiTheme="minorHAnsi" w:hAnsiTheme="minorHAnsi" w:cstheme="minorHAnsi"/>
                <w:spacing w:val="-2"/>
              </w:rPr>
              <w:t>contracts</w:t>
            </w:r>
          </w:p>
        </w:tc>
        <w:tc>
          <w:tcPr>
            <w:tcW w:w="2867" w:type="dxa"/>
            <w:vMerge w:val="restart"/>
          </w:tcPr>
          <w:p w14:paraId="326DAD62" w14:textId="77777777" w:rsidR="008C4B01" w:rsidRPr="00AE27CE" w:rsidRDefault="008C4B01">
            <w:pPr>
              <w:pStyle w:val="TableParagraph"/>
              <w:rPr>
                <w:rFonts w:asciiTheme="minorHAnsi" w:hAnsiTheme="minorHAnsi" w:cstheme="minorHAnsi"/>
              </w:rPr>
            </w:pPr>
          </w:p>
          <w:p w14:paraId="34A143DF" w14:textId="77777777" w:rsidR="008C4B01" w:rsidRPr="00AE27CE" w:rsidRDefault="00CC21E1">
            <w:pPr>
              <w:pStyle w:val="TableParagraph"/>
              <w:numPr>
                <w:ilvl w:val="0"/>
                <w:numId w:val="38"/>
              </w:numPr>
              <w:tabs>
                <w:tab w:val="left" w:pos="488"/>
                <w:tab w:val="left" w:pos="489"/>
              </w:tabs>
              <w:spacing w:before="197"/>
              <w:rPr>
                <w:rFonts w:asciiTheme="minorHAnsi" w:hAnsiTheme="minorHAnsi" w:cstheme="minorHAnsi"/>
              </w:rPr>
            </w:pPr>
            <w:r w:rsidRPr="00AE27CE">
              <w:rPr>
                <w:rFonts w:asciiTheme="minorHAnsi" w:hAnsiTheme="minorHAnsi" w:cstheme="minorHAnsi"/>
              </w:rPr>
              <w:t>Accounts</w:t>
            </w:r>
            <w:r w:rsidRPr="00AE27CE">
              <w:rPr>
                <w:rFonts w:asciiTheme="minorHAnsi" w:hAnsiTheme="minorHAnsi" w:cstheme="minorHAnsi"/>
                <w:spacing w:val="-5"/>
              </w:rPr>
              <w:t xml:space="preserve"> </w:t>
            </w:r>
            <w:r w:rsidRPr="00AE27CE">
              <w:rPr>
                <w:rFonts w:asciiTheme="minorHAnsi" w:hAnsiTheme="minorHAnsi" w:cstheme="minorHAnsi"/>
              </w:rPr>
              <w:t>of</w:t>
            </w:r>
            <w:r w:rsidRPr="00AE27CE">
              <w:rPr>
                <w:rFonts w:asciiTheme="minorHAnsi" w:hAnsiTheme="minorHAnsi" w:cstheme="minorHAnsi"/>
                <w:spacing w:val="-4"/>
              </w:rPr>
              <w:t xml:space="preserve"> </w:t>
            </w:r>
            <w:r w:rsidRPr="00AE27CE">
              <w:rPr>
                <w:rFonts w:asciiTheme="minorHAnsi" w:hAnsiTheme="minorHAnsi" w:cstheme="minorHAnsi"/>
                <w:spacing w:val="-5"/>
              </w:rPr>
              <w:t>use</w:t>
            </w:r>
          </w:p>
          <w:p w14:paraId="29B58F7D" w14:textId="77777777" w:rsidR="008C4B01" w:rsidRPr="00AE27CE" w:rsidRDefault="008C4B01">
            <w:pPr>
              <w:pStyle w:val="TableParagraph"/>
              <w:spacing w:before="11"/>
              <w:rPr>
                <w:rFonts w:asciiTheme="minorHAnsi" w:hAnsiTheme="minorHAnsi" w:cstheme="minorHAnsi"/>
              </w:rPr>
            </w:pPr>
          </w:p>
          <w:p w14:paraId="354E8135" w14:textId="77777777" w:rsidR="008C4B01" w:rsidRPr="00AE27CE" w:rsidRDefault="00CC21E1">
            <w:pPr>
              <w:pStyle w:val="TableParagraph"/>
              <w:numPr>
                <w:ilvl w:val="0"/>
                <w:numId w:val="38"/>
              </w:numPr>
              <w:tabs>
                <w:tab w:val="left" w:pos="488"/>
                <w:tab w:val="left" w:pos="489"/>
              </w:tabs>
              <w:rPr>
                <w:rFonts w:asciiTheme="minorHAnsi" w:hAnsiTheme="minorHAnsi" w:cstheme="minorHAnsi"/>
              </w:rPr>
            </w:pPr>
            <w:r w:rsidRPr="00AE27CE">
              <w:rPr>
                <w:rFonts w:asciiTheme="minorHAnsi" w:hAnsiTheme="minorHAnsi" w:cstheme="minorHAnsi"/>
              </w:rPr>
              <w:t>Shared</w:t>
            </w:r>
            <w:r w:rsidRPr="00AE27CE">
              <w:rPr>
                <w:rFonts w:asciiTheme="minorHAnsi" w:hAnsiTheme="minorHAnsi" w:cstheme="minorHAnsi"/>
                <w:spacing w:val="-3"/>
              </w:rPr>
              <w:t xml:space="preserve"> </w:t>
            </w:r>
            <w:r w:rsidRPr="00AE27CE">
              <w:rPr>
                <w:rFonts w:asciiTheme="minorHAnsi" w:hAnsiTheme="minorHAnsi" w:cstheme="minorHAnsi"/>
              </w:rPr>
              <w:t>case</w:t>
            </w:r>
            <w:r w:rsidRPr="00AE27CE">
              <w:rPr>
                <w:rFonts w:asciiTheme="minorHAnsi" w:hAnsiTheme="minorHAnsi" w:cstheme="minorHAnsi"/>
                <w:spacing w:val="-4"/>
              </w:rPr>
              <w:t xml:space="preserve"> </w:t>
            </w:r>
            <w:r w:rsidRPr="00AE27CE">
              <w:rPr>
                <w:rFonts w:asciiTheme="minorHAnsi" w:hAnsiTheme="minorHAnsi" w:cstheme="minorHAnsi"/>
                <w:spacing w:val="-2"/>
              </w:rPr>
              <w:t>studies</w:t>
            </w:r>
          </w:p>
          <w:p w14:paraId="1FBF9D15" w14:textId="77777777" w:rsidR="008C4B01" w:rsidRPr="00AE27CE" w:rsidRDefault="008C4B01">
            <w:pPr>
              <w:pStyle w:val="TableParagraph"/>
              <w:spacing w:before="11"/>
              <w:rPr>
                <w:rFonts w:asciiTheme="minorHAnsi" w:hAnsiTheme="minorHAnsi" w:cstheme="minorHAnsi"/>
              </w:rPr>
            </w:pPr>
          </w:p>
          <w:p w14:paraId="14F9E568" w14:textId="77777777" w:rsidR="008C4B01" w:rsidRPr="00AE27CE" w:rsidRDefault="00CC21E1">
            <w:pPr>
              <w:pStyle w:val="TableParagraph"/>
              <w:numPr>
                <w:ilvl w:val="0"/>
                <w:numId w:val="38"/>
              </w:numPr>
              <w:tabs>
                <w:tab w:val="left" w:pos="488"/>
                <w:tab w:val="left" w:pos="489"/>
              </w:tabs>
              <w:rPr>
                <w:rFonts w:asciiTheme="minorHAnsi" w:hAnsiTheme="minorHAnsi" w:cstheme="minorHAnsi"/>
              </w:rPr>
            </w:pPr>
            <w:r w:rsidRPr="00AE27CE">
              <w:rPr>
                <w:rFonts w:asciiTheme="minorHAnsi" w:hAnsiTheme="minorHAnsi" w:cstheme="minorHAnsi"/>
              </w:rPr>
              <w:t>Reflective</w:t>
            </w:r>
            <w:r w:rsidRPr="00AE27CE">
              <w:rPr>
                <w:rFonts w:asciiTheme="minorHAnsi" w:hAnsiTheme="minorHAnsi" w:cstheme="minorHAnsi"/>
                <w:spacing w:val="-2"/>
              </w:rPr>
              <w:t xml:space="preserve"> </w:t>
            </w:r>
            <w:r w:rsidRPr="00AE27CE">
              <w:rPr>
                <w:rFonts w:asciiTheme="minorHAnsi" w:hAnsiTheme="minorHAnsi" w:cstheme="minorHAnsi"/>
                <w:spacing w:val="-4"/>
              </w:rPr>
              <w:t>logs</w:t>
            </w:r>
          </w:p>
          <w:p w14:paraId="51E271CA" w14:textId="77777777" w:rsidR="008C4B01" w:rsidRPr="00AE27CE" w:rsidRDefault="008C4B01">
            <w:pPr>
              <w:pStyle w:val="TableParagraph"/>
              <w:spacing w:before="11"/>
              <w:rPr>
                <w:rFonts w:asciiTheme="minorHAnsi" w:hAnsiTheme="minorHAnsi" w:cstheme="minorHAnsi"/>
              </w:rPr>
            </w:pPr>
          </w:p>
          <w:p w14:paraId="77343642" w14:textId="77777777" w:rsidR="008C4B01" w:rsidRPr="00AE27CE" w:rsidRDefault="00CC21E1">
            <w:pPr>
              <w:pStyle w:val="TableParagraph"/>
              <w:numPr>
                <w:ilvl w:val="0"/>
                <w:numId w:val="38"/>
              </w:numPr>
              <w:tabs>
                <w:tab w:val="left" w:pos="488"/>
                <w:tab w:val="left" w:pos="489"/>
              </w:tabs>
              <w:spacing w:line="271" w:lineRule="auto"/>
              <w:ind w:right="214"/>
              <w:rPr>
                <w:rFonts w:asciiTheme="minorHAnsi" w:hAnsiTheme="minorHAnsi" w:cstheme="minorHAnsi"/>
              </w:rPr>
            </w:pPr>
            <w:r w:rsidRPr="00AE27CE">
              <w:rPr>
                <w:rFonts w:asciiTheme="minorHAnsi" w:hAnsiTheme="minorHAnsi" w:cstheme="minorHAnsi"/>
              </w:rPr>
              <w:t>Materials</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resources demonstrating the use</w:t>
            </w:r>
          </w:p>
        </w:tc>
      </w:tr>
      <w:tr w:rsidR="008C4B01" w:rsidRPr="00AE27CE" w14:paraId="7667C73C" w14:textId="77777777">
        <w:trPr>
          <w:trHeight w:val="1208"/>
        </w:trPr>
        <w:tc>
          <w:tcPr>
            <w:tcW w:w="2749" w:type="dxa"/>
            <w:tcBorders>
              <w:top w:val="nil"/>
            </w:tcBorders>
          </w:tcPr>
          <w:p w14:paraId="46D3C7FA" w14:textId="77777777" w:rsidR="008C4B01" w:rsidRPr="00AE27CE" w:rsidRDefault="008C4B01">
            <w:pPr>
              <w:pStyle w:val="TableParagraph"/>
              <w:rPr>
                <w:rFonts w:asciiTheme="minorHAnsi" w:hAnsiTheme="minorHAnsi" w:cstheme="minorHAnsi"/>
              </w:rPr>
            </w:pPr>
          </w:p>
        </w:tc>
        <w:tc>
          <w:tcPr>
            <w:tcW w:w="3632" w:type="dxa"/>
            <w:tcBorders>
              <w:top w:val="nil"/>
            </w:tcBorders>
          </w:tcPr>
          <w:p w14:paraId="45AB9BE2" w14:textId="77777777" w:rsidR="008C4B01" w:rsidRPr="00AE27CE" w:rsidRDefault="00CC21E1">
            <w:pPr>
              <w:pStyle w:val="TableParagraph"/>
              <w:numPr>
                <w:ilvl w:val="0"/>
                <w:numId w:val="37"/>
              </w:numPr>
              <w:tabs>
                <w:tab w:val="left" w:pos="623"/>
                <w:tab w:val="left" w:pos="624"/>
              </w:tabs>
              <w:spacing w:before="123" w:line="276" w:lineRule="auto"/>
              <w:ind w:right="627"/>
              <w:rPr>
                <w:rFonts w:asciiTheme="minorHAnsi" w:hAnsiTheme="minorHAnsi" w:cstheme="minorHAnsi"/>
              </w:rPr>
            </w:pPr>
            <w:r w:rsidRPr="00AE27CE">
              <w:rPr>
                <w:rFonts w:asciiTheme="minorHAnsi" w:hAnsiTheme="minorHAnsi" w:cstheme="minorHAnsi"/>
              </w:rPr>
              <w:t>The effectiveness of technologies</w:t>
            </w:r>
            <w:r w:rsidRPr="00AE27CE">
              <w:rPr>
                <w:rFonts w:asciiTheme="minorHAnsi" w:hAnsiTheme="minorHAnsi" w:cstheme="minorHAnsi"/>
                <w:spacing w:val="-13"/>
              </w:rPr>
              <w:t xml:space="preserve"> </w:t>
            </w:r>
            <w:r w:rsidRPr="00AE27CE">
              <w:rPr>
                <w:rFonts w:asciiTheme="minorHAnsi" w:hAnsiTheme="minorHAnsi" w:cstheme="minorHAnsi"/>
              </w:rPr>
              <w:t>for</w:t>
            </w:r>
            <w:r w:rsidRPr="00AE27CE">
              <w:rPr>
                <w:rFonts w:asciiTheme="minorHAnsi" w:hAnsiTheme="minorHAnsi" w:cstheme="minorHAnsi"/>
                <w:spacing w:val="-12"/>
              </w:rPr>
              <w:t xml:space="preserve"> </w:t>
            </w:r>
            <w:r w:rsidRPr="00AE27CE">
              <w:rPr>
                <w:rFonts w:asciiTheme="minorHAnsi" w:hAnsiTheme="minorHAnsi" w:cstheme="minorHAnsi"/>
              </w:rPr>
              <w:t xml:space="preserve">individual </w:t>
            </w:r>
            <w:r w:rsidRPr="00AE27CE">
              <w:rPr>
                <w:rFonts w:asciiTheme="minorHAnsi" w:hAnsiTheme="minorHAnsi" w:cstheme="minorHAnsi"/>
                <w:spacing w:val="-2"/>
              </w:rPr>
              <w:t>contexts</w:t>
            </w:r>
          </w:p>
        </w:tc>
        <w:tc>
          <w:tcPr>
            <w:tcW w:w="2867" w:type="dxa"/>
            <w:vMerge/>
            <w:tcBorders>
              <w:top w:val="nil"/>
            </w:tcBorders>
          </w:tcPr>
          <w:p w14:paraId="638813AD" w14:textId="77777777" w:rsidR="008C4B01" w:rsidRPr="00AE27CE" w:rsidRDefault="008C4B01">
            <w:pPr>
              <w:rPr>
                <w:rFonts w:asciiTheme="minorHAnsi" w:hAnsiTheme="minorHAnsi" w:cstheme="minorHAnsi"/>
              </w:rPr>
            </w:pPr>
          </w:p>
        </w:tc>
      </w:tr>
      <w:tr w:rsidR="008C4B01" w:rsidRPr="00AE27CE" w14:paraId="4DF6B9B6" w14:textId="77777777">
        <w:trPr>
          <w:trHeight w:val="1146"/>
        </w:trPr>
        <w:tc>
          <w:tcPr>
            <w:tcW w:w="2749" w:type="dxa"/>
            <w:tcBorders>
              <w:bottom w:val="nil"/>
            </w:tcBorders>
          </w:tcPr>
          <w:p w14:paraId="06533E83" w14:textId="77777777" w:rsidR="008C4B01" w:rsidRPr="00AE27CE" w:rsidRDefault="00CC21E1">
            <w:pPr>
              <w:pStyle w:val="TableParagraph"/>
              <w:spacing w:line="276" w:lineRule="auto"/>
              <w:ind w:left="107" w:right="132"/>
              <w:rPr>
                <w:rFonts w:asciiTheme="minorHAnsi" w:hAnsiTheme="minorHAnsi" w:cstheme="minorHAnsi"/>
                <w:b/>
                <w:i/>
              </w:rPr>
            </w:pPr>
            <w:r w:rsidRPr="00AE27CE">
              <w:rPr>
                <w:rFonts w:asciiTheme="minorHAnsi" w:hAnsiTheme="minorHAnsi" w:cstheme="minorHAnsi"/>
                <w:b/>
                <w:i/>
              </w:rPr>
              <w:t>K5:</w:t>
            </w:r>
            <w:r w:rsidRPr="00AE27CE">
              <w:rPr>
                <w:rFonts w:asciiTheme="minorHAnsi" w:hAnsiTheme="minorHAnsi" w:cstheme="minorHAnsi"/>
                <w:b/>
                <w:i/>
                <w:spacing w:val="-13"/>
              </w:rPr>
              <w:t xml:space="preserve"> </w:t>
            </w:r>
            <w:r w:rsidRPr="00AE27CE">
              <w:rPr>
                <w:rFonts w:asciiTheme="minorHAnsi" w:hAnsiTheme="minorHAnsi" w:cstheme="minorHAnsi"/>
                <w:b/>
                <w:i/>
              </w:rPr>
              <w:t>Methods</w:t>
            </w:r>
            <w:r w:rsidRPr="00AE27CE">
              <w:rPr>
                <w:rFonts w:asciiTheme="minorHAnsi" w:hAnsiTheme="minorHAnsi" w:cstheme="minorHAnsi"/>
                <w:b/>
                <w:i/>
                <w:spacing w:val="-12"/>
              </w:rPr>
              <w:t xml:space="preserve"> </w:t>
            </w:r>
            <w:r w:rsidRPr="00AE27CE">
              <w:rPr>
                <w:rFonts w:asciiTheme="minorHAnsi" w:hAnsiTheme="minorHAnsi" w:cstheme="minorHAnsi"/>
                <w:b/>
                <w:i/>
              </w:rPr>
              <w:t>for</w:t>
            </w:r>
            <w:r w:rsidRPr="00AE27CE">
              <w:rPr>
                <w:rFonts w:asciiTheme="minorHAnsi" w:hAnsiTheme="minorHAnsi" w:cstheme="minorHAnsi"/>
                <w:b/>
                <w:i/>
                <w:spacing w:val="-13"/>
              </w:rPr>
              <w:t xml:space="preserve"> </w:t>
            </w:r>
            <w:r w:rsidRPr="00AE27CE">
              <w:rPr>
                <w:rFonts w:asciiTheme="minorHAnsi" w:hAnsiTheme="minorHAnsi" w:cstheme="minorHAnsi"/>
                <w:b/>
                <w:i/>
              </w:rPr>
              <w:t xml:space="preserve">evaluating the effectiveness of </w:t>
            </w:r>
            <w:r w:rsidRPr="00AE27CE">
              <w:rPr>
                <w:rFonts w:asciiTheme="minorHAnsi" w:hAnsiTheme="minorHAnsi" w:cstheme="minorHAnsi"/>
                <w:b/>
                <w:i/>
                <w:spacing w:val="-2"/>
              </w:rPr>
              <w:t>teaching</w:t>
            </w:r>
          </w:p>
        </w:tc>
        <w:tc>
          <w:tcPr>
            <w:tcW w:w="3632" w:type="dxa"/>
            <w:tcBorders>
              <w:bottom w:val="nil"/>
            </w:tcBorders>
          </w:tcPr>
          <w:p w14:paraId="4291E8DA" w14:textId="77777777" w:rsidR="008C4B01" w:rsidRPr="00AE27CE" w:rsidRDefault="008C4B01">
            <w:pPr>
              <w:pStyle w:val="TableParagraph"/>
              <w:rPr>
                <w:rFonts w:asciiTheme="minorHAnsi" w:hAnsiTheme="minorHAnsi" w:cstheme="minorHAnsi"/>
              </w:rPr>
            </w:pPr>
          </w:p>
          <w:p w14:paraId="729ED50D" w14:textId="77777777" w:rsidR="008C4B01" w:rsidRPr="00AE27CE" w:rsidRDefault="008C4B01">
            <w:pPr>
              <w:pStyle w:val="TableParagraph"/>
              <w:spacing w:before="4"/>
              <w:rPr>
                <w:rFonts w:asciiTheme="minorHAnsi" w:hAnsiTheme="minorHAnsi" w:cstheme="minorHAnsi"/>
              </w:rPr>
            </w:pPr>
          </w:p>
          <w:p w14:paraId="5260361A" w14:textId="77777777" w:rsidR="008C4B01" w:rsidRPr="00AE27CE" w:rsidRDefault="00CC21E1">
            <w:pPr>
              <w:pStyle w:val="TableParagraph"/>
              <w:numPr>
                <w:ilvl w:val="0"/>
                <w:numId w:val="36"/>
              </w:numPr>
              <w:tabs>
                <w:tab w:val="left" w:pos="623"/>
                <w:tab w:val="left" w:pos="624"/>
              </w:tabs>
              <w:spacing w:before="1" w:line="300" w:lineRule="atLeast"/>
              <w:ind w:right="129"/>
              <w:rPr>
                <w:rFonts w:asciiTheme="minorHAnsi" w:hAnsiTheme="minorHAnsi" w:cstheme="minorHAnsi"/>
              </w:rPr>
            </w:pPr>
            <w:r w:rsidRPr="00AE27CE">
              <w:rPr>
                <w:rFonts w:asciiTheme="minorHAnsi" w:hAnsiTheme="minorHAnsi" w:cstheme="minorHAnsi"/>
              </w:rPr>
              <w:t>Range</w:t>
            </w:r>
            <w:r w:rsidRPr="00AE27CE">
              <w:rPr>
                <w:rFonts w:asciiTheme="minorHAnsi" w:hAnsiTheme="minorHAnsi" w:cstheme="minorHAnsi"/>
                <w:spacing w:val="-12"/>
              </w:rPr>
              <w:t xml:space="preserve"> </w:t>
            </w:r>
            <w:r w:rsidRPr="00AE27CE">
              <w:rPr>
                <w:rFonts w:asciiTheme="minorHAnsi" w:hAnsiTheme="minorHAnsi" w:cstheme="minorHAnsi"/>
              </w:rPr>
              <w:t>of</w:t>
            </w:r>
            <w:r w:rsidRPr="00AE27CE">
              <w:rPr>
                <w:rFonts w:asciiTheme="minorHAnsi" w:hAnsiTheme="minorHAnsi" w:cstheme="minorHAnsi"/>
                <w:spacing w:val="-13"/>
              </w:rPr>
              <w:t xml:space="preserve"> </w:t>
            </w:r>
            <w:r w:rsidRPr="00AE27CE">
              <w:rPr>
                <w:rFonts w:asciiTheme="minorHAnsi" w:hAnsiTheme="minorHAnsi" w:cstheme="minorHAnsi"/>
              </w:rPr>
              <w:t>evaluation</w:t>
            </w:r>
            <w:r w:rsidRPr="00AE27CE">
              <w:rPr>
                <w:rFonts w:asciiTheme="minorHAnsi" w:hAnsiTheme="minorHAnsi" w:cstheme="minorHAnsi"/>
                <w:spacing w:val="-12"/>
              </w:rPr>
              <w:t xml:space="preserve"> </w:t>
            </w:r>
            <w:r w:rsidRPr="00AE27CE">
              <w:rPr>
                <w:rFonts w:asciiTheme="minorHAnsi" w:hAnsiTheme="minorHAnsi" w:cstheme="minorHAnsi"/>
              </w:rPr>
              <w:t>techniques, individual or institutionally led</w:t>
            </w:r>
          </w:p>
        </w:tc>
        <w:tc>
          <w:tcPr>
            <w:tcW w:w="2867" w:type="dxa"/>
            <w:vMerge w:val="restart"/>
          </w:tcPr>
          <w:p w14:paraId="50087051" w14:textId="77777777" w:rsidR="008C4B01" w:rsidRPr="00AE27CE" w:rsidRDefault="008C4B01">
            <w:pPr>
              <w:pStyle w:val="TableParagraph"/>
              <w:rPr>
                <w:rFonts w:asciiTheme="minorHAnsi" w:hAnsiTheme="minorHAnsi" w:cstheme="minorHAnsi"/>
              </w:rPr>
            </w:pPr>
          </w:p>
          <w:p w14:paraId="6EC9AA57" w14:textId="77777777" w:rsidR="008C4B01" w:rsidRPr="00AE27CE" w:rsidRDefault="008C4B01">
            <w:pPr>
              <w:pStyle w:val="TableParagraph"/>
              <w:rPr>
                <w:rFonts w:asciiTheme="minorHAnsi" w:hAnsiTheme="minorHAnsi" w:cstheme="minorHAnsi"/>
              </w:rPr>
            </w:pPr>
          </w:p>
          <w:p w14:paraId="4998C06B" w14:textId="77777777" w:rsidR="008C4B01" w:rsidRPr="00AE27CE" w:rsidRDefault="00CC21E1">
            <w:pPr>
              <w:pStyle w:val="TableParagraph"/>
              <w:numPr>
                <w:ilvl w:val="0"/>
                <w:numId w:val="35"/>
              </w:numPr>
              <w:tabs>
                <w:tab w:val="left" w:pos="488"/>
                <w:tab w:val="left" w:pos="489"/>
              </w:tabs>
              <w:spacing w:line="273" w:lineRule="auto"/>
              <w:ind w:right="151"/>
              <w:rPr>
                <w:rFonts w:asciiTheme="minorHAnsi" w:hAnsiTheme="minorHAnsi" w:cstheme="minorHAnsi"/>
              </w:rPr>
            </w:pPr>
            <w:r w:rsidRPr="00AE27CE">
              <w:rPr>
                <w:rFonts w:asciiTheme="minorHAnsi" w:hAnsiTheme="minorHAnsi" w:cstheme="minorHAnsi"/>
              </w:rPr>
              <w:t>Resources</w:t>
            </w:r>
            <w:r w:rsidRPr="00AE27CE">
              <w:rPr>
                <w:rFonts w:asciiTheme="minorHAnsi" w:hAnsiTheme="minorHAnsi" w:cstheme="minorHAnsi"/>
                <w:spacing w:val="-13"/>
              </w:rPr>
              <w:t xml:space="preserve"> </w:t>
            </w:r>
            <w:r w:rsidRPr="00AE27CE">
              <w:rPr>
                <w:rFonts w:asciiTheme="minorHAnsi" w:hAnsiTheme="minorHAnsi" w:cstheme="minorHAnsi"/>
              </w:rPr>
              <w:t>developed</w:t>
            </w:r>
            <w:r w:rsidRPr="00AE27CE">
              <w:rPr>
                <w:rFonts w:asciiTheme="minorHAnsi" w:hAnsiTheme="minorHAnsi" w:cstheme="minorHAnsi"/>
                <w:spacing w:val="-12"/>
              </w:rPr>
              <w:t xml:space="preserve"> </w:t>
            </w:r>
            <w:r w:rsidRPr="00AE27CE">
              <w:rPr>
                <w:rFonts w:asciiTheme="minorHAnsi" w:hAnsiTheme="minorHAnsi" w:cstheme="minorHAnsi"/>
              </w:rPr>
              <w:t xml:space="preserve">for </w:t>
            </w:r>
            <w:r w:rsidRPr="00AE27CE">
              <w:rPr>
                <w:rFonts w:asciiTheme="minorHAnsi" w:hAnsiTheme="minorHAnsi" w:cstheme="minorHAnsi"/>
                <w:spacing w:val="-2"/>
              </w:rPr>
              <w:t>evaluation</w:t>
            </w:r>
          </w:p>
          <w:p w14:paraId="041AA99C" w14:textId="77777777" w:rsidR="008C4B01" w:rsidRPr="00AE27CE" w:rsidRDefault="008C4B01">
            <w:pPr>
              <w:pStyle w:val="TableParagraph"/>
              <w:spacing w:before="8"/>
              <w:rPr>
                <w:rFonts w:asciiTheme="minorHAnsi" w:hAnsiTheme="minorHAnsi" w:cstheme="minorHAnsi"/>
              </w:rPr>
            </w:pPr>
          </w:p>
          <w:p w14:paraId="0DE965E5" w14:textId="77777777" w:rsidR="008C4B01" w:rsidRPr="00AE27CE" w:rsidRDefault="00CC21E1">
            <w:pPr>
              <w:pStyle w:val="TableParagraph"/>
              <w:numPr>
                <w:ilvl w:val="0"/>
                <w:numId w:val="35"/>
              </w:numPr>
              <w:tabs>
                <w:tab w:val="left" w:pos="488"/>
                <w:tab w:val="left" w:pos="489"/>
              </w:tabs>
              <w:spacing w:line="273" w:lineRule="auto"/>
              <w:ind w:right="148"/>
              <w:rPr>
                <w:rFonts w:asciiTheme="minorHAnsi" w:hAnsiTheme="minorHAnsi" w:cstheme="minorHAnsi"/>
              </w:rPr>
            </w:pPr>
            <w:r w:rsidRPr="00AE27CE">
              <w:rPr>
                <w:rFonts w:asciiTheme="minorHAnsi" w:hAnsiTheme="minorHAnsi" w:cstheme="minorHAnsi"/>
              </w:rPr>
              <w:t>Meta-analysis</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student feedback</w:t>
            </w:r>
            <w:r w:rsidRPr="00AE27CE">
              <w:rPr>
                <w:rFonts w:asciiTheme="minorHAnsi" w:hAnsiTheme="minorHAnsi" w:cstheme="minorHAnsi"/>
                <w:spacing w:val="-10"/>
              </w:rPr>
              <w:t xml:space="preserve"> </w:t>
            </w:r>
            <w:r w:rsidRPr="00AE27CE">
              <w:rPr>
                <w:rFonts w:asciiTheme="minorHAnsi" w:hAnsiTheme="minorHAnsi" w:cstheme="minorHAnsi"/>
              </w:rPr>
              <w:t>(including</w:t>
            </w:r>
            <w:r w:rsidRPr="00AE27CE">
              <w:rPr>
                <w:rFonts w:asciiTheme="minorHAnsi" w:hAnsiTheme="minorHAnsi" w:cstheme="minorHAnsi"/>
                <w:spacing w:val="-13"/>
              </w:rPr>
              <w:t xml:space="preserve"> </w:t>
            </w:r>
            <w:r w:rsidRPr="00AE27CE">
              <w:rPr>
                <w:rFonts w:asciiTheme="minorHAnsi" w:hAnsiTheme="minorHAnsi" w:cstheme="minorHAnsi"/>
              </w:rPr>
              <w:t>NSS)</w:t>
            </w:r>
          </w:p>
        </w:tc>
      </w:tr>
      <w:tr w:rsidR="008C4B01" w:rsidRPr="00AE27CE" w14:paraId="58BD3E49" w14:textId="77777777">
        <w:trPr>
          <w:trHeight w:val="3877"/>
        </w:trPr>
        <w:tc>
          <w:tcPr>
            <w:tcW w:w="2749" w:type="dxa"/>
            <w:tcBorders>
              <w:top w:val="nil"/>
            </w:tcBorders>
          </w:tcPr>
          <w:p w14:paraId="0D3F6BD0" w14:textId="77777777" w:rsidR="008C4B01" w:rsidRPr="00AE27CE" w:rsidRDefault="00CC21E1">
            <w:pPr>
              <w:pStyle w:val="TableParagraph"/>
              <w:spacing w:line="250" w:lineRule="exact"/>
              <w:ind w:left="107"/>
              <w:rPr>
                <w:rFonts w:asciiTheme="minorHAnsi" w:hAnsiTheme="minorHAnsi" w:cstheme="minorHAnsi"/>
              </w:rPr>
            </w:pPr>
            <w:r w:rsidRPr="00AE27CE">
              <w:rPr>
                <w:rFonts w:asciiTheme="minorHAnsi" w:hAnsiTheme="minorHAnsi" w:cstheme="minorHAnsi"/>
              </w:rPr>
              <w:t>An</w:t>
            </w:r>
            <w:r w:rsidRPr="00AE27CE">
              <w:rPr>
                <w:rFonts w:asciiTheme="minorHAnsi" w:hAnsiTheme="minorHAnsi" w:cstheme="minorHAnsi"/>
                <w:spacing w:val="-7"/>
              </w:rPr>
              <w:t xml:space="preserve"> </w:t>
            </w:r>
            <w:r w:rsidRPr="00AE27CE">
              <w:rPr>
                <w:rFonts w:asciiTheme="minorHAnsi" w:hAnsiTheme="minorHAnsi" w:cstheme="minorHAnsi"/>
              </w:rPr>
              <w:t>essential</w:t>
            </w:r>
            <w:r w:rsidRPr="00AE27CE">
              <w:rPr>
                <w:rFonts w:asciiTheme="minorHAnsi" w:hAnsiTheme="minorHAnsi" w:cstheme="minorHAnsi"/>
                <w:spacing w:val="-6"/>
              </w:rPr>
              <w:t xml:space="preserve"> </w:t>
            </w:r>
            <w:r w:rsidRPr="00AE27CE">
              <w:rPr>
                <w:rFonts w:asciiTheme="minorHAnsi" w:hAnsiTheme="minorHAnsi" w:cstheme="minorHAnsi"/>
              </w:rPr>
              <w:t>part</w:t>
            </w:r>
            <w:r w:rsidRPr="00AE27CE">
              <w:rPr>
                <w:rFonts w:asciiTheme="minorHAnsi" w:hAnsiTheme="minorHAnsi" w:cstheme="minorHAnsi"/>
                <w:spacing w:val="-5"/>
              </w:rPr>
              <w:t xml:space="preserve"> </w:t>
            </w:r>
            <w:r w:rsidRPr="00AE27CE">
              <w:rPr>
                <w:rFonts w:asciiTheme="minorHAnsi" w:hAnsiTheme="minorHAnsi" w:cstheme="minorHAnsi"/>
              </w:rPr>
              <w:t>of</w:t>
            </w:r>
            <w:r w:rsidRPr="00AE27CE">
              <w:rPr>
                <w:rFonts w:asciiTheme="minorHAnsi" w:hAnsiTheme="minorHAnsi" w:cstheme="minorHAnsi"/>
                <w:spacing w:val="-3"/>
              </w:rPr>
              <w:t xml:space="preserve"> </w:t>
            </w:r>
            <w:r w:rsidRPr="00AE27CE">
              <w:rPr>
                <w:rFonts w:asciiTheme="minorHAnsi" w:hAnsiTheme="minorHAnsi" w:cstheme="minorHAnsi"/>
              </w:rPr>
              <w:t>work</w:t>
            </w:r>
            <w:r w:rsidRPr="00AE27CE">
              <w:rPr>
                <w:rFonts w:asciiTheme="minorHAnsi" w:hAnsiTheme="minorHAnsi" w:cstheme="minorHAnsi"/>
                <w:spacing w:val="-1"/>
              </w:rPr>
              <w:t xml:space="preserve"> </w:t>
            </w:r>
            <w:r w:rsidRPr="00AE27CE">
              <w:rPr>
                <w:rFonts w:asciiTheme="minorHAnsi" w:hAnsiTheme="minorHAnsi" w:cstheme="minorHAnsi"/>
                <w:spacing w:val="-5"/>
              </w:rPr>
              <w:t>in</w:t>
            </w:r>
          </w:p>
          <w:p w14:paraId="5517C53B" w14:textId="77777777" w:rsidR="008C4B01" w:rsidRPr="00AE27CE" w:rsidRDefault="00CC21E1">
            <w:pPr>
              <w:pStyle w:val="TableParagraph"/>
              <w:spacing w:before="41" w:line="276" w:lineRule="auto"/>
              <w:ind w:left="107" w:right="129"/>
              <w:rPr>
                <w:rFonts w:asciiTheme="minorHAnsi" w:hAnsiTheme="minorHAnsi" w:cstheme="minorHAnsi"/>
              </w:rPr>
            </w:pPr>
            <w:r w:rsidRPr="00AE27CE">
              <w:rPr>
                <w:rFonts w:asciiTheme="minorHAnsi" w:hAnsiTheme="minorHAnsi" w:cstheme="minorHAnsi"/>
              </w:rPr>
              <w:t>Higher Education is ensuring the effectiveness of teaching practices. This focuses on the methods (formal or informal) employed to gather information</w:t>
            </w:r>
            <w:r w:rsidRPr="00AE27CE">
              <w:rPr>
                <w:rFonts w:asciiTheme="minorHAnsi" w:hAnsiTheme="minorHAnsi" w:cstheme="minorHAnsi"/>
                <w:spacing w:val="-5"/>
              </w:rPr>
              <w:t xml:space="preserve"> </w:t>
            </w:r>
            <w:r w:rsidRPr="00AE27CE">
              <w:rPr>
                <w:rFonts w:asciiTheme="minorHAnsi" w:hAnsiTheme="minorHAnsi" w:cstheme="minorHAnsi"/>
              </w:rPr>
              <w:t>and</w:t>
            </w:r>
            <w:r w:rsidRPr="00AE27CE">
              <w:rPr>
                <w:rFonts w:asciiTheme="minorHAnsi" w:hAnsiTheme="minorHAnsi" w:cstheme="minorHAnsi"/>
                <w:spacing w:val="-5"/>
              </w:rPr>
              <w:t xml:space="preserve"> </w:t>
            </w:r>
            <w:r w:rsidRPr="00AE27CE">
              <w:rPr>
                <w:rFonts w:asciiTheme="minorHAnsi" w:hAnsiTheme="minorHAnsi" w:cstheme="minorHAnsi"/>
              </w:rPr>
              <w:t>data</w:t>
            </w:r>
            <w:r w:rsidRPr="00AE27CE">
              <w:rPr>
                <w:rFonts w:asciiTheme="minorHAnsi" w:hAnsiTheme="minorHAnsi" w:cstheme="minorHAnsi"/>
                <w:spacing w:val="-4"/>
              </w:rPr>
              <w:t xml:space="preserve"> </w:t>
            </w:r>
            <w:r w:rsidRPr="00AE27CE">
              <w:rPr>
                <w:rFonts w:asciiTheme="minorHAnsi" w:hAnsiTheme="minorHAnsi" w:cstheme="minorHAnsi"/>
              </w:rPr>
              <w:t>about the</w:t>
            </w:r>
            <w:r w:rsidRPr="00AE27CE">
              <w:rPr>
                <w:rFonts w:asciiTheme="minorHAnsi" w:hAnsiTheme="minorHAnsi" w:cstheme="minorHAnsi"/>
                <w:spacing w:val="-11"/>
              </w:rPr>
              <w:t xml:space="preserve"> </w:t>
            </w:r>
            <w:r w:rsidRPr="00AE27CE">
              <w:rPr>
                <w:rFonts w:asciiTheme="minorHAnsi" w:hAnsiTheme="minorHAnsi" w:cstheme="minorHAnsi"/>
              </w:rPr>
              <w:t>impact</w:t>
            </w:r>
            <w:r w:rsidRPr="00AE27CE">
              <w:rPr>
                <w:rFonts w:asciiTheme="minorHAnsi" w:hAnsiTheme="minorHAnsi" w:cstheme="minorHAnsi"/>
                <w:spacing w:val="-10"/>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13"/>
              </w:rPr>
              <w:t xml:space="preserve"> </w:t>
            </w:r>
            <w:r w:rsidRPr="00AE27CE">
              <w:rPr>
                <w:rFonts w:asciiTheme="minorHAnsi" w:hAnsiTheme="minorHAnsi" w:cstheme="minorHAnsi"/>
              </w:rPr>
              <w:t>how they are used and the impact of their use on developing</w:t>
            </w:r>
            <w:r w:rsidRPr="00AE27CE">
              <w:rPr>
                <w:rFonts w:asciiTheme="minorHAnsi" w:hAnsiTheme="minorHAnsi" w:cstheme="minorHAnsi"/>
                <w:spacing w:val="-7"/>
              </w:rPr>
              <w:t xml:space="preserve"> </w:t>
            </w:r>
            <w:r w:rsidRPr="00AE27CE">
              <w:rPr>
                <w:rFonts w:asciiTheme="minorHAnsi" w:hAnsiTheme="minorHAnsi" w:cstheme="minorHAnsi"/>
              </w:rPr>
              <w:t>practice.</w:t>
            </w:r>
          </w:p>
        </w:tc>
        <w:tc>
          <w:tcPr>
            <w:tcW w:w="3632" w:type="dxa"/>
            <w:tcBorders>
              <w:top w:val="nil"/>
            </w:tcBorders>
          </w:tcPr>
          <w:p w14:paraId="0BF64AE5" w14:textId="77777777" w:rsidR="008C4B01" w:rsidRPr="00AE27CE" w:rsidRDefault="008C4B01">
            <w:pPr>
              <w:pStyle w:val="TableParagraph"/>
              <w:spacing w:before="1"/>
              <w:rPr>
                <w:rFonts w:asciiTheme="minorHAnsi" w:hAnsiTheme="minorHAnsi" w:cstheme="minorHAnsi"/>
              </w:rPr>
            </w:pPr>
          </w:p>
          <w:p w14:paraId="02A3DA3C" w14:textId="77777777" w:rsidR="008C4B01" w:rsidRPr="00AE27CE" w:rsidRDefault="00CC21E1">
            <w:pPr>
              <w:pStyle w:val="TableParagraph"/>
              <w:numPr>
                <w:ilvl w:val="0"/>
                <w:numId w:val="34"/>
              </w:numPr>
              <w:tabs>
                <w:tab w:val="left" w:pos="623"/>
                <w:tab w:val="left" w:pos="624"/>
              </w:tabs>
              <w:spacing w:line="276" w:lineRule="auto"/>
              <w:ind w:right="188"/>
              <w:rPr>
                <w:rFonts w:asciiTheme="minorHAnsi" w:hAnsiTheme="minorHAnsi" w:cstheme="minorHAnsi"/>
              </w:rPr>
            </w:pPr>
            <w:r w:rsidRPr="00AE27CE">
              <w:rPr>
                <w:rFonts w:asciiTheme="minorHAnsi" w:hAnsiTheme="minorHAnsi" w:cstheme="minorHAnsi"/>
              </w:rPr>
              <w:t>Understanding</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1"/>
              </w:rPr>
              <w:t xml:space="preserve"> </w:t>
            </w:r>
            <w:r w:rsidRPr="00AE27CE">
              <w:rPr>
                <w:rFonts w:asciiTheme="minorHAnsi" w:hAnsiTheme="minorHAnsi" w:cstheme="minorHAnsi"/>
              </w:rPr>
              <w:t>rationales</w:t>
            </w:r>
            <w:r w:rsidRPr="00AE27CE">
              <w:rPr>
                <w:rFonts w:asciiTheme="minorHAnsi" w:hAnsiTheme="minorHAnsi" w:cstheme="minorHAnsi"/>
                <w:spacing w:val="-12"/>
              </w:rPr>
              <w:t xml:space="preserve"> </w:t>
            </w:r>
            <w:r w:rsidRPr="00AE27CE">
              <w:rPr>
                <w:rFonts w:asciiTheme="minorHAnsi" w:hAnsiTheme="minorHAnsi" w:cstheme="minorHAnsi"/>
              </w:rPr>
              <w:t>for choices and ways of using evaluation</w:t>
            </w:r>
            <w:r w:rsidRPr="00AE27CE">
              <w:rPr>
                <w:rFonts w:asciiTheme="minorHAnsi" w:hAnsiTheme="minorHAnsi" w:cstheme="minorHAnsi"/>
                <w:spacing w:val="-1"/>
              </w:rPr>
              <w:t xml:space="preserve"> </w:t>
            </w:r>
            <w:r w:rsidRPr="00AE27CE">
              <w:rPr>
                <w:rFonts w:asciiTheme="minorHAnsi" w:hAnsiTheme="minorHAnsi" w:cstheme="minorHAnsi"/>
              </w:rPr>
              <w:t>outcomes</w:t>
            </w:r>
          </w:p>
        </w:tc>
        <w:tc>
          <w:tcPr>
            <w:tcW w:w="2867" w:type="dxa"/>
            <w:vMerge/>
            <w:tcBorders>
              <w:top w:val="nil"/>
            </w:tcBorders>
          </w:tcPr>
          <w:p w14:paraId="62F7D542" w14:textId="77777777" w:rsidR="008C4B01" w:rsidRPr="00AE27CE" w:rsidRDefault="008C4B01">
            <w:pPr>
              <w:rPr>
                <w:rFonts w:asciiTheme="minorHAnsi" w:hAnsiTheme="minorHAnsi" w:cstheme="minorHAnsi"/>
              </w:rPr>
            </w:pPr>
          </w:p>
        </w:tc>
      </w:tr>
      <w:tr w:rsidR="008C4B01" w:rsidRPr="00AE27CE" w14:paraId="4E9757CE" w14:textId="77777777">
        <w:trPr>
          <w:trHeight w:val="1955"/>
        </w:trPr>
        <w:tc>
          <w:tcPr>
            <w:tcW w:w="2749" w:type="dxa"/>
          </w:tcPr>
          <w:p w14:paraId="6F0B6A48" w14:textId="77777777" w:rsidR="008C4B01" w:rsidRPr="00AE27CE" w:rsidRDefault="00CC21E1">
            <w:pPr>
              <w:pStyle w:val="TableParagraph"/>
              <w:spacing w:line="276" w:lineRule="auto"/>
              <w:ind w:left="107" w:right="132"/>
              <w:rPr>
                <w:rFonts w:asciiTheme="minorHAnsi" w:hAnsiTheme="minorHAnsi" w:cstheme="minorHAnsi"/>
                <w:b/>
                <w:i/>
              </w:rPr>
            </w:pPr>
            <w:r w:rsidRPr="00AE27CE">
              <w:rPr>
                <w:rFonts w:asciiTheme="minorHAnsi" w:hAnsiTheme="minorHAnsi" w:cstheme="minorHAnsi"/>
                <w:b/>
                <w:i/>
              </w:rPr>
              <w:t>K6: The implications of quality assurance and quality enhancement for academic</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2"/>
              </w:rPr>
              <w:t xml:space="preserve"> </w:t>
            </w:r>
            <w:r w:rsidRPr="00AE27CE">
              <w:rPr>
                <w:rFonts w:asciiTheme="minorHAnsi" w:hAnsiTheme="minorHAnsi" w:cstheme="minorHAnsi"/>
                <w:b/>
                <w:i/>
              </w:rPr>
              <w:t>professional practice with a particular</w:t>
            </w:r>
          </w:p>
        </w:tc>
        <w:tc>
          <w:tcPr>
            <w:tcW w:w="3632" w:type="dxa"/>
          </w:tcPr>
          <w:p w14:paraId="23F93E59" w14:textId="77777777" w:rsidR="008C4B01" w:rsidRPr="00AE27CE" w:rsidRDefault="00CC21E1">
            <w:pPr>
              <w:pStyle w:val="TableParagraph"/>
              <w:spacing w:line="276" w:lineRule="auto"/>
              <w:ind w:left="109" w:right="48"/>
              <w:rPr>
                <w:rFonts w:asciiTheme="minorHAnsi" w:hAnsiTheme="minorHAnsi" w:cstheme="minorHAnsi"/>
              </w:rPr>
            </w:pPr>
            <w:r w:rsidRPr="00AE27CE">
              <w:rPr>
                <w:rFonts w:asciiTheme="minorHAnsi" w:hAnsiTheme="minorHAnsi" w:cstheme="minorHAnsi"/>
              </w:rPr>
              <w:t>Key</w:t>
            </w:r>
            <w:r w:rsidRPr="00AE27CE">
              <w:rPr>
                <w:rFonts w:asciiTheme="minorHAnsi" w:hAnsiTheme="minorHAnsi" w:cstheme="minorHAnsi"/>
                <w:spacing w:val="-6"/>
              </w:rPr>
              <w:t xml:space="preserve"> </w:t>
            </w:r>
            <w:r w:rsidRPr="00AE27CE">
              <w:rPr>
                <w:rFonts w:asciiTheme="minorHAnsi" w:hAnsiTheme="minorHAnsi" w:cstheme="minorHAnsi"/>
              </w:rPr>
              <w:t>to</w:t>
            </w:r>
            <w:r w:rsidRPr="00AE27CE">
              <w:rPr>
                <w:rFonts w:asciiTheme="minorHAnsi" w:hAnsiTheme="minorHAnsi" w:cstheme="minorHAnsi"/>
                <w:spacing w:val="-6"/>
              </w:rPr>
              <w:t xml:space="preserve"> </w:t>
            </w:r>
            <w:r w:rsidRPr="00AE27CE">
              <w:rPr>
                <w:rFonts w:asciiTheme="minorHAnsi" w:hAnsiTheme="minorHAnsi" w:cstheme="minorHAnsi"/>
              </w:rPr>
              <w:t>evidencing</w:t>
            </w:r>
            <w:r w:rsidRPr="00AE27CE">
              <w:rPr>
                <w:rFonts w:asciiTheme="minorHAnsi" w:hAnsiTheme="minorHAnsi" w:cstheme="minorHAnsi"/>
                <w:spacing w:val="-5"/>
              </w:rPr>
              <w:t xml:space="preserve"> </w:t>
            </w:r>
            <w:r w:rsidRPr="00AE27CE">
              <w:rPr>
                <w:rFonts w:asciiTheme="minorHAnsi" w:hAnsiTheme="minorHAnsi" w:cstheme="minorHAnsi"/>
              </w:rPr>
              <w:t>this</w:t>
            </w:r>
            <w:r w:rsidRPr="00AE27CE">
              <w:rPr>
                <w:rFonts w:asciiTheme="minorHAnsi" w:hAnsiTheme="minorHAnsi" w:cstheme="minorHAnsi"/>
                <w:spacing w:val="-6"/>
              </w:rPr>
              <w:t xml:space="preserve"> </w:t>
            </w:r>
            <w:r w:rsidRPr="00AE27CE">
              <w:rPr>
                <w:rFonts w:asciiTheme="minorHAnsi" w:hAnsiTheme="minorHAnsi" w:cstheme="minorHAnsi"/>
              </w:rPr>
              <w:t>area</w:t>
            </w:r>
            <w:r w:rsidRPr="00AE27CE">
              <w:rPr>
                <w:rFonts w:asciiTheme="minorHAnsi" w:hAnsiTheme="minorHAnsi" w:cstheme="minorHAnsi"/>
                <w:spacing w:val="-6"/>
              </w:rPr>
              <w:t xml:space="preserve"> </w:t>
            </w:r>
            <w:r w:rsidRPr="00AE27CE">
              <w:rPr>
                <w:rFonts w:asciiTheme="minorHAnsi" w:hAnsiTheme="minorHAnsi" w:cstheme="minorHAnsi"/>
              </w:rPr>
              <w:t>is</w:t>
            </w:r>
            <w:r w:rsidRPr="00AE27CE">
              <w:rPr>
                <w:rFonts w:asciiTheme="minorHAnsi" w:hAnsiTheme="minorHAnsi" w:cstheme="minorHAnsi"/>
                <w:spacing w:val="-4"/>
              </w:rPr>
              <w:t xml:space="preserve"> </w:t>
            </w:r>
            <w:r w:rsidRPr="00AE27CE">
              <w:rPr>
                <w:rFonts w:asciiTheme="minorHAnsi" w:hAnsiTheme="minorHAnsi" w:cstheme="minorHAnsi"/>
              </w:rPr>
              <w:t>how</w:t>
            </w:r>
            <w:r w:rsidRPr="00AE27CE">
              <w:rPr>
                <w:rFonts w:asciiTheme="minorHAnsi" w:hAnsiTheme="minorHAnsi" w:cstheme="minorHAnsi"/>
                <w:spacing w:val="-6"/>
              </w:rPr>
              <w:t xml:space="preserve"> </w:t>
            </w:r>
            <w:r w:rsidRPr="00AE27CE">
              <w:rPr>
                <w:rFonts w:asciiTheme="minorHAnsi" w:hAnsiTheme="minorHAnsi" w:cstheme="minorHAnsi"/>
              </w:rPr>
              <w:t>you might demonstrate engagement with feedback</w:t>
            </w:r>
            <w:r w:rsidRPr="00AE27CE">
              <w:rPr>
                <w:rFonts w:asciiTheme="minorHAnsi" w:hAnsiTheme="minorHAnsi" w:cstheme="minorHAnsi"/>
                <w:spacing w:val="-2"/>
              </w:rPr>
              <w:t xml:space="preserve"> </w:t>
            </w:r>
            <w:r w:rsidRPr="00AE27CE">
              <w:rPr>
                <w:rFonts w:asciiTheme="minorHAnsi" w:hAnsiTheme="minorHAnsi" w:cstheme="minorHAnsi"/>
              </w:rPr>
              <w:t>to</w:t>
            </w:r>
            <w:r w:rsidRPr="00AE27CE">
              <w:rPr>
                <w:rFonts w:asciiTheme="minorHAnsi" w:hAnsiTheme="minorHAnsi" w:cstheme="minorHAnsi"/>
                <w:spacing w:val="-1"/>
              </w:rPr>
              <w:t xml:space="preserve"> </w:t>
            </w:r>
            <w:r w:rsidRPr="00AE27CE">
              <w:rPr>
                <w:rFonts w:asciiTheme="minorHAnsi" w:hAnsiTheme="minorHAnsi" w:cstheme="minorHAnsi"/>
              </w:rPr>
              <w:t>enhance practice and</w:t>
            </w:r>
            <w:r w:rsidRPr="00AE27CE">
              <w:rPr>
                <w:rFonts w:asciiTheme="minorHAnsi" w:hAnsiTheme="minorHAnsi" w:cstheme="minorHAnsi"/>
                <w:spacing w:val="-1"/>
              </w:rPr>
              <w:t xml:space="preserve"> </w:t>
            </w:r>
            <w:r w:rsidRPr="00AE27CE">
              <w:rPr>
                <w:rFonts w:asciiTheme="minorHAnsi" w:hAnsiTheme="minorHAnsi" w:cstheme="minorHAnsi"/>
              </w:rPr>
              <w:t>the student learning experience. This might include an account of how you seek</w:t>
            </w:r>
            <w:r w:rsidRPr="00AE27CE">
              <w:rPr>
                <w:rFonts w:asciiTheme="minorHAnsi" w:hAnsiTheme="minorHAnsi" w:cstheme="minorHAnsi"/>
                <w:spacing w:val="-8"/>
              </w:rPr>
              <w:t xml:space="preserve"> </w:t>
            </w:r>
            <w:r w:rsidRPr="00AE27CE">
              <w:rPr>
                <w:rFonts w:asciiTheme="minorHAnsi" w:hAnsiTheme="minorHAnsi" w:cstheme="minorHAnsi"/>
              </w:rPr>
              <w:t>opportunities</w:t>
            </w:r>
            <w:r w:rsidRPr="00AE27CE">
              <w:rPr>
                <w:rFonts w:asciiTheme="minorHAnsi" w:hAnsiTheme="minorHAnsi" w:cstheme="minorHAnsi"/>
                <w:spacing w:val="-6"/>
              </w:rPr>
              <w:t xml:space="preserve"> </w:t>
            </w:r>
            <w:r w:rsidRPr="00AE27CE">
              <w:rPr>
                <w:rFonts w:asciiTheme="minorHAnsi" w:hAnsiTheme="minorHAnsi" w:cstheme="minorHAnsi"/>
              </w:rPr>
              <w:t>to</w:t>
            </w:r>
            <w:r w:rsidRPr="00AE27CE">
              <w:rPr>
                <w:rFonts w:asciiTheme="minorHAnsi" w:hAnsiTheme="minorHAnsi" w:cstheme="minorHAnsi"/>
                <w:spacing w:val="-6"/>
              </w:rPr>
              <w:t xml:space="preserve"> </w:t>
            </w:r>
            <w:r w:rsidRPr="00AE27CE">
              <w:rPr>
                <w:rFonts w:asciiTheme="minorHAnsi" w:hAnsiTheme="minorHAnsi" w:cstheme="minorHAnsi"/>
              </w:rPr>
              <w:t>obtain</w:t>
            </w:r>
            <w:r w:rsidRPr="00AE27CE">
              <w:rPr>
                <w:rFonts w:asciiTheme="minorHAnsi" w:hAnsiTheme="minorHAnsi" w:cstheme="minorHAnsi"/>
                <w:spacing w:val="-13"/>
              </w:rPr>
              <w:t xml:space="preserve"> </w:t>
            </w:r>
            <w:r w:rsidRPr="00AE27CE">
              <w:rPr>
                <w:rFonts w:asciiTheme="minorHAnsi" w:hAnsiTheme="minorHAnsi" w:cstheme="minorHAnsi"/>
              </w:rPr>
              <w:t>feedback</w:t>
            </w:r>
          </w:p>
        </w:tc>
        <w:tc>
          <w:tcPr>
            <w:tcW w:w="2867" w:type="dxa"/>
          </w:tcPr>
          <w:p w14:paraId="2BD9AF47" w14:textId="77777777" w:rsidR="008C4B01" w:rsidRPr="00AE27CE" w:rsidRDefault="008C4B01">
            <w:pPr>
              <w:pStyle w:val="TableParagraph"/>
              <w:rPr>
                <w:rFonts w:asciiTheme="minorHAnsi" w:hAnsiTheme="minorHAnsi" w:cstheme="minorHAnsi"/>
              </w:rPr>
            </w:pPr>
          </w:p>
          <w:p w14:paraId="5926138E" w14:textId="77777777" w:rsidR="008C4B01" w:rsidRPr="00AE27CE" w:rsidRDefault="008C4B01">
            <w:pPr>
              <w:pStyle w:val="TableParagraph"/>
              <w:spacing w:before="2"/>
              <w:rPr>
                <w:rFonts w:asciiTheme="minorHAnsi" w:hAnsiTheme="minorHAnsi" w:cstheme="minorHAnsi"/>
              </w:rPr>
            </w:pPr>
          </w:p>
          <w:p w14:paraId="24C9037B" w14:textId="77777777" w:rsidR="008C4B01" w:rsidRPr="00AE27CE" w:rsidRDefault="00CC21E1">
            <w:pPr>
              <w:pStyle w:val="TableParagraph"/>
              <w:numPr>
                <w:ilvl w:val="0"/>
                <w:numId w:val="33"/>
              </w:numPr>
              <w:tabs>
                <w:tab w:val="left" w:pos="488"/>
                <w:tab w:val="left" w:pos="489"/>
              </w:tabs>
              <w:spacing w:line="276" w:lineRule="auto"/>
              <w:ind w:right="320"/>
              <w:rPr>
                <w:rFonts w:asciiTheme="minorHAnsi" w:hAnsiTheme="minorHAnsi" w:cstheme="minorHAnsi"/>
              </w:rPr>
            </w:pPr>
            <w:r w:rsidRPr="00AE27CE">
              <w:rPr>
                <w:rFonts w:asciiTheme="minorHAnsi" w:hAnsiTheme="minorHAnsi" w:cstheme="minorHAnsi"/>
              </w:rPr>
              <w:t>Engagement with feedback to enhance practice,</w:t>
            </w:r>
            <w:r w:rsidRPr="00AE27CE">
              <w:rPr>
                <w:rFonts w:asciiTheme="minorHAnsi" w:hAnsiTheme="minorHAnsi" w:cstheme="minorHAnsi"/>
                <w:spacing w:val="-13"/>
              </w:rPr>
              <w:t xml:space="preserve"> </w:t>
            </w:r>
            <w:r w:rsidRPr="00AE27CE">
              <w:rPr>
                <w:rFonts w:asciiTheme="minorHAnsi" w:hAnsiTheme="minorHAnsi" w:cstheme="minorHAnsi"/>
              </w:rPr>
              <w:t>from</w:t>
            </w:r>
            <w:r w:rsidRPr="00AE27CE">
              <w:rPr>
                <w:rFonts w:asciiTheme="minorHAnsi" w:hAnsiTheme="minorHAnsi" w:cstheme="minorHAnsi"/>
                <w:spacing w:val="-12"/>
              </w:rPr>
              <w:t xml:space="preserve"> </w:t>
            </w:r>
            <w:r w:rsidRPr="00AE27CE">
              <w:rPr>
                <w:rFonts w:asciiTheme="minorHAnsi" w:hAnsiTheme="minorHAnsi" w:cstheme="minorHAnsi"/>
              </w:rPr>
              <w:t xml:space="preserve">External Examiners, AQR </w:t>
            </w:r>
            <w:proofErr w:type="spellStart"/>
            <w:r w:rsidRPr="00AE27CE">
              <w:rPr>
                <w:rFonts w:asciiTheme="minorHAnsi" w:hAnsiTheme="minorHAnsi" w:cstheme="minorHAnsi"/>
              </w:rPr>
              <w:t>etc</w:t>
            </w:r>
            <w:proofErr w:type="spellEnd"/>
          </w:p>
        </w:tc>
      </w:tr>
    </w:tbl>
    <w:p w14:paraId="1F1056AD" w14:textId="77777777" w:rsidR="008C4B01" w:rsidRPr="00AE27CE" w:rsidRDefault="008C4B01">
      <w:pPr>
        <w:spacing w:line="276"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50D9E059" w14:textId="77777777" w:rsidR="008C4B01" w:rsidRPr="00AE27CE" w:rsidRDefault="008C4B01">
      <w:pPr>
        <w:pStyle w:val="BodyText"/>
        <w:rPr>
          <w:rFonts w:asciiTheme="minorHAnsi" w:hAnsiTheme="minorHAnsi" w:cstheme="minorHAnsi"/>
        </w:rPr>
      </w:pPr>
    </w:p>
    <w:p w14:paraId="51808455"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3632"/>
        <w:gridCol w:w="2867"/>
      </w:tblGrid>
      <w:tr w:rsidR="008C4B01" w:rsidRPr="00AE27CE" w14:paraId="3E987D95" w14:textId="77777777">
        <w:trPr>
          <w:trHeight w:val="4618"/>
        </w:trPr>
        <w:tc>
          <w:tcPr>
            <w:tcW w:w="2749" w:type="dxa"/>
          </w:tcPr>
          <w:p w14:paraId="4A618E17" w14:textId="77777777" w:rsidR="008C4B01" w:rsidRPr="00AE27CE" w:rsidRDefault="00CC21E1">
            <w:pPr>
              <w:pStyle w:val="TableParagraph"/>
              <w:spacing w:before="6"/>
              <w:ind w:left="107"/>
              <w:rPr>
                <w:rFonts w:asciiTheme="minorHAnsi" w:hAnsiTheme="minorHAnsi" w:cstheme="minorHAnsi"/>
                <w:b/>
                <w:i/>
              </w:rPr>
            </w:pPr>
            <w:r w:rsidRPr="00AE27CE">
              <w:rPr>
                <w:rFonts w:asciiTheme="minorHAnsi" w:hAnsiTheme="minorHAnsi" w:cstheme="minorHAnsi"/>
                <w:b/>
                <w:i/>
              </w:rPr>
              <w:t>focus</w:t>
            </w:r>
            <w:r w:rsidRPr="00AE27CE">
              <w:rPr>
                <w:rFonts w:asciiTheme="minorHAnsi" w:hAnsiTheme="minorHAnsi" w:cstheme="minorHAnsi"/>
                <w:b/>
                <w:i/>
                <w:spacing w:val="-3"/>
              </w:rPr>
              <w:t xml:space="preserve"> </w:t>
            </w:r>
            <w:r w:rsidRPr="00AE27CE">
              <w:rPr>
                <w:rFonts w:asciiTheme="minorHAnsi" w:hAnsiTheme="minorHAnsi" w:cstheme="minorHAnsi"/>
                <w:b/>
                <w:i/>
              </w:rPr>
              <w:t>on</w:t>
            </w:r>
            <w:r w:rsidRPr="00AE27CE">
              <w:rPr>
                <w:rFonts w:asciiTheme="minorHAnsi" w:hAnsiTheme="minorHAnsi" w:cstheme="minorHAnsi"/>
                <w:b/>
                <w:i/>
                <w:spacing w:val="-10"/>
              </w:rPr>
              <w:t xml:space="preserve"> </w:t>
            </w:r>
            <w:r w:rsidRPr="00AE27CE">
              <w:rPr>
                <w:rFonts w:asciiTheme="minorHAnsi" w:hAnsiTheme="minorHAnsi" w:cstheme="minorHAnsi"/>
                <w:b/>
                <w:i/>
                <w:spacing w:val="-2"/>
              </w:rPr>
              <w:t>teaching</w:t>
            </w:r>
          </w:p>
          <w:p w14:paraId="1B94E0B3" w14:textId="77777777" w:rsidR="008C4B01" w:rsidRPr="00AE27CE" w:rsidRDefault="008C4B01">
            <w:pPr>
              <w:pStyle w:val="TableParagraph"/>
              <w:spacing w:before="4"/>
              <w:rPr>
                <w:rFonts w:asciiTheme="minorHAnsi" w:hAnsiTheme="minorHAnsi" w:cstheme="minorHAnsi"/>
              </w:rPr>
            </w:pPr>
          </w:p>
          <w:p w14:paraId="397CEC6C" w14:textId="77777777" w:rsidR="008C4B01" w:rsidRPr="00AE27CE" w:rsidRDefault="00CC21E1">
            <w:pPr>
              <w:pStyle w:val="TableParagraph"/>
              <w:spacing w:line="276" w:lineRule="auto"/>
              <w:ind w:left="107" w:right="132"/>
              <w:rPr>
                <w:rFonts w:asciiTheme="minorHAnsi" w:hAnsiTheme="minorHAnsi" w:cstheme="minorHAnsi"/>
              </w:rPr>
            </w:pPr>
            <w:r w:rsidRPr="00AE27CE">
              <w:rPr>
                <w:rFonts w:asciiTheme="minorHAnsi" w:hAnsiTheme="minorHAnsi" w:cstheme="minorHAnsi"/>
              </w:rPr>
              <w:t>Quality assurance and quality enhancement are deeply</w:t>
            </w:r>
            <w:r w:rsidRPr="00AE27CE">
              <w:rPr>
                <w:rFonts w:asciiTheme="minorHAnsi" w:hAnsiTheme="minorHAnsi" w:cstheme="minorHAnsi"/>
                <w:spacing w:val="-13"/>
              </w:rPr>
              <w:t xml:space="preserve"> </w:t>
            </w:r>
            <w:r w:rsidRPr="00AE27CE">
              <w:rPr>
                <w:rFonts w:asciiTheme="minorHAnsi" w:hAnsiTheme="minorHAnsi" w:cstheme="minorHAnsi"/>
              </w:rPr>
              <w:t>embedded</w:t>
            </w:r>
            <w:r w:rsidRPr="00AE27CE">
              <w:rPr>
                <w:rFonts w:asciiTheme="minorHAnsi" w:hAnsiTheme="minorHAnsi" w:cstheme="minorHAnsi"/>
                <w:spacing w:val="-12"/>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Higher Education through procedures such as programme validation, monitoring and review.</w:t>
            </w:r>
          </w:p>
          <w:p w14:paraId="0886CA52" w14:textId="77777777" w:rsidR="008C4B01" w:rsidRPr="00AE27CE" w:rsidRDefault="00CC21E1">
            <w:pPr>
              <w:pStyle w:val="TableParagraph"/>
              <w:spacing w:line="276" w:lineRule="auto"/>
              <w:ind w:left="107" w:right="132"/>
              <w:rPr>
                <w:rFonts w:asciiTheme="minorHAnsi" w:hAnsiTheme="minorHAnsi" w:cstheme="minorHAnsi"/>
              </w:rPr>
            </w:pPr>
            <w:r w:rsidRPr="00AE27CE">
              <w:rPr>
                <w:rFonts w:asciiTheme="minorHAnsi" w:hAnsiTheme="minorHAnsi" w:cstheme="minorHAnsi"/>
              </w:rPr>
              <w:t>These processes shape academic practice and are implicit</w:t>
            </w:r>
            <w:r w:rsidRPr="00AE27CE">
              <w:rPr>
                <w:rFonts w:asciiTheme="minorHAnsi" w:hAnsiTheme="minorHAnsi" w:cstheme="minorHAnsi"/>
                <w:spacing w:val="-11"/>
              </w:rPr>
              <w:t xml:space="preserve"> </w:t>
            </w:r>
            <w:r w:rsidRPr="00AE27CE">
              <w:rPr>
                <w:rFonts w:asciiTheme="minorHAnsi" w:hAnsiTheme="minorHAnsi" w:cstheme="minorHAnsi"/>
              </w:rPr>
              <w:t>in</w:t>
            </w:r>
            <w:r w:rsidRPr="00AE27CE">
              <w:rPr>
                <w:rFonts w:asciiTheme="minorHAnsi" w:hAnsiTheme="minorHAnsi" w:cstheme="minorHAnsi"/>
                <w:spacing w:val="-13"/>
              </w:rPr>
              <w:t xml:space="preserve"> </w:t>
            </w:r>
            <w:r w:rsidRPr="00AE27CE">
              <w:rPr>
                <w:rFonts w:asciiTheme="minorHAnsi" w:hAnsiTheme="minorHAnsi" w:cstheme="minorHAnsi"/>
              </w:rPr>
              <w:t>what</w:t>
            </w:r>
            <w:r w:rsidRPr="00AE27CE">
              <w:rPr>
                <w:rFonts w:asciiTheme="minorHAnsi" w:hAnsiTheme="minorHAnsi" w:cstheme="minorHAnsi"/>
                <w:spacing w:val="-10"/>
              </w:rPr>
              <w:t xml:space="preserve"> </w:t>
            </w:r>
            <w:r w:rsidRPr="00AE27CE">
              <w:rPr>
                <w:rFonts w:asciiTheme="minorHAnsi" w:hAnsiTheme="minorHAnsi" w:cstheme="minorHAnsi"/>
              </w:rPr>
              <w:t xml:space="preserve">individuals </w:t>
            </w:r>
            <w:r w:rsidRPr="00AE27CE">
              <w:rPr>
                <w:rFonts w:asciiTheme="minorHAnsi" w:hAnsiTheme="minorHAnsi" w:cstheme="minorHAnsi"/>
                <w:spacing w:val="-4"/>
              </w:rPr>
              <w:t>do.</w:t>
            </w:r>
          </w:p>
        </w:tc>
        <w:tc>
          <w:tcPr>
            <w:tcW w:w="3632" w:type="dxa"/>
          </w:tcPr>
          <w:p w14:paraId="360C7286" w14:textId="77777777" w:rsidR="008C4B01" w:rsidRPr="00AE27CE" w:rsidRDefault="00CC21E1">
            <w:pPr>
              <w:pStyle w:val="TableParagraph"/>
              <w:spacing w:line="276" w:lineRule="auto"/>
              <w:ind w:left="109" w:right="48"/>
              <w:rPr>
                <w:rFonts w:asciiTheme="minorHAnsi" w:hAnsiTheme="minorHAnsi" w:cstheme="minorHAnsi"/>
              </w:rPr>
            </w:pPr>
            <w:r w:rsidRPr="00AE27CE">
              <w:rPr>
                <w:rFonts w:asciiTheme="minorHAnsi" w:hAnsiTheme="minorHAnsi" w:cstheme="minorHAnsi"/>
              </w:rPr>
              <w:t>other</w:t>
            </w:r>
            <w:r w:rsidRPr="00AE27CE">
              <w:rPr>
                <w:rFonts w:asciiTheme="minorHAnsi" w:hAnsiTheme="minorHAnsi" w:cstheme="minorHAnsi"/>
                <w:spacing w:val="-8"/>
              </w:rPr>
              <w:t xml:space="preserve"> </w:t>
            </w:r>
            <w:r w:rsidRPr="00AE27CE">
              <w:rPr>
                <w:rFonts w:asciiTheme="minorHAnsi" w:hAnsiTheme="minorHAnsi" w:cstheme="minorHAnsi"/>
              </w:rPr>
              <w:t>than</w:t>
            </w:r>
            <w:r w:rsidRPr="00AE27CE">
              <w:rPr>
                <w:rFonts w:asciiTheme="minorHAnsi" w:hAnsiTheme="minorHAnsi" w:cstheme="minorHAnsi"/>
                <w:spacing w:val="-7"/>
              </w:rPr>
              <w:t xml:space="preserve"> </w:t>
            </w:r>
            <w:r w:rsidRPr="00AE27CE">
              <w:rPr>
                <w:rFonts w:asciiTheme="minorHAnsi" w:hAnsiTheme="minorHAnsi" w:cstheme="minorHAnsi"/>
              </w:rPr>
              <w:t>relying</w:t>
            </w:r>
            <w:r w:rsidRPr="00AE27CE">
              <w:rPr>
                <w:rFonts w:asciiTheme="minorHAnsi" w:hAnsiTheme="minorHAnsi" w:cstheme="minorHAnsi"/>
                <w:spacing w:val="-7"/>
              </w:rPr>
              <w:t xml:space="preserve"> </w:t>
            </w:r>
            <w:r w:rsidRPr="00AE27CE">
              <w:rPr>
                <w:rFonts w:asciiTheme="minorHAnsi" w:hAnsiTheme="minorHAnsi" w:cstheme="minorHAnsi"/>
              </w:rPr>
              <w:t>on</w:t>
            </w:r>
            <w:r w:rsidRPr="00AE27CE">
              <w:rPr>
                <w:rFonts w:asciiTheme="minorHAnsi" w:hAnsiTheme="minorHAnsi" w:cstheme="minorHAnsi"/>
                <w:spacing w:val="-9"/>
              </w:rPr>
              <w:t xml:space="preserve"> </w:t>
            </w:r>
            <w:r w:rsidRPr="00AE27CE">
              <w:rPr>
                <w:rFonts w:asciiTheme="minorHAnsi" w:hAnsiTheme="minorHAnsi" w:cstheme="minorHAnsi"/>
              </w:rPr>
              <w:t>the</w:t>
            </w:r>
            <w:r w:rsidRPr="00AE27CE">
              <w:rPr>
                <w:rFonts w:asciiTheme="minorHAnsi" w:hAnsiTheme="minorHAnsi" w:cstheme="minorHAnsi"/>
                <w:spacing w:val="-6"/>
              </w:rPr>
              <w:t xml:space="preserve"> </w:t>
            </w:r>
            <w:r w:rsidRPr="00AE27CE">
              <w:rPr>
                <w:rFonts w:asciiTheme="minorHAnsi" w:hAnsiTheme="minorHAnsi" w:cstheme="minorHAnsi"/>
              </w:rPr>
              <w:t>institutional procedures already in place.</w:t>
            </w:r>
          </w:p>
          <w:p w14:paraId="16924424" w14:textId="77777777" w:rsidR="008C4B01" w:rsidRPr="00AE27CE" w:rsidRDefault="008C4B01">
            <w:pPr>
              <w:pStyle w:val="TableParagraph"/>
              <w:spacing w:before="4"/>
              <w:rPr>
                <w:rFonts w:asciiTheme="minorHAnsi" w:hAnsiTheme="minorHAnsi" w:cstheme="minorHAnsi"/>
              </w:rPr>
            </w:pPr>
          </w:p>
          <w:p w14:paraId="044CDB2B" w14:textId="77777777" w:rsidR="008C4B01" w:rsidRPr="00AE27CE" w:rsidRDefault="00CC21E1">
            <w:pPr>
              <w:pStyle w:val="TableParagraph"/>
              <w:spacing w:line="276" w:lineRule="auto"/>
              <w:ind w:left="109" w:right="204"/>
              <w:rPr>
                <w:rFonts w:asciiTheme="minorHAnsi" w:hAnsiTheme="minorHAnsi" w:cstheme="minorHAnsi"/>
              </w:rPr>
            </w:pPr>
            <w:r w:rsidRPr="00AE27CE">
              <w:rPr>
                <w:rFonts w:asciiTheme="minorHAnsi" w:hAnsiTheme="minorHAnsi" w:cstheme="minorHAnsi"/>
              </w:rPr>
              <w:t>This will include knowledge and understanding of the quality assurance</w:t>
            </w:r>
            <w:r w:rsidRPr="00AE27CE">
              <w:rPr>
                <w:rFonts w:asciiTheme="minorHAnsi" w:hAnsiTheme="minorHAnsi" w:cstheme="minorHAnsi"/>
                <w:spacing w:val="-6"/>
              </w:rPr>
              <w:t xml:space="preserve"> </w:t>
            </w:r>
            <w:r w:rsidRPr="00AE27CE">
              <w:rPr>
                <w:rFonts w:asciiTheme="minorHAnsi" w:hAnsiTheme="minorHAnsi" w:cstheme="minorHAnsi"/>
              </w:rPr>
              <w:t>frameworks</w:t>
            </w:r>
            <w:r w:rsidRPr="00AE27CE">
              <w:rPr>
                <w:rFonts w:asciiTheme="minorHAnsi" w:hAnsiTheme="minorHAnsi" w:cstheme="minorHAnsi"/>
                <w:spacing w:val="-6"/>
              </w:rPr>
              <w:t xml:space="preserve"> </w:t>
            </w:r>
            <w:r w:rsidRPr="00AE27CE">
              <w:rPr>
                <w:rFonts w:asciiTheme="minorHAnsi" w:hAnsiTheme="minorHAnsi" w:cstheme="minorHAnsi"/>
              </w:rPr>
              <w:t>at</w:t>
            </w:r>
            <w:r w:rsidRPr="00AE27CE">
              <w:rPr>
                <w:rFonts w:asciiTheme="minorHAnsi" w:hAnsiTheme="minorHAnsi" w:cstheme="minorHAnsi"/>
                <w:spacing w:val="-7"/>
              </w:rPr>
              <w:t xml:space="preserve"> </w:t>
            </w:r>
            <w:r w:rsidRPr="00AE27CE">
              <w:rPr>
                <w:rFonts w:asciiTheme="minorHAnsi" w:hAnsiTheme="minorHAnsi" w:cstheme="minorHAnsi"/>
              </w:rPr>
              <w:t>a</w:t>
            </w:r>
            <w:r w:rsidRPr="00AE27CE">
              <w:rPr>
                <w:rFonts w:asciiTheme="minorHAnsi" w:hAnsiTheme="minorHAnsi" w:cstheme="minorHAnsi"/>
                <w:spacing w:val="-9"/>
              </w:rPr>
              <w:t xml:space="preserve"> </w:t>
            </w:r>
            <w:r w:rsidRPr="00AE27CE">
              <w:rPr>
                <w:rFonts w:asciiTheme="minorHAnsi" w:hAnsiTheme="minorHAnsi" w:cstheme="minorHAnsi"/>
              </w:rPr>
              <w:t>national level</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8"/>
              </w:rPr>
              <w:t xml:space="preserve"> </w:t>
            </w:r>
            <w:r w:rsidRPr="00AE27CE">
              <w:rPr>
                <w:rFonts w:asciiTheme="minorHAnsi" w:hAnsiTheme="minorHAnsi" w:cstheme="minorHAnsi"/>
              </w:rPr>
              <w:t>how</w:t>
            </w:r>
            <w:r w:rsidRPr="00AE27CE">
              <w:rPr>
                <w:rFonts w:asciiTheme="minorHAnsi" w:hAnsiTheme="minorHAnsi" w:cstheme="minorHAnsi"/>
                <w:spacing w:val="-6"/>
              </w:rPr>
              <w:t xml:space="preserve"> </w:t>
            </w:r>
            <w:r w:rsidRPr="00AE27CE">
              <w:rPr>
                <w:rFonts w:asciiTheme="minorHAnsi" w:hAnsiTheme="minorHAnsi" w:cstheme="minorHAnsi"/>
              </w:rPr>
              <w:t>these</w:t>
            </w:r>
            <w:r w:rsidRPr="00AE27CE">
              <w:rPr>
                <w:rFonts w:asciiTheme="minorHAnsi" w:hAnsiTheme="minorHAnsi" w:cstheme="minorHAnsi"/>
                <w:spacing w:val="-6"/>
              </w:rPr>
              <w:t xml:space="preserve"> </w:t>
            </w:r>
            <w:r w:rsidRPr="00AE27CE">
              <w:rPr>
                <w:rFonts w:asciiTheme="minorHAnsi" w:hAnsiTheme="minorHAnsi" w:cstheme="minorHAnsi"/>
              </w:rPr>
              <w:t>are</w:t>
            </w:r>
            <w:r w:rsidRPr="00AE27CE">
              <w:rPr>
                <w:rFonts w:asciiTheme="minorHAnsi" w:hAnsiTheme="minorHAnsi" w:cstheme="minorHAnsi"/>
                <w:spacing w:val="-9"/>
              </w:rPr>
              <w:t xml:space="preserve"> </w:t>
            </w:r>
            <w:r w:rsidRPr="00AE27CE">
              <w:rPr>
                <w:rFonts w:asciiTheme="minorHAnsi" w:hAnsiTheme="minorHAnsi" w:cstheme="minorHAnsi"/>
              </w:rPr>
              <w:t>manifested at an institutional level.</w:t>
            </w:r>
          </w:p>
        </w:tc>
        <w:tc>
          <w:tcPr>
            <w:tcW w:w="2867" w:type="dxa"/>
          </w:tcPr>
          <w:p w14:paraId="1380BC0B" w14:textId="77777777" w:rsidR="008C4B01" w:rsidRPr="00AE27CE" w:rsidRDefault="00CC21E1">
            <w:pPr>
              <w:pStyle w:val="TableParagraph"/>
              <w:numPr>
                <w:ilvl w:val="0"/>
                <w:numId w:val="32"/>
              </w:numPr>
              <w:tabs>
                <w:tab w:val="left" w:pos="488"/>
                <w:tab w:val="left" w:pos="489"/>
              </w:tabs>
              <w:spacing w:line="276" w:lineRule="auto"/>
              <w:ind w:right="173"/>
              <w:rPr>
                <w:rFonts w:asciiTheme="minorHAnsi" w:hAnsiTheme="minorHAnsi" w:cstheme="minorHAnsi"/>
              </w:rPr>
            </w:pPr>
            <w:r w:rsidRPr="00AE27CE">
              <w:rPr>
                <w:rFonts w:asciiTheme="minorHAnsi" w:hAnsiTheme="minorHAnsi" w:cstheme="minorHAnsi"/>
              </w:rPr>
              <w:t>Involvement in review and</w:t>
            </w:r>
            <w:r w:rsidRPr="00AE27CE">
              <w:rPr>
                <w:rFonts w:asciiTheme="minorHAnsi" w:hAnsiTheme="minorHAnsi" w:cstheme="minorHAnsi"/>
                <w:spacing w:val="-13"/>
              </w:rPr>
              <w:t xml:space="preserve"> </w:t>
            </w:r>
            <w:r w:rsidRPr="00AE27CE">
              <w:rPr>
                <w:rFonts w:asciiTheme="minorHAnsi" w:hAnsiTheme="minorHAnsi" w:cstheme="minorHAnsi"/>
              </w:rPr>
              <w:t>validation</w:t>
            </w:r>
            <w:r w:rsidRPr="00AE27CE">
              <w:rPr>
                <w:rFonts w:asciiTheme="minorHAnsi" w:hAnsiTheme="minorHAnsi" w:cstheme="minorHAnsi"/>
                <w:spacing w:val="-12"/>
              </w:rPr>
              <w:t xml:space="preserve"> </w:t>
            </w:r>
            <w:r w:rsidRPr="00AE27CE">
              <w:rPr>
                <w:rFonts w:asciiTheme="minorHAnsi" w:hAnsiTheme="minorHAnsi" w:cstheme="minorHAnsi"/>
              </w:rPr>
              <w:t>processes</w:t>
            </w:r>
          </w:p>
          <w:p w14:paraId="4CBAA70B" w14:textId="77777777" w:rsidR="008C4B01" w:rsidRPr="00AE27CE" w:rsidRDefault="008C4B01">
            <w:pPr>
              <w:pStyle w:val="TableParagraph"/>
              <w:spacing w:before="5"/>
              <w:rPr>
                <w:rFonts w:asciiTheme="minorHAnsi" w:hAnsiTheme="minorHAnsi" w:cstheme="minorHAnsi"/>
              </w:rPr>
            </w:pPr>
          </w:p>
          <w:p w14:paraId="2FA741EA" w14:textId="77777777" w:rsidR="008C4B01" w:rsidRPr="00AE27CE" w:rsidRDefault="00CC21E1">
            <w:pPr>
              <w:pStyle w:val="TableParagraph"/>
              <w:numPr>
                <w:ilvl w:val="0"/>
                <w:numId w:val="32"/>
              </w:numPr>
              <w:tabs>
                <w:tab w:val="left" w:pos="488"/>
                <w:tab w:val="left" w:pos="489"/>
              </w:tabs>
              <w:spacing w:line="271" w:lineRule="auto"/>
              <w:ind w:right="741"/>
              <w:rPr>
                <w:rFonts w:asciiTheme="minorHAnsi" w:hAnsiTheme="minorHAnsi" w:cstheme="minorHAnsi"/>
              </w:rPr>
            </w:pPr>
            <w:r w:rsidRPr="00AE27CE">
              <w:rPr>
                <w:rFonts w:asciiTheme="minorHAnsi" w:hAnsiTheme="minorHAnsi" w:cstheme="minorHAnsi"/>
              </w:rPr>
              <w:t>External</w:t>
            </w:r>
            <w:r w:rsidRPr="00AE27CE">
              <w:rPr>
                <w:rFonts w:asciiTheme="minorHAnsi" w:hAnsiTheme="minorHAnsi" w:cstheme="minorHAnsi"/>
                <w:spacing w:val="-13"/>
              </w:rPr>
              <w:t xml:space="preserve"> </w:t>
            </w:r>
            <w:r w:rsidRPr="00AE27CE">
              <w:rPr>
                <w:rFonts w:asciiTheme="minorHAnsi" w:hAnsiTheme="minorHAnsi" w:cstheme="minorHAnsi"/>
              </w:rPr>
              <w:t xml:space="preserve">examiner </w:t>
            </w:r>
            <w:r w:rsidRPr="00AE27CE">
              <w:rPr>
                <w:rFonts w:asciiTheme="minorHAnsi" w:hAnsiTheme="minorHAnsi" w:cstheme="minorHAnsi"/>
                <w:spacing w:val="-2"/>
              </w:rPr>
              <w:t>activity</w:t>
            </w:r>
          </w:p>
        </w:tc>
      </w:tr>
    </w:tbl>
    <w:p w14:paraId="74B611CA" w14:textId="3E5B86AC" w:rsidR="008C4B01" w:rsidRDefault="008C4B01">
      <w:pPr>
        <w:pStyle w:val="BodyText"/>
        <w:spacing w:before="12"/>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3718"/>
        <w:gridCol w:w="2751"/>
      </w:tblGrid>
      <w:tr w:rsidR="003B1436" w14:paraId="549E77DA" w14:textId="77777777">
        <w:trPr>
          <w:trHeight w:val="1434"/>
        </w:trPr>
        <w:tc>
          <w:tcPr>
            <w:tcW w:w="2775" w:type="dxa"/>
          </w:tcPr>
          <w:p w14:paraId="3310B5D4" w14:textId="77777777" w:rsidR="003B1436" w:rsidRDefault="003B1436">
            <w:pPr>
              <w:pStyle w:val="TableParagraph"/>
              <w:spacing w:before="6"/>
              <w:ind w:left="107"/>
              <w:rPr>
                <w:b/>
              </w:rPr>
            </w:pPr>
            <w:r>
              <w:rPr>
                <w:b/>
                <w:spacing w:val="-2"/>
              </w:rPr>
              <w:t>Professional</w:t>
            </w:r>
            <w:r>
              <w:rPr>
                <w:b/>
                <w:spacing w:val="6"/>
              </w:rPr>
              <w:t xml:space="preserve"> </w:t>
            </w:r>
            <w:r>
              <w:rPr>
                <w:b/>
                <w:spacing w:val="-4"/>
              </w:rPr>
              <w:t>Value</w:t>
            </w:r>
          </w:p>
        </w:tc>
        <w:tc>
          <w:tcPr>
            <w:tcW w:w="3718" w:type="dxa"/>
          </w:tcPr>
          <w:p w14:paraId="231C5C69" w14:textId="77777777" w:rsidR="003B1436" w:rsidRDefault="003B1436">
            <w:pPr>
              <w:pStyle w:val="TableParagraph"/>
              <w:spacing w:before="6"/>
              <w:ind w:left="107"/>
              <w:rPr>
                <w:b/>
              </w:rPr>
            </w:pPr>
            <w:r>
              <w:rPr>
                <w:b/>
                <w:spacing w:val="-2"/>
              </w:rPr>
              <w:t>Engagement</w:t>
            </w:r>
            <w:r>
              <w:rPr>
                <w:b/>
                <w:spacing w:val="6"/>
              </w:rPr>
              <w:t xml:space="preserve"> </w:t>
            </w:r>
            <w:r>
              <w:rPr>
                <w:b/>
                <w:spacing w:val="-5"/>
              </w:rPr>
              <w:t>in</w:t>
            </w:r>
          </w:p>
        </w:tc>
        <w:tc>
          <w:tcPr>
            <w:tcW w:w="2751" w:type="dxa"/>
          </w:tcPr>
          <w:p w14:paraId="1211EC2F" w14:textId="77777777" w:rsidR="003B1436" w:rsidRDefault="003B1436">
            <w:pPr>
              <w:pStyle w:val="TableParagraph"/>
              <w:spacing w:line="276" w:lineRule="auto"/>
              <w:ind w:left="110" w:right="139"/>
              <w:rPr>
                <w:b/>
              </w:rPr>
            </w:pPr>
            <w:r>
              <w:rPr>
                <w:b/>
              </w:rPr>
              <w:t>Examples</w:t>
            </w:r>
            <w:r>
              <w:rPr>
                <w:b/>
                <w:spacing w:val="-13"/>
              </w:rPr>
              <w:t xml:space="preserve"> </w:t>
            </w:r>
            <w:r>
              <w:rPr>
                <w:b/>
              </w:rPr>
              <w:t>of</w:t>
            </w:r>
            <w:r>
              <w:rPr>
                <w:b/>
                <w:spacing w:val="-12"/>
              </w:rPr>
              <w:t xml:space="preserve"> </w:t>
            </w:r>
            <w:r>
              <w:rPr>
                <w:b/>
              </w:rPr>
              <w:t>evidence</w:t>
            </w:r>
            <w:r>
              <w:rPr>
                <w:b/>
                <w:spacing w:val="-13"/>
              </w:rPr>
              <w:t xml:space="preserve"> </w:t>
            </w:r>
            <w:r>
              <w:rPr>
                <w:b/>
              </w:rPr>
              <w:t xml:space="preserve">to cite which may demonstrate effective </w:t>
            </w:r>
            <w:r>
              <w:rPr>
                <w:b/>
                <w:spacing w:val="-2"/>
              </w:rPr>
              <w:t>practice</w:t>
            </w:r>
          </w:p>
        </w:tc>
      </w:tr>
      <w:tr w:rsidR="003B1436" w14:paraId="009E9DE2" w14:textId="77777777">
        <w:trPr>
          <w:trHeight w:val="7342"/>
        </w:trPr>
        <w:tc>
          <w:tcPr>
            <w:tcW w:w="2775" w:type="dxa"/>
          </w:tcPr>
          <w:p w14:paraId="5E68C98C" w14:textId="77777777" w:rsidR="003B1436" w:rsidRDefault="003B1436">
            <w:pPr>
              <w:pStyle w:val="TableParagraph"/>
              <w:spacing w:line="276" w:lineRule="auto"/>
              <w:ind w:left="107" w:right="188"/>
              <w:rPr>
                <w:b/>
                <w:i/>
              </w:rPr>
            </w:pPr>
            <w:r>
              <w:rPr>
                <w:b/>
                <w:i/>
              </w:rPr>
              <w:t>V1:</w:t>
            </w:r>
            <w:r>
              <w:rPr>
                <w:b/>
                <w:i/>
                <w:spacing w:val="-13"/>
              </w:rPr>
              <w:t xml:space="preserve"> </w:t>
            </w:r>
            <w:r>
              <w:rPr>
                <w:b/>
                <w:i/>
              </w:rPr>
              <w:t>Respect</w:t>
            </w:r>
            <w:r>
              <w:rPr>
                <w:b/>
                <w:i/>
                <w:spacing w:val="-12"/>
              </w:rPr>
              <w:t xml:space="preserve"> </w:t>
            </w:r>
            <w:r>
              <w:rPr>
                <w:b/>
                <w:i/>
              </w:rPr>
              <w:t>individual learners and diverse learning</w:t>
            </w:r>
            <w:r>
              <w:rPr>
                <w:b/>
                <w:i/>
                <w:spacing w:val="-11"/>
              </w:rPr>
              <w:t xml:space="preserve"> </w:t>
            </w:r>
            <w:r>
              <w:rPr>
                <w:b/>
                <w:i/>
              </w:rPr>
              <w:t>communities</w:t>
            </w:r>
          </w:p>
          <w:p w14:paraId="7508FA84" w14:textId="77777777" w:rsidR="003B1436" w:rsidRDefault="003B1436">
            <w:pPr>
              <w:pStyle w:val="TableParagraph"/>
              <w:spacing w:before="5"/>
              <w:rPr>
                <w:sz w:val="17"/>
              </w:rPr>
            </w:pPr>
          </w:p>
          <w:p w14:paraId="747F810D" w14:textId="77777777" w:rsidR="003B1436" w:rsidRDefault="003B1436">
            <w:pPr>
              <w:pStyle w:val="TableParagraph"/>
              <w:spacing w:line="276" w:lineRule="auto"/>
              <w:ind w:left="107" w:right="188"/>
            </w:pPr>
            <w:r>
              <w:t>This focuses on the way teaching and supporting learning incorporate activities, actions and approaches which respect individual learners. It depicts the ways we communicate and interact with individuals and different communities in the</w:t>
            </w:r>
            <w:r>
              <w:rPr>
                <w:spacing w:val="-9"/>
              </w:rPr>
              <w:t xml:space="preserve"> </w:t>
            </w:r>
            <w:r>
              <w:t>context</w:t>
            </w:r>
            <w:r>
              <w:rPr>
                <w:spacing w:val="-11"/>
              </w:rPr>
              <w:t xml:space="preserve"> </w:t>
            </w:r>
            <w:r>
              <w:t>of</w:t>
            </w:r>
            <w:r>
              <w:rPr>
                <w:spacing w:val="-9"/>
              </w:rPr>
              <w:t xml:space="preserve"> </w:t>
            </w:r>
            <w:r>
              <w:t>teaching</w:t>
            </w:r>
            <w:r>
              <w:rPr>
                <w:spacing w:val="-10"/>
              </w:rPr>
              <w:t xml:space="preserve"> </w:t>
            </w:r>
            <w:r>
              <w:t>and supporting learning. The</w:t>
            </w:r>
          </w:p>
          <w:p w14:paraId="5A86CD87" w14:textId="77777777" w:rsidR="003B1436" w:rsidRDefault="003B1436">
            <w:pPr>
              <w:pStyle w:val="TableParagraph"/>
              <w:ind w:left="107"/>
            </w:pPr>
            <w:r>
              <w:t>term</w:t>
            </w:r>
            <w:r>
              <w:rPr>
                <w:spacing w:val="-3"/>
              </w:rPr>
              <w:t xml:space="preserve"> </w:t>
            </w:r>
            <w:r>
              <w:t>‘diverse</w:t>
            </w:r>
            <w:r>
              <w:rPr>
                <w:spacing w:val="-3"/>
              </w:rPr>
              <w:t xml:space="preserve"> </w:t>
            </w:r>
            <w:r>
              <w:rPr>
                <w:spacing w:val="-2"/>
              </w:rPr>
              <w:t>learning</w:t>
            </w:r>
          </w:p>
          <w:p w14:paraId="00878CFD" w14:textId="77777777" w:rsidR="003B1436" w:rsidRDefault="003B1436">
            <w:pPr>
              <w:pStyle w:val="TableParagraph"/>
              <w:spacing w:before="41" w:line="276" w:lineRule="auto"/>
              <w:ind w:left="107" w:right="132"/>
            </w:pPr>
            <w:proofErr w:type="gramStart"/>
            <w:r>
              <w:t>communities’</w:t>
            </w:r>
            <w:proofErr w:type="gramEnd"/>
            <w:r>
              <w:rPr>
                <w:spacing w:val="-13"/>
              </w:rPr>
              <w:t xml:space="preserve"> </w:t>
            </w:r>
            <w:r>
              <w:t>might</w:t>
            </w:r>
            <w:r>
              <w:rPr>
                <w:spacing w:val="-12"/>
              </w:rPr>
              <w:t xml:space="preserve"> </w:t>
            </w:r>
            <w:r>
              <w:t>include campus based groups of students, electronic communicates,</w:t>
            </w:r>
            <w:r>
              <w:rPr>
                <w:spacing w:val="-1"/>
              </w:rPr>
              <w:t xml:space="preserve"> </w:t>
            </w:r>
            <w:r>
              <w:t>work based communities,</w:t>
            </w:r>
            <w:r>
              <w:rPr>
                <w:spacing w:val="-6"/>
              </w:rPr>
              <w:t xml:space="preserve"> </w:t>
            </w:r>
            <w:r>
              <w:t>or</w:t>
            </w:r>
            <w:r>
              <w:rPr>
                <w:spacing w:val="-5"/>
              </w:rPr>
              <w:t xml:space="preserve"> </w:t>
            </w:r>
            <w:r>
              <w:t>be</w:t>
            </w:r>
            <w:r>
              <w:rPr>
                <w:spacing w:val="-8"/>
              </w:rPr>
              <w:t xml:space="preserve"> </w:t>
            </w:r>
            <w:r>
              <w:t>defined on the basis of ethnicity, faith, social class age etc.</w:t>
            </w:r>
          </w:p>
        </w:tc>
        <w:tc>
          <w:tcPr>
            <w:tcW w:w="3718" w:type="dxa"/>
          </w:tcPr>
          <w:p w14:paraId="6B386A53" w14:textId="77777777" w:rsidR="003B1436" w:rsidRDefault="003B1436">
            <w:pPr>
              <w:pStyle w:val="TableParagraph"/>
            </w:pPr>
          </w:p>
          <w:p w14:paraId="6E53D6A1" w14:textId="77777777" w:rsidR="003B1436" w:rsidRDefault="003B1436">
            <w:pPr>
              <w:pStyle w:val="TableParagraph"/>
              <w:spacing w:before="4"/>
            </w:pPr>
          </w:p>
          <w:p w14:paraId="215DDA32" w14:textId="77777777" w:rsidR="003B1436" w:rsidRDefault="003B1436" w:rsidP="003B1436">
            <w:pPr>
              <w:pStyle w:val="TableParagraph"/>
              <w:numPr>
                <w:ilvl w:val="0"/>
                <w:numId w:val="31"/>
              </w:numPr>
              <w:tabs>
                <w:tab w:val="left" w:pos="594"/>
                <w:tab w:val="left" w:pos="595"/>
              </w:tabs>
              <w:spacing w:line="276" w:lineRule="auto"/>
              <w:ind w:right="341"/>
            </w:pPr>
            <w:r>
              <w:t>The</w:t>
            </w:r>
            <w:r>
              <w:rPr>
                <w:spacing w:val="-8"/>
              </w:rPr>
              <w:t xml:space="preserve"> </w:t>
            </w:r>
            <w:r>
              <w:t>use</w:t>
            </w:r>
            <w:r>
              <w:rPr>
                <w:spacing w:val="-10"/>
              </w:rPr>
              <w:t xml:space="preserve"> </w:t>
            </w:r>
            <w:r>
              <w:t>of</w:t>
            </w:r>
            <w:r>
              <w:rPr>
                <w:spacing w:val="-8"/>
              </w:rPr>
              <w:t xml:space="preserve"> </w:t>
            </w:r>
            <w:r>
              <w:t>learner-</w:t>
            </w:r>
            <w:proofErr w:type="spellStart"/>
            <w:r>
              <w:t>centred</w:t>
            </w:r>
            <w:proofErr w:type="spellEnd"/>
            <w:r>
              <w:rPr>
                <w:spacing w:val="-10"/>
              </w:rPr>
              <w:t xml:space="preserve"> </w:t>
            </w:r>
            <w:r>
              <w:t>and co-learning approaches to teaching where appropriate</w:t>
            </w:r>
          </w:p>
          <w:p w14:paraId="288885CF" w14:textId="77777777" w:rsidR="003B1436" w:rsidRDefault="003B1436">
            <w:pPr>
              <w:pStyle w:val="TableParagraph"/>
              <w:spacing w:before="7"/>
              <w:rPr>
                <w:sz w:val="17"/>
              </w:rPr>
            </w:pPr>
          </w:p>
          <w:p w14:paraId="18822148" w14:textId="77777777" w:rsidR="003B1436" w:rsidRDefault="003B1436" w:rsidP="003B1436">
            <w:pPr>
              <w:pStyle w:val="TableParagraph"/>
              <w:numPr>
                <w:ilvl w:val="0"/>
                <w:numId w:val="31"/>
              </w:numPr>
              <w:tabs>
                <w:tab w:val="left" w:pos="594"/>
                <w:tab w:val="left" w:pos="595"/>
              </w:tabs>
              <w:spacing w:line="271" w:lineRule="auto"/>
              <w:ind w:right="162"/>
            </w:pPr>
            <w:r>
              <w:t>A</w:t>
            </w:r>
            <w:r>
              <w:rPr>
                <w:spacing w:val="-8"/>
              </w:rPr>
              <w:t xml:space="preserve"> </w:t>
            </w:r>
            <w:r>
              <w:t>concern</w:t>
            </w:r>
            <w:r>
              <w:rPr>
                <w:spacing w:val="-8"/>
              </w:rPr>
              <w:t xml:space="preserve"> </w:t>
            </w:r>
            <w:r>
              <w:t>for</w:t>
            </w:r>
            <w:r>
              <w:rPr>
                <w:spacing w:val="-11"/>
              </w:rPr>
              <w:t xml:space="preserve"> </w:t>
            </w:r>
            <w:r>
              <w:t>individual</w:t>
            </w:r>
            <w:r>
              <w:rPr>
                <w:spacing w:val="-8"/>
              </w:rPr>
              <w:t xml:space="preserve"> </w:t>
            </w:r>
            <w:r>
              <w:t>progress and achievement</w:t>
            </w:r>
          </w:p>
          <w:p w14:paraId="53437AC8" w14:textId="77777777" w:rsidR="003B1436" w:rsidRDefault="003B1436">
            <w:pPr>
              <w:pStyle w:val="TableParagraph"/>
              <w:spacing w:before="9"/>
              <w:rPr>
                <w:sz w:val="17"/>
              </w:rPr>
            </w:pPr>
          </w:p>
          <w:p w14:paraId="5ECA2A43" w14:textId="77777777" w:rsidR="003B1436" w:rsidRDefault="003B1436" w:rsidP="003B1436">
            <w:pPr>
              <w:pStyle w:val="TableParagraph"/>
              <w:numPr>
                <w:ilvl w:val="0"/>
                <w:numId w:val="31"/>
              </w:numPr>
              <w:tabs>
                <w:tab w:val="left" w:pos="594"/>
                <w:tab w:val="left" w:pos="595"/>
              </w:tabs>
              <w:spacing w:line="276" w:lineRule="auto"/>
              <w:ind w:right="151"/>
            </w:pPr>
            <w:r>
              <w:t>Sensitivity to a range of background</w:t>
            </w:r>
            <w:r>
              <w:rPr>
                <w:spacing w:val="-9"/>
              </w:rPr>
              <w:t xml:space="preserve"> </w:t>
            </w:r>
            <w:r>
              <w:t>factors</w:t>
            </w:r>
            <w:r>
              <w:rPr>
                <w:spacing w:val="-11"/>
              </w:rPr>
              <w:t xml:space="preserve"> </w:t>
            </w:r>
            <w:r>
              <w:t>(</w:t>
            </w:r>
            <w:proofErr w:type="gramStart"/>
            <w:r>
              <w:t>e.g.</w:t>
            </w:r>
            <w:proofErr w:type="gramEnd"/>
            <w:r>
              <w:rPr>
                <w:spacing w:val="-9"/>
              </w:rPr>
              <w:t xml:space="preserve"> </w:t>
            </w:r>
            <w:r>
              <w:t>cultural, ethnic,</w:t>
            </w:r>
            <w:r>
              <w:rPr>
                <w:spacing w:val="-10"/>
              </w:rPr>
              <w:t xml:space="preserve"> </w:t>
            </w:r>
            <w:r>
              <w:t>socio</w:t>
            </w:r>
            <w:r>
              <w:rPr>
                <w:spacing w:val="-9"/>
              </w:rPr>
              <w:t xml:space="preserve"> </w:t>
            </w:r>
            <w:r>
              <w:t>economic)</w:t>
            </w:r>
            <w:r>
              <w:rPr>
                <w:spacing w:val="-9"/>
              </w:rPr>
              <w:t xml:space="preserve"> </w:t>
            </w:r>
            <w:r>
              <w:t>that</w:t>
            </w:r>
            <w:r>
              <w:rPr>
                <w:spacing w:val="-10"/>
              </w:rPr>
              <w:t xml:space="preserve"> </w:t>
            </w:r>
            <w:r>
              <w:t>may impact on learning</w:t>
            </w:r>
          </w:p>
          <w:p w14:paraId="0CC443DB" w14:textId="77777777" w:rsidR="003B1436" w:rsidRDefault="003B1436">
            <w:pPr>
              <w:pStyle w:val="TableParagraph"/>
              <w:spacing w:before="7"/>
              <w:rPr>
                <w:sz w:val="17"/>
              </w:rPr>
            </w:pPr>
          </w:p>
          <w:p w14:paraId="606BD12B" w14:textId="77777777" w:rsidR="003B1436" w:rsidRDefault="003B1436" w:rsidP="003B1436">
            <w:pPr>
              <w:pStyle w:val="TableParagraph"/>
              <w:numPr>
                <w:ilvl w:val="0"/>
                <w:numId w:val="31"/>
              </w:numPr>
              <w:tabs>
                <w:tab w:val="left" w:pos="594"/>
                <w:tab w:val="left" w:pos="595"/>
              </w:tabs>
              <w:spacing w:line="276" w:lineRule="auto"/>
              <w:ind w:right="150"/>
            </w:pPr>
            <w:r>
              <w:t>The</w:t>
            </w:r>
            <w:r>
              <w:rPr>
                <w:spacing w:val="-9"/>
              </w:rPr>
              <w:t xml:space="preserve"> </w:t>
            </w:r>
            <w:r>
              <w:t>promotion</w:t>
            </w:r>
            <w:r>
              <w:rPr>
                <w:spacing w:val="-9"/>
              </w:rPr>
              <w:t xml:space="preserve"> </w:t>
            </w:r>
            <w:r>
              <w:t>and</w:t>
            </w:r>
            <w:r>
              <w:rPr>
                <w:spacing w:val="-9"/>
              </w:rPr>
              <w:t xml:space="preserve"> </w:t>
            </w:r>
            <w:r>
              <w:t>facilitation</w:t>
            </w:r>
            <w:r>
              <w:rPr>
                <w:spacing w:val="-9"/>
              </w:rPr>
              <w:t xml:space="preserve"> </w:t>
            </w:r>
            <w:r>
              <w:t xml:space="preserve">of student responsibility and </w:t>
            </w:r>
            <w:r>
              <w:rPr>
                <w:spacing w:val="-2"/>
              </w:rPr>
              <w:t>autonomy</w:t>
            </w:r>
          </w:p>
          <w:p w14:paraId="234449B2" w14:textId="77777777" w:rsidR="003B1436" w:rsidRDefault="003B1436">
            <w:pPr>
              <w:pStyle w:val="TableParagraph"/>
              <w:spacing w:before="4"/>
              <w:rPr>
                <w:sz w:val="17"/>
              </w:rPr>
            </w:pPr>
          </w:p>
          <w:p w14:paraId="0DCBFACC" w14:textId="77777777" w:rsidR="003B1436" w:rsidRDefault="003B1436" w:rsidP="003B1436">
            <w:pPr>
              <w:pStyle w:val="TableParagraph"/>
              <w:numPr>
                <w:ilvl w:val="0"/>
                <w:numId w:val="31"/>
              </w:numPr>
              <w:tabs>
                <w:tab w:val="left" w:pos="594"/>
                <w:tab w:val="left" w:pos="595"/>
              </w:tabs>
              <w:spacing w:line="276" w:lineRule="auto"/>
              <w:ind w:right="215"/>
            </w:pPr>
            <w:r>
              <w:t>Modelling discourse about and evaluating</w:t>
            </w:r>
            <w:r>
              <w:rPr>
                <w:spacing w:val="-13"/>
              </w:rPr>
              <w:t xml:space="preserve"> </w:t>
            </w:r>
            <w:r>
              <w:t>the</w:t>
            </w:r>
            <w:r>
              <w:rPr>
                <w:spacing w:val="-12"/>
              </w:rPr>
              <w:t xml:space="preserve"> </w:t>
            </w:r>
            <w:r>
              <w:t xml:space="preserve">discipline/subject </w:t>
            </w:r>
            <w:r>
              <w:rPr>
                <w:spacing w:val="-4"/>
              </w:rPr>
              <w:t>area</w:t>
            </w:r>
          </w:p>
          <w:p w14:paraId="6561225F" w14:textId="77777777" w:rsidR="003B1436" w:rsidRDefault="003B1436">
            <w:pPr>
              <w:pStyle w:val="TableParagraph"/>
              <w:spacing w:before="4"/>
              <w:rPr>
                <w:sz w:val="17"/>
              </w:rPr>
            </w:pPr>
          </w:p>
          <w:p w14:paraId="5A70948A" w14:textId="77777777" w:rsidR="003B1436" w:rsidRDefault="003B1436" w:rsidP="003B1436">
            <w:pPr>
              <w:pStyle w:val="TableParagraph"/>
              <w:numPr>
                <w:ilvl w:val="0"/>
                <w:numId w:val="31"/>
              </w:numPr>
              <w:tabs>
                <w:tab w:val="left" w:pos="594"/>
                <w:tab w:val="left" w:pos="595"/>
              </w:tabs>
              <w:spacing w:line="276" w:lineRule="auto"/>
              <w:ind w:right="421"/>
            </w:pPr>
            <w:r>
              <w:t>Curriculum developments reflecting</w:t>
            </w:r>
            <w:r>
              <w:rPr>
                <w:spacing w:val="-13"/>
              </w:rPr>
              <w:t xml:space="preserve"> </w:t>
            </w:r>
            <w:r>
              <w:t>the</w:t>
            </w:r>
            <w:r>
              <w:rPr>
                <w:spacing w:val="-12"/>
              </w:rPr>
              <w:t xml:space="preserve"> </w:t>
            </w:r>
            <w:r>
              <w:t>above</w:t>
            </w:r>
            <w:r>
              <w:rPr>
                <w:spacing w:val="-11"/>
              </w:rPr>
              <w:t xml:space="preserve"> </w:t>
            </w:r>
            <w:r>
              <w:t xml:space="preserve">as/where </w:t>
            </w:r>
            <w:r>
              <w:rPr>
                <w:spacing w:val="-2"/>
              </w:rPr>
              <w:t>appropriate</w:t>
            </w:r>
          </w:p>
        </w:tc>
        <w:tc>
          <w:tcPr>
            <w:tcW w:w="2751" w:type="dxa"/>
          </w:tcPr>
          <w:p w14:paraId="2BFF5FE8" w14:textId="77777777" w:rsidR="003B1436" w:rsidRDefault="003B1436">
            <w:pPr>
              <w:pStyle w:val="TableParagraph"/>
            </w:pPr>
          </w:p>
          <w:p w14:paraId="7F0EFEBA" w14:textId="77777777" w:rsidR="003B1436" w:rsidRDefault="003B1436">
            <w:pPr>
              <w:pStyle w:val="TableParagraph"/>
              <w:spacing w:before="4"/>
            </w:pPr>
          </w:p>
          <w:p w14:paraId="7D4F0F4A" w14:textId="77777777" w:rsidR="003B1436" w:rsidRDefault="003B1436">
            <w:pPr>
              <w:pStyle w:val="TableParagraph"/>
              <w:spacing w:line="276" w:lineRule="auto"/>
              <w:ind w:left="110" w:right="139"/>
            </w:pPr>
            <w:r>
              <w:t>Evidence might include consideration and application</w:t>
            </w:r>
            <w:r>
              <w:rPr>
                <w:spacing w:val="-13"/>
              </w:rPr>
              <w:t xml:space="preserve"> </w:t>
            </w:r>
            <w:r>
              <w:t>of</w:t>
            </w:r>
            <w:r>
              <w:rPr>
                <w:spacing w:val="-12"/>
              </w:rPr>
              <w:t xml:space="preserve"> </w:t>
            </w:r>
            <w:r>
              <w:t>the</w:t>
            </w:r>
            <w:r>
              <w:rPr>
                <w:spacing w:val="-12"/>
              </w:rPr>
              <w:t xml:space="preserve"> </w:t>
            </w:r>
            <w:r>
              <w:t xml:space="preserve">findings </w:t>
            </w:r>
            <w:r>
              <w:rPr>
                <w:spacing w:val="-2"/>
              </w:rPr>
              <w:t>from:</w:t>
            </w:r>
          </w:p>
          <w:p w14:paraId="5D0A9579" w14:textId="77777777" w:rsidR="003B1436" w:rsidRDefault="003B1436">
            <w:pPr>
              <w:pStyle w:val="TableParagraph"/>
              <w:spacing w:before="5"/>
              <w:rPr>
                <w:sz w:val="17"/>
              </w:rPr>
            </w:pPr>
          </w:p>
          <w:p w14:paraId="7A152C14" w14:textId="77777777" w:rsidR="003B1436" w:rsidRDefault="003B1436" w:rsidP="003B1436">
            <w:pPr>
              <w:pStyle w:val="TableParagraph"/>
              <w:numPr>
                <w:ilvl w:val="0"/>
                <w:numId w:val="30"/>
              </w:numPr>
              <w:tabs>
                <w:tab w:val="left" w:pos="503"/>
                <w:tab w:val="left" w:pos="504"/>
              </w:tabs>
              <w:ind w:hanging="361"/>
            </w:pPr>
            <w:r>
              <w:rPr>
                <w:spacing w:val="-2"/>
              </w:rPr>
              <w:t>studies,</w:t>
            </w:r>
          </w:p>
          <w:p w14:paraId="1948F567" w14:textId="77777777" w:rsidR="003B1436" w:rsidRDefault="003B1436">
            <w:pPr>
              <w:pStyle w:val="TableParagraph"/>
              <w:spacing w:before="11"/>
              <w:rPr>
                <w:sz w:val="20"/>
              </w:rPr>
            </w:pPr>
          </w:p>
          <w:p w14:paraId="1EFB26E5" w14:textId="77777777" w:rsidR="003B1436" w:rsidRDefault="003B1436" w:rsidP="003B1436">
            <w:pPr>
              <w:pStyle w:val="TableParagraph"/>
              <w:numPr>
                <w:ilvl w:val="0"/>
                <w:numId w:val="30"/>
              </w:numPr>
              <w:tabs>
                <w:tab w:val="left" w:pos="503"/>
                <w:tab w:val="left" w:pos="504"/>
              </w:tabs>
              <w:ind w:hanging="361"/>
            </w:pPr>
            <w:r>
              <w:rPr>
                <w:spacing w:val="-2"/>
              </w:rPr>
              <w:t>reading,</w:t>
            </w:r>
          </w:p>
          <w:p w14:paraId="240FD4B1" w14:textId="77777777" w:rsidR="003B1436" w:rsidRDefault="003B1436">
            <w:pPr>
              <w:pStyle w:val="TableParagraph"/>
              <w:spacing w:before="8"/>
              <w:rPr>
                <w:sz w:val="20"/>
              </w:rPr>
            </w:pPr>
          </w:p>
          <w:p w14:paraId="0E5F584E" w14:textId="77777777" w:rsidR="003B1436" w:rsidRDefault="003B1436" w:rsidP="003B1436">
            <w:pPr>
              <w:pStyle w:val="TableParagraph"/>
              <w:numPr>
                <w:ilvl w:val="0"/>
                <w:numId w:val="30"/>
              </w:numPr>
              <w:tabs>
                <w:tab w:val="left" w:pos="503"/>
                <w:tab w:val="left" w:pos="504"/>
              </w:tabs>
              <w:spacing w:line="276" w:lineRule="auto"/>
              <w:ind w:right="163"/>
            </w:pPr>
            <w:r>
              <w:t>personal enquiry of teaching, learning, learners, the subject, the</w:t>
            </w:r>
            <w:r>
              <w:rPr>
                <w:spacing w:val="-13"/>
              </w:rPr>
              <w:t xml:space="preserve"> </w:t>
            </w:r>
            <w:r>
              <w:t>environment</w:t>
            </w:r>
            <w:r>
              <w:rPr>
                <w:spacing w:val="-12"/>
              </w:rPr>
              <w:t xml:space="preserve"> </w:t>
            </w:r>
            <w:proofErr w:type="spellStart"/>
            <w:r>
              <w:t>etc</w:t>
            </w:r>
            <w:proofErr w:type="spellEnd"/>
            <w:r>
              <w:rPr>
                <w:spacing w:val="-12"/>
              </w:rPr>
              <w:t xml:space="preserve"> </w:t>
            </w:r>
            <w:r>
              <w:t xml:space="preserve">to enhance practice and the student learning </w:t>
            </w:r>
            <w:r>
              <w:rPr>
                <w:spacing w:val="-2"/>
              </w:rPr>
              <w:t>experience,</w:t>
            </w:r>
          </w:p>
          <w:p w14:paraId="7ACB5F2E" w14:textId="77777777" w:rsidR="003B1436" w:rsidRDefault="003B1436">
            <w:pPr>
              <w:pStyle w:val="TableParagraph"/>
              <w:spacing w:before="5"/>
              <w:rPr>
                <w:sz w:val="17"/>
              </w:rPr>
            </w:pPr>
          </w:p>
          <w:p w14:paraId="670F666A" w14:textId="77777777" w:rsidR="003B1436" w:rsidRDefault="003B1436" w:rsidP="003B1436">
            <w:pPr>
              <w:pStyle w:val="TableParagraph"/>
              <w:numPr>
                <w:ilvl w:val="0"/>
                <w:numId w:val="30"/>
              </w:numPr>
              <w:tabs>
                <w:tab w:val="left" w:pos="503"/>
                <w:tab w:val="left" w:pos="504"/>
              </w:tabs>
              <w:spacing w:line="276" w:lineRule="auto"/>
              <w:ind w:right="698"/>
            </w:pPr>
            <w:r>
              <w:t>Peer</w:t>
            </w:r>
            <w:r>
              <w:rPr>
                <w:spacing w:val="-13"/>
              </w:rPr>
              <w:t xml:space="preserve"> </w:t>
            </w:r>
            <w:r>
              <w:t>and</w:t>
            </w:r>
            <w:r>
              <w:rPr>
                <w:spacing w:val="-12"/>
              </w:rPr>
              <w:t xml:space="preserve"> </w:t>
            </w:r>
            <w:r>
              <w:t xml:space="preserve">student </w:t>
            </w:r>
            <w:r>
              <w:rPr>
                <w:spacing w:val="-2"/>
              </w:rPr>
              <w:t>feedback,</w:t>
            </w:r>
          </w:p>
          <w:p w14:paraId="54D8D057" w14:textId="77777777" w:rsidR="003B1436" w:rsidRDefault="003B1436">
            <w:pPr>
              <w:pStyle w:val="TableParagraph"/>
              <w:spacing w:before="5"/>
              <w:rPr>
                <w:sz w:val="17"/>
              </w:rPr>
            </w:pPr>
          </w:p>
          <w:p w14:paraId="1CBD7FA9" w14:textId="77777777" w:rsidR="003B1436" w:rsidRDefault="003B1436" w:rsidP="003B1436">
            <w:pPr>
              <w:pStyle w:val="TableParagraph"/>
              <w:numPr>
                <w:ilvl w:val="0"/>
                <w:numId w:val="30"/>
              </w:numPr>
              <w:tabs>
                <w:tab w:val="left" w:pos="503"/>
                <w:tab w:val="left" w:pos="504"/>
              </w:tabs>
              <w:spacing w:before="1" w:line="276" w:lineRule="auto"/>
              <w:ind w:right="582"/>
            </w:pPr>
            <w:r>
              <w:t>Design</w:t>
            </w:r>
            <w:r>
              <w:rPr>
                <w:spacing w:val="-13"/>
              </w:rPr>
              <w:t xml:space="preserve"> </w:t>
            </w:r>
            <w:r>
              <w:t>of</w:t>
            </w:r>
            <w:r>
              <w:rPr>
                <w:spacing w:val="-12"/>
              </w:rPr>
              <w:t xml:space="preserve"> </w:t>
            </w:r>
            <w:r>
              <w:t xml:space="preserve">teaching </w:t>
            </w:r>
            <w:r>
              <w:rPr>
                <w:spacing w:val="-2"/>
              </w:rPr>
              <w:t>materials,</w:t>
            </w:r>
          </w:p>
          <w:p w14:paraId="2CD73902" w14:textId="77777777" w:rsidR="003B1436" w:rsidRDefault="003B1436">
            <w:pPr>
              <w:pStyle w:val="TableParagraph"/>
              <w:spacing w:before="5"/>
              <w:rPr>
                <w:sz w:val="17"/>
              </w:rPr>
            </w:pPr>
          </w:p>
          <w:p w14:paraId="57B2C78F" w14:textId="77777777" w:rsidR="003B1436" w:rsidRDefault="003B1436" w:rsidP="003B1436">
            <w:pPr>
              <w:pStyle w:val="TableParagraph"/>
              <w:numPr>
                <w:ilvl w:val="0"/>
                <w:numId w:val="30"/>
              </w:numPr>
              <w:tabs>
                <w:tab w:val="left" w:pos="503"/>
                <w:tab w:val="left" w:pos="504"/>
              </w:tabs>
              <w:spacing w:line="194" w:lineRule="exact"/>
              <w:ind w:hanging="361"/>
            </w:pPr>
            <w:r>
              <w:t>Teaching</w:t>
            </w:r>
            <w:r>
              <w:rPr>
                <w:spacing w:val="-3"/>
              </w:rPr>
              <w:t xml:space="preserve"> </w:t>
            </w:r>
            <w:r>
              <w:t>and</w:t>
            </w:r>
            <w:r>
              <w:rPr>
                <w:spacing w:val="-6"/>
              </w:rPr>
              <w:t xml:space="preserve"> </w:t>
            </w:r>
            <w:r>
              <w:rPr>
                <w:spacing w:val="-2"/>
              </w:rPr>
              <w:t>learning</w:t>
            </w:r>
          </w:p>
        </w:tc>
      </w:tr>
    </w:tbl>
    <w:p w14:paraId="601B8DEA" w14:textId="77777777" w:rsidR="003B1436" w:rsidRDefault="003B1436" w:rsidP="003B1436">
      <w:pPr>
        <w:spacing w:line="194" w:lineRule="exact"/>
        <w:sectPr w:rsidR="003B1436">
          <w:pgSz w:w="11920" w:h="16850"/>
          <w:pgMar w:top="1080" w:right="1120" w:bottom="1200" w:left="900" w:header="762" w:footer="1000" w:gutter="0"/>
          <w:cols w:space="720"/>
        </w:sectPr>
      </w:pPr>
    </w:p>
    <w:p w14:paraId="1C20274C" w14:textId="77777777" w:rsidR="003B1436" w:rsidRDefault="003B1436" w:rsidP="003B1436">
      <w:pPr>
        <w:pStyle w:val="BodyText"/>
        <w:rPr>
          <w:sz w:val="20"/>
        </w:rPr>
      </w:pPr>
    </w:p>
    <w:p w14:paraId="18905306" w14:textId="77777777" w:rsidR="003B1436" w:rsidRDefault="003B1436" w:rsidP="003B1436">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3708"/>
        <w:gridCol w:w="2746"/>
      </w:tblGrid>
      <w:tr w:rsidR="003B1436" w14:paraId="7B750FC5" w14:textId="77777777">
        <w:trPr>
          <w:trHeight w:val="2256"/>
        </w:trPr>
        <w:tc>
          <w:tcPr>
            <w:tcW w:w="2789" w:type="dxa"/>
          </w:tcPr>
          <w:p w14:paraId="73CDBA6F" w14:textId="77777777" w:rsidR="003B1436" w:rsidRDefault="003B1436">
            <w:pPr>
              <w:pStyle w:val="TableParagraph"/>
              <w:spacing w:line="276" w:lineRule="auto"/>
              <w:ind w:left="107" w:right="133"/>
            </w:pPr>
            <w:r>
              <w:t>The</w:t>
            </w:r>
            <w:r>
              <w:rPr>
                <w:spacing w:val="-12"/>
              </w:rPr>
              <w:t xml:space="preserve"> </w:t>
            </w:r>
            <w:r>
              <w:t>practitioner</w:t>
            </w:r>
            <w:r>
              <w:rPr>
                <w:spacing w:val="-10"/>
              </w:rPr>
              <w:t xml:space="preserve"> </w:t>
            </w:r>
            <w:r>
              <w:t>needs</w:t>
            </w:r>
            <w:r>
              <w:rPr>
                <w:spacing w:val="-12"/>
              </w:rPr>
              <w:t xml:space="preserve"> </w:t>
            </w:r>
            <w:r>
              <w:t>to</w:t>
            </w:r>
            <w:r>
              <w:rPr>
                <w:spacing w:val="-13"/>
              </w:rPr>
              <w:t xml:space="preserve"> </w:t>
            </w:r>
            <w:r>
              <w:t>be able to demonstrate that they value and can work effectively with and within these diverse communities.</w:t>
            </w:r>
          </w:p>
        </w:tc>
        <w:tc>
          <w:tcPr>
            <w:tcW w:w="3708" w:type="dxa"/>
          </w:tcPr>
          <w:p w14:paraId="36762970" w14:textId="77777777" w:rsidR="003B1436" w:rsidRDefault="003B1436">
            <w:pPr>
              <w:pStyle w:val="TableParagraph"/>
              <w:rPr>
                <w:rFonts w:ascii="Times New Roman"/>
              </w:rPr>
            </w:pPr>
          </w:p>
        </w:tc>
        <w:tc>
          <w:tcPr>
            <w:tcW w:w="2746" w:type="dxa"/>
            <w:tcBorders>
              <w:bottom w:val="nil"/>
            </w:tcBorders>
          </w:tcPr>
          <w:p w14:paraId="6E2083ED" w14:textId="77777777" w:rsidR="003B1436" w:rsidRDefault="003B1436">
            <w:pPr>
              <w:pStyle w:val="TableParagraph"/>
              <w:spacing w:line="276" w:lineRule="auto"/>
              <w:ind w:left="499" w:right="123"/>
            </w:pPr>
            <w:r>
              <w:t>philosophies,</w:t>
            </w:r>
            <w:r>
              <w:rPr>
                <w:spacing w:val="-13"/>
              </w:rPr>
              <w:t xml:space="preserve"> </w:t>
            </w:r>
            <w:proofErr w:type="gramStart"/>
            <w:r>
              <w:t>strategies</w:t>
            </w:r>
            <w:proofErr w:type="gramEnd"/>
            <w:r>
              <w:t xml:space="preserve"> and methods,</w:t>
            </w:r>
          </w:p>
          <w:p w14:paraId="70721DEB" w14:textId="77777777" w:rsidR="003B1436" w:rsidRDefault="003B1436">
            <w:pPr>
              <w:pStyle w:val="TableParagraph"/>
              <w:spacing w:before="5"/>
              <w:rPr>
                <w:sz w:val="17"/>
              </w:rPr>
            </w:pPr>
          </w:p>
          <w:p w14:paraId="64F2C644" w14:textId="77777777" w:rsidR="003B1436" w:rsidRDefault="003B1436" w:rsidP="003B1436">
            <w:pPr>
              <w:pStyle w:val="TableParagraph"/>
              <w:numPr>
                <w:ilvl w:val="0"/>
                <w:numId w:val="29"/>
              </w:numPr>
              <w:tabs>
                <w:tab w:val="left" w:pos="499"/>
                <w:tab w:val="left" w:pos="500"/>
              </w:tabs>
              <w:spacing w:line="276" w:lineRule="auto"/>
              <w:ind w:right="292"/>
            </w:pPr>
            <w:r>
              <w:t>Teaching session/ programme</w:t>
            </w:r>
            <w:r>
              <w:rPr>
                <w:spacing w:val="-13"/>
              </w:rPr>
              <w:t xml:space="preserve"> </w:t>
            </w:r>
            <w:r>
              <w:t>materials and resources,</w:t>
            </w:r>
          </w:p>
          <w:p w14:paraId="50AD0F52" w14:textId="77777777" w:rsidR="003B1436" w:rsidRDefault="003B1436">
            <w:pPr>
              <w:pStyle w:val="TableParagraph"/>
              <w:spacing w:before="6"/>
              <w:rPr>
                <w:sz w:val="17"/>
              </w:rPr>
            </w:pPr>
          </w:p>
          <w:p w14:paraId="1A3196DB" w14:textId="77777777" w:rsidR="003B1436" w:rsidRDefault="003B1436" w:rsidP="003B1436">
            <w:pPr>
              <w:pStyle w:val="TableParagraph"/>
              <w:numPr>
                <w:ilvl w:val="0"/>
                <w:numId w:val="29"/>
              </w:numPr>
              <w:tabs>
                <w:tab w:val="left" w:pos="499"/>
                <w:tab w:val="left" w:pos="500"/>
              </w:tabs>
              <w:spacing w:line="254" w:lineRule="exact"/>
              <w:ind w:hanging="361"/>
            </w:pPr>
            <w:proofErr w:type="spellStart"/>
            <w:r>
              <w:t>Organisation</w:t>
            </w:r>
            <w:proofErr w:type="spellEnd"/>
            <w:r>
              <w:rPr>
                <w:spacing w:val="-5"/>
              </w:rPr>
              <w:t xml:space="preserve"> and</w:t>
            </w:r>
          </w:p>
        </w:tc>
      </w:tr>
      <w:tr w:rsidR="003B1436" w14:paraId="6ACB1270" w14:textId="77777777">
        <w:trPr>
          <w:trHeight w:val="5777"/>
        </w:trPr>
        <w:tc>
          <w:tcPr>
            <w:tcW w:w="2789" w:type="dxa"/>
          </w:tcPr>
          <w:p w14:paraId="54EAEBF4" w14:textId="77777777" w:rsidR="003B1436" w:rsidRDefault="003B1436" w:rsidP="003B1436">
            <w:pPr>
              <w:pStyle w:val="TableParagraph"/>
              <w:numPr>
                <w:ilvl w:val="0"/>
                <w:numId w:val="28"/>
              </w:numPr>
              <w:tabs>
                <w:tab w:val="left" w:pos="827"/>
                <w:tab w:val="left" w:pos="828"/>
              </w:tabs>
              <w:spacing w:line="276" w:lineRule="auto"/>
              <w:ind w:right="402"/>
              <w:rPr>
                <w:b/>
                <w:i/>
              </w:rPr>
            </w:pPr>
            <w:r>
              <w:rPr>
                <w:b/>
                <w:i/>
              </w:rPr>
              <w:t>V2: Promote participation in higher</w:t>
            </w:r>
            <w:r>
              <w:rPr>
                <w:b/>
                <w:i/>
                <w:spacing w:val="-13"/>
              </w:rPr>
              <w:t xml:space="preserve"> </w:t>
            </w:r>
            <w:r>
              <w:rPr>
                <w:b/>
                <w:i/>
              </w:rPr>
              <w:t xml:space="preserve">education and equality of opportunity for </w:t>
            </w:r>
            <w:r>
              <w:rPr>
                <w:b/>
                <w:i/>
                <w:spacing w:val="-2"/>
              </w:rPr>
              <w:t>learners</w:t>
            </w:r>
          </w:p>
          <w:p w14:paraId="536AE55A" w14:textId="77777777" w:rsidR="003B1436" w:rsidRDefault="003B1436">
            <w:pPr>
              <w:pStyle w:val="TableParagraph"/>
              <w:spacing w:before="3"/>
              <w:rPr>
                <w:sz w:val="17"/>
              </w:rPr>
            </w:pPr>
          </w:p>
          <w:p w14:paraId="46ED953F" w14:textId="77777777" w:rsidR="003B1436" w:rsidRDefault="003B1436">
            <w:pPr>
              <w:pStyle w:val="TableParagraph"/>
              <w:spacing w:line="276" w:lineRule="auto"/>
              <w:ind w:left="107" w:right="146"/>
            </w:pPr>
            <w:r>
              <w:t>The focus here is on providing</w:t>
            </w:r>
            <w:r>
              <w:rPr>
                <w:spacing w:val="-9"/>
              </w:rPr>
              <w:t xml:space="preserve"> </w:t>
            </w:r>
            <w:r>
              <w:t>evidence</w:t>
            </w:r>
            <w:r>
              <w:rPr>
                <w:spacing w:val="-10"/>
              </w:rPr>
              <w:t xml:space="preserve"> </w:t>
            </w:r>
            <w:r>
              <w:t>of</w:t>
            </w:r>
            <w:r>
              <w:rPr>
                <w:spacing w:val="-10"/>
              </w:rPr>
              <w:t xml:space="preserve"> </w:t>
            </w:r>
            <w:r>
              <w:t>how</w:t>
            </w:r>
            <w:r>
              <w:rPr>
                <w:spacing w:val="-10"/>
              </w:rPr>
              <w:t xml:space="preserve"> </w:t>
            </w:r>
            <w:r>
              <w:t xml:space="preserve">a commitment to participation in Higher Education and equality of opportunity for learners underpins practice related to teaching and supporting </w:t>
            </w:r>
            <w:r>
              <w:rPr>
                <w:spacing w:val="-2"/>
              </w:rPr>
              <w:t>learning.</w:t>
            </w:r>
          </w:p>
        </w:tc>
        <w:tc>
          <w:tcPr>
            <w:tcW w:w="3708" w:type="dxa"/>
          </w:tcPr>
          <w:p w14:paraId="23836CC7" w14:textId="77777777" w:rsidR="003B1436" w:rsidRDefault="003B1436">
            <w:pPr>
              <w:pStyle w:val="TableParagraph"/>
              <w:spacing w:line="276" w:lineRule="auto"/>
              <w:ind w:left="96"/>
            </w:pPr>
            <w:r>
              <w:t>There is potential to cover a broad spectrum</w:t>
            </w:r>
            <w:r>
              <w:rPr>
                <w:spacing w:val="-2"/>
              </w:rPr>
              <w:t xml:space="preserve"> </w:t>
            </w:r>
            <w:r>
              <w:t>of</w:t>
            </w:r>
            <w:r>
              <w:rPr>
                <w:spacing w:val="-6"/>
              </w:rPr>
              <w:t xml:space="preserve"> </w:t>
            </w:r>
            <w:r>
              <w:t>activities,</w:t>
            </w:r>
            <w:r>
              <w:rPr>
                <w:spacing w:val="-2"/>
              </w:rPr>
              <w:t xml:space="preserve"> </w:t>
            </w:r>
            <w:r>
              <w:t>approaches</w:t>
            </w:r>
            <w:r>
              <w:rPr>
                <w:spacing w:val="-5"/>
              </w:rPr>
              <w:t xml:space="preserve"> </w:t>
            </w:r>
            <w:r>
              <w:t xml:space="preserve">and </w:t>
            </w:r>
            <w:proofErr w:type="spellStart"/>
            <w:r>
              <w:t>behaviours</w:t>
            </w:r>
            <w:proofErr w:type="spellEnd"/>
            <w:r>
              <w:t xml:space="preserve"> linked to all the Areas of Activity</w:t>
            </w:r>
            <w:r>
              <w:rPr>
                <w:spacing w:val="-8"/>
              </w:rPr>
              <w:t xml:space="preserve"> </w:t>
            </w:r>
            <w:r>
              <w:t>and</w:t>
            </w:r>
            <w:r>
              <w:rPr>
                <w:spacing w:val="-9"/>
              </w:rPr>
              <w:t xml:space="preserve"> </w:t>
            </w:r>
            <w:r>
              <w:t>Core</w:t>
            </w:r>
            <w:r>
              <w:rPr>
                <w:spacing w:val="-10"/>
              </w:rPr>
              <w:t xml:space="preserve"> </w:t>
            </w:r>
            <w:r>
              <w:t>Knowledge.</w:t>
            </w:r>
            <w:r>
              <w:rPr>
                <w:spacing w:val="-8"/>
              </w:rPr>
              <w:t xml:space="preserve"> </w:t>
            </w:r>
            <w:r>
              <w:t>Evidence should ideally indicate wide and pervasive approaches to ensuring equality of opportunity:</w:t>
            </w:r>
          </w:p>
          <w:p w14:paraId="03F0CE70" w14:textId="77777777" w:rsidR="003B1436" w:rsidRDefault="003B1436">
            <w:pPr>
              <w:pStyle w:val="TableParagraph"/>
              <w:spacing w:before="4"/>
              <w:rPr>
                <w:sz w:val="17"/>
              </w:rPr>
            </w:pPr>
          </w:p>
          <w:p w14:paraId="482C3E62" w14:textId="77777777" w:rsidR="003B1436" w:rsidRDefault="003B1436" w:rsidP="003B1436">
            <w:pPr>
              <w:pStyle w:val="TableParagraph"/>
              <w:numPr>
                <w:ilvl w:val="0"/>
                <w:numId w:val="27"/>
              </w:numPr>
              <w:tabs>
                <w:tab w:val="left" w:pos="440"/>
              </w:tabs>
              <w:spacing w:line="276" w:lineRule="auto"/>
              <w:ind w:left="439" w:right="213"/>
            </w:pPr>
            <w:r>
              <w:t>Knowledge of the widening participation agenda and an understanding of its implications for</w:t>
            </w:r>
            <w:r>
              <w:rPr>
                <w:spacing w:val="-13"/>
              </w:rPr>
              <w:t xml:space="preserve"> </w:t>
            </w:r>
            <w:r>
              <w:t>personal,</w:t>
            </w:r>
            <w:r>
              <w:rPr>
                <w:spacing w:val="-12"/>
              </w:rPr>
              <w:t xml:space="preserve"> </w:t>
            </w:r>
            <w:r>
              <w:t>professional</w:t>
            </w:r>
            <w:r>
              <w:rPr>
                <w:spacing w:val="-13"/>
              </w:rPr>
              <w:t xml:space="preserve"> </w:t>
            </w:r>
            <w:r>
              <w:t>practice</w:t>
            </w:r>
          </w:p>
          <w:p w14:paraId="64620912" w14:textId="77777777" w:rsidR="003B1436" w:rsidRDefault="003B1436">
            <w:pPr>
              <w:pStyle w:val="TableParagraph"/>
              <w:spacing w:before="4"/>
              <w:rPr>
                <w:sz w:val="17"/>
              </w:rPr>
            </w:pPr>
          </w:p>
          <w:p w14:paraId="2002DEB8" w14:textId="77777777" w:rsidR="003B1436" w:rsidRDefault="003B1436" w:rsidP="003B1436">
            <w:pPr>
              <w:pStyle w:val="TableParagraph"/>
              <w:numPr>
                <w:ilvl w:val="0"/>
                <w:numId w:val="27"/>
              </w:numPr>
              <w:tabs>
                <w:tab w:val="left" w:pos="440"/>
              </w:tabs>
              <w:spacing w:line="276" w:lineRule="auto"/>
              <w:ind w:left="439" w:right="433"/>
              <w:jc w:val="both"/>
            </w:pPr>
            <w:r>
              <w:t>Knowledge</w:t>
            </w:r>
            <w:r>
              <w:rPr>
                <w:spacing w:val="-7"/>
              </w:rPr>
              <w:t xml:space="preserve"> </w:t>
            </w:r>
            <w:r>
              <w:t>of</w:t>
            </w:r>
            <w:r>
              <w:rPr>
                <w:spacing w:val="-8"/>
              </w:rPr>
              <w:t xml:space="preserve"> </w:t>
            </w:r>
            <w:r>
              <w:t>in-reach</w:t>
            </w:r>
            <w:r>
              <w:rPr>
                <w:spacing w:val="-9"/>
              </w:rPr>
              <w:t xml:space="preserve"> </w:t>
            </w:r>
            <w:r>
              <w:t>and</w:t>
            </w:r>
            <w:r>
              <w:rPr>
                <w:spacing w:val="-9"/>
              </w:rPr>
              <w:t xml:space="preserve"> </w:t>
            </w:r>
            <w:r>
              <w:t>out- reach</w:t>
            </w:r>
            <w:r>
              <w:rPr>
                <w:spacing w:val="-6"/>
              </w:rPr>
              <w:t xml:space="preserve"> </w:t>
            </w:r>
            <w:r>
              <w:t>initiatives</w:t>
            </w:r>
            <w:r>
              <w:rPr>
                <w:spacing w:val="-5"/>
              </w:rPr>
              <w:t xml:space="preserve"> </w:t>
            </w:r>
            <w:r>
              <w:t>in,</w:t>
            </w:r>
            <w:r>
              <w:rPr>
                <w:spacing w:val="-5"/>
              </w:rPr>
              <w:t xml:space="preserve"> </w:t>
            </w:r>
            <w:r>
              <w:t>for</w:t>
            </w:r>
            <w:r>
              <w:rPr>
                <w:spacing w:val="-7"/>
              </w:rPr>
              <w:t xml:space="preserve"> </w:t>
            </w:r>
            <w:r>
              <w:t>example schools and partners colleges</w:t>
            </w:r>
          </w:p>
          <w:p w14:paraId="2926F0E4" w14:textId="77777777" w:rsidR="003B1436" w:rsidRDefault="003B1436">
            <w:pPr>
              <w:pStyle w:val="TableParagraph"/>
              <w:spacing w:before="7"/>
              <w:rPr>
                <w:sz w:val="17"/>
              </w:rPr>
            </w:pPr>
          </w:p>
          <w:p w14:paraId="55F42F92" w14:textId="77777777" w:rsidR="003B1436" w:rsidRDefault="003B1436" w:rsidP="003B1436">
            <w:pPr>
              <w:pStyle w:val="TableParagraph"/>
              <w:numPr>
                <w:ilvl w:val="0"/>
                <w:numId w:val="27"/>
              </w:numPr>
              <w:tabs>
                <w:tab w:val="left" w:pos="440"/>
              </w:tabs>
              <w:spacing w:line="273" w:lineRule="auto"/>
              <w:ind w:left="439" w:right="940"/>
            </w:pPr>
            <w:r>
              <w:t>Curriculum</w:t>
            </w:r>
            <w:r>
              <w:rPr>
                <w:spacing w:val="-13"/>
              </w:rPr>
              <w:t xml:space="preserve"> </w:t>
            </w:r>
            <w:r>
              <w:t>developments reflecting the above</w:t>
            </w:r>
          </w:p>
        </w:tc>
        <w:tc>
          <w:tcPr>
            <w:tcW w:w="2746" w:type="dxa"/>
            <w:tcBorders>
              <w:top w:val="nil"/>
            </w:tcBorders>
          </w:tcPr>
          <w:p w14:paraId="13D1DE97" w14:textId="77777777" w:rsidR="003B1436" w:rsidRDefault="003B1436">
            <w:pPr>
              <w:pStyle w:val="TableParagraph"/>
              <w:spacing w:before="35" w:line="276" w:lineRule="auto"/>
              <w:ind w:left="499" w:right="123"/>
            </w:pPr>
            <w:r>
              <w:t>approach</w:t>
            </w:r>
            <w:r>
              <w:rPr>
                <w:spacing w:val="-13"/>
              </w:rPr>
              <w:t xml:space="preserve"> </w:t>
            </w:r>
            <w:r>
              <w:t>taken</w:t>
            </w:r>
            <w:r>
              <w:rPr>
                <w:spacing w:val="-12"/>
              </w:rPr>
              <w:t xml:space="preserve"> </w:t>
            </w:r>
            <w:r>
              <w:t>to tutorial support,</w:t>
            </w:r>
          </w:p>
          <w:p w14:paraId="75550591" w14:textId="77777777" w:rsidR="003B1436" w:rsidRDefault="003B1436">
            <w:pPr>
              <w:pStyle w:val="TableParagraph"/>
              <w:spacing w:before="5"/>
              <w:rPr>
                <w:sz w:val="17"/>
              </w:rPr>
            </w:pPr>
          </w:p>
          <w:p w14:paraId="59C38D27" w14:textId="77777777" w:rsidR="003B1436" w:rsidRDefault="003B1436" w:rsidP="003B1436">
            <w:pPr>
              <w:pStyle w:val="TableParagraph"/>
              <w:numPr>
                <w:ilvl w:val="0"/>
                <w:numId w:val="26"/>
              </w:numPr>
              <w:tabs>
                <w:tab w:val="left" w:pos="499"/>
                <w:tab w:val="left" w:pos="500"/>
              </w:tabs>
              <w:spacing w:line="276" w:lineRule="auto"/>
              <w:ind w:right="275"/>
            </w:pPr>
            <w:r>
              <w:t>Online</w:t>
            </w:r>
            <w:r>
              <w:rPr>
                <w:spacing w:val="-11"/>
              </w:rPr>
              <w:t xml:space="preserve"> </w:t>
            </w:r>
            <w:r>
              <w:t>logs,</w:t>
            </w:r>
            <w:r>
              <w:rPr>
                <w:spacing w:val="-13"/>
              </w:rPr>
              <w:t xml:space="preserve"> </w:t>
            </w:r>
            <w:proofErr w:type="gramStart"/>
            <w:r>
              <w:t>blogs</w:t>
            </w:r>
            <w:proofErr w:type="gramEnd"/>
            <w:r>
              <w:rPr>
                <w:spacing w:val="-11"/>
              </w:rPr>
              <w:t xml:space="preserve"> </w:t>
            </w:r>
            <w:r>
              <w:t>and discussion</w:t>
            </w:r>
            <w:r>
              <w:rPr>
                <w:spacing w:val="-5"/>
              </w:rPr>
              <w:t xml:space="preserve"> </w:t>
            </w:r>
            <w:r>
              <w:t>boards,</w:t>
            </w:r>
          </w:p>
          <w:p w14:paraId="3E0AE636" w14:textId="77777777" w:rsidR="003B1436" w:rsidRDefault="003B1436">
            <w:pPr>
              <w:pStyle w:val="TableParagraph"/>
              <w:spacing w:before="6"/>
              <w:rPr>
                <w:sz w:val="17"/>
              </w:rPr>
            </w:pPr>
          </w:p>
          <w:p w14:paraId="432E85AD" w14:textId="77777777" w:rsidR="003B1436" w:rsidRDefault="003B1436" w:rsidP="003B1436">
            <w:pPr>
              <w:pStyle w:val="TableParagraph"/>
              <w:numPr>
                <w:ilvl w:val="0"/>
                <w:numId w:val="26"/>
              </w:numPr>
              <w:tabs>
                <w:tab w:val="left" w:pos="499"/>
                <w:tab w:val="left" w:pos="500"/>
              </w:tabs>
              <w:spacing w:line="276" w:lineRule="auto"/>
              <w:ind w:right="653"/>
            </w:pPr>
            <w:r>
              <w:t>Evaluation and reflections</w:t>
            </w:r>
            <w:r>
              <w:rPr>
                <w:spacing w:val="-13"/>
              </w:rPr>
              <w:t xml:space="preserve"> </w:t>
            </w:r>
            <w:r>
              <w:t>on</w:t>
            </w:r>
            <w:r>
              <w:rPr>
                <w:spacing w:val="-12"/>
              </w:rPr>
              <w:t xml:space="preserve"> </w:t>
            </w:r>
            <w:r>
              <w:t xml:space="preserve">the </w:t>
            </w:r>
            <w:r>
              <w:rPr>
                <w:spacing w:val="-2"/>
              </w:rPr>
              <w:t>above.</w:t>
            </w:r>
          </w:p>
        </w:tc>
      </w:tr>
      <w:tr w:rsidR="003B1436" w14:paraId="5AD74320" w14:textId="77777777">
        <w:trPr>
          <w:trHeight w:val="5875"/>
        </w:trPr>
        <w:tc>
          <w:tcPr>
            <w:tcW w:w="2789" w:type="dxa"/>
          </w:tcPr>
          <w:p w14:paraId="0B8F55AA" w14:textId="77777777" w:rsidR="003B1436" w:rsidRDefault="003B1436">
            <w:pPr>
              <w:pStyle w:val="TableParagraph"/>
              <w:spacing w:line="276" w:lineRule="auto"/>
              <w:ind w:left="107" w:right="133"/>
              <w:rPr>
                <w:b/>
                <w:i/>
              </w:rPr>
            </w:pPr>
            <w:r>
              <w:rPr>
                <w:b/>
                <w:i/>
              </w:rPr>
              <w:t>V3:</w:t>
            </w:r>
            <w:r>
              <w:rPr>
                <w:b/>
                <w:i/>
                <w:spacing w:val="-6"/>
              </w:rPr>
              <w:t xml:space="preserve"> </w:t>
            </w:r>
            <w:r>
              <w:rPr>
                <w:b/>
                <w:i/>
              </w:rPr>
              <w:t>Use</w:t>
            </w:r>
            <w:r>
              <w:rPr>
                <w:b/>
                <w:i/>
                <w:spacing w:val="-6"/>
              </w:rPr>
              <w:t xml:space="preserve"> </w:t>
            </w:r>
            <w:r>
              <w:rPr>
                <w:b/>
                <w:i/>
              </w:rPr>
              <w:t>evidence</w:t>
            </w:r>
            <w:r>
              <w:rPr>
                <w:b/>
                <w:i/>
                <w:spacing w:val="-5"/>
              </w:rPr>
              <w:t xml:space="preserve"> </w:t>
            </w:r>
            <w:r>
              <w:rPr>
                <w:b/>
                <w:i/>
              </w:rPr>
              <w:t>informed approaches and the outcomes from research, scholarship</w:t>
            </w:r>
            <w:r>
              <w:rPr>
                <w:b/>
                <w:i/>
                <w:spacing w:val="-13"/>
              </w:rPr>
              <w:t xml:space="preserve"> </w:t>
            </w:r>
            <w:r>
              <w:rPr>
                <w:b/>
                <w:i/>
              </w:rPr>
              <w:t>and</w:t>
            </w:r>
            <w:r>
              <w:rPr>
                <w:b/>
                <w:i/>
                <w:spacing w:val="-12"/>
              </w:rPr>
              <w:t xml:space="preserve"> </w:t>
            </w:r>
            <w:r>
              <w:rPr>
                <w:b/>
                <w:i/>
              </w:rPr>
              <w:t>continuing professional</w:t>
            </w:r>
            <w:r>
              <w:rPr>
                <w:b/>
                <w:i/>
                <w:spacing w:val="-7"/>
              </w:rPr>
              <w:t xml:space="preserve"> </w:t>
            </w:r>
            <w:r>
              <w:rPr>
                <w:b/>
                <w:i/>
              </w:rPr>
              <w:t>development</w:t>
            </w:r>
          </w:p>
          <w:p w14:paraId="14D621B8" w14:textId="77777777" w:rsidR="003B1436" w:rsidRDefault="003B1436">
            <w:pPr>
              <w:pStyle w:val="TableParagraph"/>
              <w:spacing w:before="4"/>
              <w:rPr>
                <w:sz w:val="17"/>
              </w:rPr>
            </w:pPr>
          </w:p>
          <w:p w14:paraId="75D843D7" w14:textId="77777777" w:rsidR="003B1436" w:rsidRDefault="003B1436">
            <w:pPr>
              <w:pStyle w:val="TableParagraph"/>
              <w:spacing w:line="276" w:lineRule="auto"/>
              <w:ind w:left="107" w:right="133"/>
            </w:pPr>
            <w:r>
              <w:t>This value advocates the importance of direct professional</w:t>
            </w:r>
            <w:r>
              <w:rPr>
                <w:spacing w:val="-13"/>
              </w:rPr>
              <w:t xml:space="preserve"> </w:t>
            </w:r>
            <w:r>
              <w:t>involvement</w:t>
            </w:r>
            <w:r>
              <w:rPr>
                <w:spacing w:val="-12"/>
              </w:rPr>
              <w:t xml:space="preserve"> </w:t>
            </w:r>
            <w:r>
              <w:t>in enquiry (in teaching and learning) to support the</w:t>
            </w:r>
          </w:p>
          <w:p w14:paraId="04AF918F" w14:textId="77777777" w:rsidR="003B1436" w:rsidRDefault="003B1436">
            <w:pPr>
              <w:pStyle w:val="TableParagraph"/>
              <w:spacing w:line="276" w:lineRule="auto"/>
              <w:ind w:left="107" w:right="133"/>
            </w:pPr>
            <w:r>
              <w:t>individual’s own professional development and to enhance their teaching</w:t>
            </w:r>
            <w:r>
              <w:rPr>
                <w:spacing w:val="-13"/>
              </w:rPr>
              <w:t xml:space="preserve"> </w:t>
            </w:r>
            <w:r>
              <w:t>or</w:t>
            </w:r>
            <w:r>
              <w:rPr>
                <w:spacing w:val="-12"/>
              </w:rPr>
              <w:t xml:space="preserve"> </w:t>
            </w:r>
            <w:r>
              <w:t>learning</w:t>
            </w:r>
            <w:r>
              <w:rPr>
                <w:spacing w:val="-12"/>
              </w:rPr>
              <w:t xml:space="preserve"> </w:t>
            </w:r>
            <w:r>
              <w:t xml:space="preserve">support </w:t>
            </w:r>
            <w:r>
              <w:rPr>
                <w:spacing w:val="-2"/>
              </w:rPr>
              <w:t>activities.</w:t>
            </w:r>
          </w:p>
          <w:p w14:paraId="5E6FD791" w14:textId="77777777" w:rsidR="003B1436" w:rsidRDefault="003B1436">
            <w:pPr>
              <w:pStyle w:val="TableParagraph"/>
              <w:spacing w:before="2"/>
              <w:rPr>
                <w:sz w:val="17"/>
              </w:rPr>
            </w:pPr>
          </w:p>
          <w:p w14:paraId="03ADAD7F" w14:textId="77777777" w:rsidR="003B1436" w:rsidRDefault="003B1436">
            <w:pPr>
              <w:pStyle w:val="TableParagraph"/>
              <w:spacing w:line="276" w:lineRule="auto"/>
              <w:ind w:left="107" w:right="133"/>
            </w:pPr>
            <w:r>
              <w:t xml:space="preserve">Using one’s own </w:t>
            </w:r>
            <w:proofErr w:type="gramStart"/>
            <w:r>
              <w:t>discipline based</w:t>
            </w:r>
            <w:proofErr w:type="gramEnd"/>
            <w:r>
              <w:rPr>
                <w:spacing w:val="-13"/>
              </w:rPr>
              <w:t xml:space="preserve"> </w:t>
            </w:r>
            <w:r>
              <w:t>research</w:t>
            </w:r>
            <w:r>
              <w:rPr>
                <w:spacing w:val="-12"/>
              </w:rPr>
              <w:t xml:space="preserve"> </w:t>
            </w:r>
            <w:r>
              <w:t>to</w:t>
            </w:r>
            <w:r>
              <w:rPr>
                <w:spacing w:val="-13"/>
              </w:rPr>
              <w:t xml:space="preserve"> </w:t>
            </w:r>
            <w:r>
              <w:t>enhance</w:t>
            </w:r>
          </w:p>
        </w:tc>
        <w:tc>
          <w:tcPr>
            <w:tcW w:w="3708" w:type="dxa"/>
          </w:tcPr>
          <w:p w14:paraId="38E5901E" w14:textId="77777777" w:rsidR="003B1436" w:rsidRDefault="003B1436">
            <w:pPr>
              <w:pStyle w:val="TableParagraph"/>
            </w:pPr>
          </w:p>
          <w:p w14:paraId="59D6A477" w14:textId="77777777" w:rsidR="003B1436" w:rsidRDefault="003B1436">
            <w:pPr>
              <w:pStyle w:val="TableParagraph"/>
              <w:spacing w:before="2"/>
            </w:pPr>
          </w:p>
          <w:p w14:paraId="1A7053B5" w14:textId="77777777" w:rsidR="003B1436" w:rsidRDefault="003B1436">
            <w:pPr>
              <w:pStyle w:val="TableParagraph"/>
              <w:spacing w:line="276" w:lineRule="auto"/>
              <w:ind w:left="124" w:right="153"/>
            </w:pPr>
            <w:r>
              <w:t>This focuses on the use of evidence informed approaches, the ability to draw on and contribute to many sources</w:t>
            </w:r>
            <w:r>
              <w:rPr>
                <w:spacing w:val="-2"/>
              </w:rPr>
              <w:t xml:space="preserve"> </w:t>
            </w:r>
            <w:r>
              <w:t>of</w:t>
            </w:r>
            <w:r>
              <w:rPr>
                <w:spacing w:val="-3"/>
              </w:rPr>
              <w:t xml:space="preserve"> </w:t>
            </w:r>
            <w:r>
              <w:t>evidence</w:t>
            </w:r>
            <w:r>
              <w:rPr>
                <w:spacing w:val="-2"/>
              </w:rPr>
              <w:t xml:space="preserve"> </w:t>
            </w:r>
            <w:r>
              <w:t>and</w:t>
            </w:r>
            <w:r>
              <w:rPr>
                <w:spacing w:val="-1"/>
              </w:rPr>
              <w:t xml:space="preserve"> </w:t>
            </w:r>
            <w:r>
              <w:t>to</w:t>
            </w:r>
            <w:r>
              <w:rPr>
                <w:spacing w:val="-1"/>
              </w:rPr>
              <w:t xml:space="preserve"> </w:t>
            </w:r>
            <w:r>
              <w:t>use them to inform teaching and learning practice. It is about using the outcomes</w:t>
            </w:r>
            <w:r>
              <w:rPr>
                <w:spacing w:val="-13"/>
              </w:rPr>
              <w:t xml:space="preserve"> </w:t>
            </w:r>
            <w:r>
              <w:t>from</w:t>
            </w:r>
            <w:r>
              <w:rPr>
                <w:spacing w:val="-11"/>
              </w:rPr>
              <w:t xml:space="preserve"> </w:t>
            </w:r>
            <w:r>
              <w:t>research,</w:t>
            </w:r>
            <w:r>
              <w:rPr>
                <w:spacing w:val="-13"/>
              </w:rPr>
              <w:t xml:space="preserve"> </w:t>
            </w:r>
            <w:proofErr w:type="gramStart"/>
            <w:r>
              <w:t>scholarship</w:t>
            </w:r>
            <w:proofErr w:type="gramEnd"/>
            <w:r>
              <w:t xml:space="preserve"> and professional development to make principled, informed and considered judgements which enhance practice and the learning </w:t>
            </w:r>
            <w:r>
              <w:rPr>
                <w:spacing w:val="-2"/>
              </w:rPr>
              <w:t>experience.</w:t>
            </w:r>
          </w:p>
          <w:p w14:paraId="6247FE80" w14:textId="77777777" w:rsidR="003B1436" w:rsidRDefault="003B1436">
            <w:pPr>
              <w:pStyle w:val="TableParagraph"/>
              <w:spacing w:before="4"/>
              <w:rPr>
                <w:sz w:val="17"/>
              </w:rPr>
            </w:pPr>
          </w:p>
          <w:p w14:paraId="7EFB53BB" w14:textId="77777777" w:rsidR="003B1436" w:rsidRDefault="003B1436" w:rsidP="003B1436">
            <w:pPr>
              <w:pStyle w:val="TableParagraph"/>
              <w:numPr>
                <w:ilvl w:val="0"/>
                <w:numId w:val="25"/>
              </w:numPr>
              <w:tabs>
                <w:tab w:val="left" w:pos="583"/>
                <w:tab w:val="left" w:pos="584"/>
              </w:tabs>
              <w:spacing w:line="271" w:lineRule="auto"/>
              <w:ind w:right="514"/>
            </w:pPr>
            <w:r>
              <w:t>Teaching which is clearly informed</w:t>
            </w:r>
            <w:r>
              <w:rPr>
                <w:spacing w:val="-13"/>
              </w:rPr>
              <w:t xml:space="preserve"> </w:t>
            </w:r>
            <w:r>
              <w:t>by</w:t>
            </w:r>
            <w:r>
              <w:rPr>
                <w:spacing w:val="-12"/>
              </w:rPr>
              <w:t xml:space="preserve"> </w:t>
            </w:r>
            <w:r>
              <w:t>subject</w:t>
            </w:r>
            <w:r>
              <w:rPr>
                <w:spacing w:val="-13"/>
              </w:rPr>
              <w:t xml:space="preserve"> </w:t>
            </w:r>
            <w:r>
              <w:t>research</w:t>
            </w:r>
          </w:p>
          <w:p w14:paraId="0AC827F8" w14:textId="77777777" w:rsidR="003B1436" w:rsidRDefault="003B1436" w:rsidP="003B1436">
            <w:pPr>
              <w:pStyle w:val="TableParagraph"/>
              <w:numPr>
                <w:ilvl w:val="0"/>
                <w:numId w:val="25"/>
              </w:numPr>
              <w:tabs>
                <w:tab w:val="left" w:pos="583"/>
                <w:tab w:val="left" w:pos="584"/>
              </w:tabs>
              <w:spacing w:before="169" w:line="310" w:lineRule="atLeast"/>
              <w:ind w:right="401"/>
            </w:pPr>
            <w:r>
              <w:t>Teaching</w:t>
            </w:r>
            <w:r>
              <w:rPr>
                <w:spacing w:val="-9"/>
              </w:rPr>
              <w:t xml:space="preserve"> </w:t>
            </w:r>
            <w:r>
              <w:t>which</w:t>
            </w:r>
            <w:r>
              <w:rPr>
                <w:spacing w:val="-9"/>
              </w:rPr>
              <w:t xml:space="preserve"> </w:t>
            </w:r>
            <w:r>
              <w:t>is</w:t>
            </w:r>
            <w:r>
              <w:rPr>
                <w:spacing w:val="-8"/>
              </w:rPr>
              <w:t xml:space="preserve"> </w:t>
            </w:r>
            <w:r>
              <w:t>informed</w:t>
            </w:r>
            <w:r>
              <w:rPr>
                <w:spacing w:val="-11"/>
              </w:rPr>
              <w:t xml:space="preserve"> </w:t>
            </w:r>
            <w:r>
              <w:t>by research and scholarship in</w:t>
            </w:r>
          </w:p>
        </w:tc>
        <w:tc>
          <w:tcPr>
            <w:tcW w:w="2746" w:type="dxa"/>
          </w:tcPr>
          <w:p w14:paraId="3BB21276" w14:textId="77777777" w:rsidR="003B1436" w:rsidRDefault="003B1436">
            <w:pPr>
              <w:pStyle w:val="TableParagraph"/>
            </w:pPr>
          </w:p>
          <w:p w14:paraId="397B09A4" w14:textId="77777777" w:rsidR="003B1436" w:rsidRDefault="003B1436">
            <w:pPr>
              <w:pStyle w:val="TableParagraph"/>
              <w:spacing w:before="2"/>
            </w:pPr>
          </w:p>
          <w:p w14:paraId="402DAB13" w14:textId="77777777" w:rsidR="003B1436" w:rsidRDefault="003B1436">
            <w:pPr>
              <w:pStyle w:val="TableParagraph"/>
              <w:spacing w:line="276" w:lineRule="auto"/>
              <w:ind w:left="115" w:right="123"/>
            </w:pPr>
            <w:r>
              <w:t>Evidence might include consideration and application</w:t>
            </w:r>
            <w:r>
              <w:rPr>
                <w:spacing w:val="-13"/>
              </w:rPr>
              <w:t xml:space="preserve"> </w:t>
            </w:r>
            <w:r>
              <w:t>of</w:t>
            </w:r>
            <w:r>
              <w:rPr>
                <w:spacing w:val="-12"/>
              </w:rPr>
              <w:t xml:space="preserve"> </w:t>
            </w:r>
            <w:r>
              <w:t>the</w:t>
            </w:r>
            <w:r>
              <w:rPr>
                <w:spacing w:val="-12"/>
              </w:rPr>
              <w:t xml:space="preserve"> </w:t>
            </w:r>
            <w:r>
              <w:t xml:space="preserve">findings </w:t>
            </w:r>
            <w:r>
              <w:rPr>
                <w:spacing w:val="-2"/>
              </w:rPr>
              <w:t>from:</w:t>
            </w:r>
          </w:p>
          <w:p w14:paraId="3308D138" w14:textId="77777777" w:rsidR="003B1436" w:rsidRDefault="003B1436">
            <w:pPr>
              <w:pStyle w:val="TableParagraph"/>
              <w:spacing w:before="4"/>
              <w:rPr>
                <w:sz w:val="17"/>
              </w:rPr>
            </w:pPr>
          </w:p>
          <w:p w14:paraId="744F1899" w14:textId="77777777" w:rsidR="003B1436" w:rsidRDefault="003B1436" w:rsidP="003B1436">
            <w:pPr>
              <w:pStyle w:val="TableParagraph"/>
              <w:numPr>
                <w:ilvl w:val="0"/>
                <w:numId w:val="24"/>
              </w:numPr>
              <w:tabs>
                <w:tab w:val="left" w:pos="509"/>
                <w:tab w:val="left" w:pos="510"/>
              </w:tabs>
              <w:ind w:hanging="361"/>
            </w:pPr>
            <w:r>
              <w:t>studies,</w:t>
            </w:r>
            <w:r>
              <w:rPr>
                <w:spacing w:val="-10"/>
              </w:rPr>
              <w:t xml:space="preserve"> </w:t>
            </w:r>
            <w:r>
              <w:rPr>
                <w:spacing w:val="-2"/>
              </w:rPr>
              <w:t>reading,</w:t>
            </w:r>
          </w:p>
          <w:p w14:paraId="196F9BD2" w14:textId="77777777" w:rsidR="003B1436" w:rsidRDefault="003B1436">
            <w:pPr>
              <w:pStyle w:val="TableParagraph"/>
              <w:spacing w:before="11"/>
              <w:rPr>
                <w:sz w:val="20"/>
              </w:rPr>
            </w:pPr>
          </w:p>
          <w:p w14:paraId="69B9930A" w14:textId="77777777" w:rsidR="003B1436" w:rsidRDefault="003B1436" w:rsidP="003B1436">
            <w:pPr>
              <w:pStyle w:val="TableParagraph"/>
              <w:numPr>
                <w:ilvl w:val="0"/>
                <w:numId w:val="24"/>
              </w:numPr>
              <w:tabs>
                <w:tab w:val="left" w:pos="509"/>
                <w:tab w:val="left" w:pos="510"/>
              </w:tabs>
              <w:spacing w:line="276" w:lineRule="auto"/>
              <w:ind w:right="152"/>
            </w:pPr>
            <w:r>
              <w:t>personal enquiry of teaching, learning, learners, the subject, the</w:t>
            </w:r>
            <w:r>
              <w:rPr>
                <w:spacing w:val="-13"/>
              </w:rPr>
              <w:t xml:space="preserve"> </w:t>
            </w:r>
            <w:r>
              <w:t>environment</w:t>
            </w:r>
            <w:r>
              <w:rPr>
                <w:spacing w:val="-12"/>
              </w:rPr>
              <w:t xml:space="preserve"> </w:t>
            </w:r>
            <w:proofErr w:type="spellStart"/>
            <w:r>
              <w:t>etc</w:t>
            </w:r>
            <w:proofErr w:type="spellEnd"/>
            <w:r>
              <w:rPr>
                <w:spacing w:val="-12"/>
              </w:rPr>
              <w:t xml:space="preserve"> </w:t>
            </w:r>
            <w:r>
              <w:t xml:space="preserve">to enhance practice and the student learning </w:t>
            </w:r>
            <w:r>
              <w:rPr>
                <w:spacing w:val="-2"/>
              </w:rPr>
              <w:t>experience,</w:t>
            </w:r>
          </w:p>
          <w:p w14:paraId="0F4AD8FA" w14:textId="77777777" w:rsidR="003B1436" w:rsidRDefault="003B1436">
            <w:pPr>
              <w:pStyle w:val="TableParagraph"/>
              <w:spacing w:before="5"/>
              <w:rPr>
                <w:sz w:val="17"/>
              </w:rPr>
            </w:pPr>
          </w:p>
          <w:p w14:paraId="4572A957" w14:textId="77777777" w:rsidR="003B1436" w:rsidRDefault="003B1436" w:rsidP="003B1436">
            <w:pPr>
              <w:pStyle w:val="TableParagraph"/>
              <w:numPr>
                <w:ilvl w:val="0"/>
                <w:numId w:val="24"/>
              </w:numPr>
              <w:tabs>
                <w:tab w:val="left" w:pos="509"/>
                <w:tab w:val="left" w:pos="510"/>
              </w:tabs>
              <w:spacing w:line="276" w:lineRule="auto"/>
              <w:ind w:right="686"/>
            </w:pPr>
            <w:r>
              <w:t>Peer</w:t>
            </w:r>
            <w:r>
              <w:rPr>
                <w:spacing w:val="-13"/>
              </w:rPr>
              <w:t xml:space="preserve"> </w:t>
            </w:r>
            <w:r>
              <w:t>and</w:t>
            </w:r>
            <w:r>
              <w:rPr>
                <w:spacing w:val="-12"/>
              </w:rPr>
              <w:t xml:space="preserve"> </w:t>
            </w:r>
            <w:r>
              <w:t xml:space="preserve">student </w:t>
            </w:r>
            <w:r>
              <w:rPr>
                <w:spacing w:val="-2"/>
              </w:rPr>
              <w:t>feedback,</w:t>
            </w:r>
          </w:p>
        </w:tc>
      </w:tr>
    </w:tbl>
    <w:p w14:paraId="0F36F845" w14:textId="77777777" w:rsidR="003B1436" w:rsidRDefault="003B1436" w:rsidP="003B1436">
      <w:pPr>
        <w:spacing w:line="276" w:lineRule="auto"/>
        <w:sectPr w:rsidR="003B1436">
          <w:pgSz w:w="11920" w:h="16850"/>
          <w:pgMar w:top="1080" w:right="1120" w:bottom="1200" w:left="900" w:header="762" w:footer="1000" w:gutter="0"/>
          <w:cols w:space="720"/>
        </w:sectPr>
      </w:pPr>
    </w:p>
    <w:p w14:paraId="4ADF3A25" w14:textId="77777777" w:rsidR="003B1436" w:rsidRDefault="003B1436" w:rsidP="003B1436">
      <w:pPr>
        <w:pStyle w:val="BodyText"/>
        <w:rPr>
          <w:sz w:val="20"/>
        </w:rPr>
      </w:pPr>
    </w:p>
    <w:p w14:paraId="70C6776D" w14:textId="77777777" w:rsidR="003B1436" w:rsidRDefault="003B1436" w:rsidP="003B1436">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99"/>
        <w:gridCol w:w="2742"/>
      </w:tblGrid>
      <w:tr w:rsidR="003B1436" w14:paraId="3342AB37" w14:textId="77777777">
        <w:trPr>
          <w:trHeight w:val="6216"/>
        </w:trPr>
        <w:tc>
          <w:tcPr>
            <w:tcW w:w="2804" w:type="dxa"/>
          </w:tcPr>
          <w:p w14:paraId="08E09693" w14:textId="77777777" w:rsidR="003B1436" w:rsidRDefault="003B1436">
            <w:pPr>
              <w:pStyle w:val="TableParagraph"/>
              <w:spacing w:line="276" w:lineRule="auto"/>
              <w:ind w:left="107" w:right="169"/>
            </w:pPr>
            <w:r>
              <w:t>the curriculum should be informed by reading or research about curriculum design, the nature of the subject itself and the learners</w:t>
            </w:r>
            <w:r>
              <w:rPr>
                <w:spacing w:val="-6"/>
              </w:rPr>
              <w:t xml:space="preserve"> </w:t>
            </w:r>
            <w:proofErr w:type="gramStart"/>
            <w:r>
              <w:t>in</w:t>
            </w:r>
            <w:r>
              <w:rPr>
                <w:spacing w:val="-9"/>
              </w:rPr>
              <w:t xml:space="preserve"> </w:t>
            </w:r>
            <w:r>
              <w:t>order</w:t>
            </w:r>
            <w:r>
              <w:rPr>
                <w:spacing w:val="-8"/>
              </w:rPr>
              <w:t xml:space="preserve"> </w:t>
            </w:r>
            <w:r>
              <w:t>to</w:t>
            </w:r>
            <w:proofErr w:type="gramEnd"/>
            <w:r>
              <w:rPr>
                <w:spacing w:val="-7"/>
              </w:rPr>
              <w:t xml:space="preserve"> </w:t>
            </w:r>
            <w:r>
              <w:t>provide a</w:t>
            </w:r>
            <w:r>
              <w:rPr>
                <w:spacing w:val="-12"/>
              </w:rPr>
              <w:t xml:space="preserve"> </w:t>
            </w:r>
            <w:r>
              <w:t>rationale</w:t>
            </w:r>
            <w:r>
              <w:rPr>
                <w:spacing w:val="-6"/>
              </w:rPr>
              <w:t xml:space="preserve"> </w:t>
            </w:r>
            <w:r>
              <w:t>for</w:t>
            </w:r>
            <w:r>
              <w:rPr>
                <w:spacing w:val="-8"/>
              </w:rPr>
              <w:t xml:space="preserve"> </w:t>
            </w:r>
            <w:r>
              <w:t>the</w:t>
            </w:r>
            <w:r>
              <w:rPr>
                <w:spacing w:val="-9"/>
              </w:rPr>
              <w:t xml:space="preserve"> </w:t>
            </w:r>
            <w:r>
              <w:t>design</w:t>
            </w:r>
            <w:r>
              <w:rPr>
                <w:spacing w:val="-13"/>
              </w:rPr>
              <w:t xml:space="preserve"> </w:t>
            </w:r>
            <w:r>
              <w:t xml:space="preserve">of the curriculum and its </w:t>
            </w:r>
            <w:r>
              <w:rPr>
                <w:spacing w:val="-2"/>
              </w:rPr>
              <w:t>delivery.</w:t>
            </w:r>
          </w:p>
        </w:tc>
        <w:tc>
          <w:tcPr>
            <w:tcW w:w="3699" w:type="dxa"/>
          </w:tcPr>
          <w:p w14:paraId="2AFD3030" w14:textId="77777777" w:rsidR="003B1436" w:rsidRDefault="003B1436">
            <w:pPr>
              <w:pStyle w:val="TableParagraph"/>
              <w:spacing w:before="6"/>
              <w:ind w:left="565"/>
            </w:pPr>
            <w:r>
              <w:t>subject</w:t>
            </w:r>
            <w:r>
              <w:rPr>
                <w:spacing w:val="-12"/>
              </w:rPr>
              <w:t xml:space="preserve"> </w:t>
            </w:r>
            <w:r>
              <w:rPr>
                <w:spacing w:val="-2"/>
              </w:rPr>
              <w:t>pedagogy</w:t>
            </w:r>
          </w:p>
          <w:p w14:paraId="4E2E7069" w14:textId="77777777" w:rsidR="003B1436" w:rsidRDefault="003B1436">
            <w:pPr>
              <w:pStyle w:val="TableParagraph"/>
              <w:spacing w:before="4"/>
              <w:rPr>
                <w:sz w:val="20"/>
              </w:rPr>
            </w:pPr>
          </w:p>
          <w:p w14:paraId="669B5737" w14:textId="77777777" w:rsidR="003B1436" w:rsidRDefault="003B1436" w:rsidP="003B1436">
            <w:pPr>
              <w:pStyle w:val="TableParagraph"/>
              <w:numPr>
                <w:ilvl w:val="0"/>
                <w:numId w:val="23"/>
              </w:numPr>
              <w:tabs>
                <w:tab w:val="left" w:pos="565"/>
                <w:tab w:val="left" w:pos="566"/>
              </w:tabs>
              <w:spacing w:line="276" w:lineRule="auto"/>
              <w:ind w:right="263"/>
            </w:pPr>
            <w:r>
              <w:t>Teaching</w:t>
            </w:r>
            <w:r>
              <w:rPr>
                <w:spacing w:val="-13"/>
              </w:rPr>
              <w:t xml:space="preserve"> </w:t>
            </w:r>
            <w:r>
              <w:t>which</w:t>
            </w:r>
            <w:r>
              <w:rPr>
                <w:spacing w:val="-12"/>
              </w:rPr>
              <w:t xml:space="preserve"> </w:t>
            </w:r>
            <w:r>
              <w:t>is</w:t>
            </w:r>
            <w:r>
              <w:rPr>
                <w:spacing w:val="-13"/>
              </w:rPr>
              <w:t xml:space="preserve"> </w:t>
            </w:r>
            <w:r>
              <w:t>demonstrably fit for purpose</w:t>
            </w:r>
          </w:p>
          <w:p w14:paraId="706DC879" w14:textId="77777777" w:rsidR="003B1436" w:rsidRDefault="003B1436">
            <w:pPr>
              <w:pStyle w:val="TableParagraph"/>
              <w:spacing w:before="5"/>
              <w:rPr>
                <w:sz w:val="17"/>
              </w:rPr>
            </w:pPr>
          </w:p>
          <w:p w14:paraId="3EB0AE96" w14:textId="77777777" w:rsidR="003B1436" w:rsidRDefault="003B1436" w:rsidP="003B1436">
            <w:pPr>
              <w:pStyle w:val="TableParagraph"/>
              <w:numPr>
                <w:ilvl w:val="0"/>
                <w:numId w:val="23"/>
              </w:numPr>
              <w:tabs>
                <w:tab w:val="left" w:pos="565"/>
                <w:tab w:val="left" w:pos="566"/>
              </w:tabs>
              <w:spacing w:line="271" w:lineRule="auto"/>
              <w:ind w:right="453"/>
            </w:pPr>
            <w:r>
              <w:t>Knowledge</w:t>
            </w:r>
            <w:r>
              <w:rPr>
                <w:spacing w:val="-8"/>
              </w:rPr>
              <w:t xml:space="preserve"> </w:t>
            </w:r>
            <w:r>
              <w:t>and</w:t>
            </w:r>
            <w:r>
              <w:rPr>
                <w:spacing w:val="-9"/>
              </w:rPr>
              <w:t xml:space="preserve"> </w:t>
            </w:r>
            <w:r>
              <w:t>use</w:t>
            </w:r>
            <w:r>
              <w:rPr>
                <w:spacing w:val="-11"/>
              </w:rPr>
              <w:t xml:space="preserve"> </w:t>
            </w:r>
            <w:r>
              <w:t>of</w:t>
            </w:r>
            <w:r>
              <w:rPr>
                <w:spacing w:val="-11"/>
              </w:rPr>
              <w:t xml:space="preserve"> </w:t>
            </w:r>
            <w:r>
              <w:t>subject pedagogy literature</w:t>
            </w:r>
          </w:p>
          <w:p w14:paraId="1B26883C" w14:textId="77777777" w:rsidR="003B1436" w:rsidRDefault="003B1436">
            <w:pPr>
              <w:pStyle w:val="TableParagraph"/>
              <w:spacing w:before="11"/>
              <w:rPr>
                <w:sz w:val="17"/>
              </w:rPr>
            </w:pPr>
          </w:p>
          <w:p w14:paraId="3045342C" w14:textId="77777777" w:rsidR="003B1436" w:rsidRDefault="003B1436" w:rsidP="003B1436">
            <w:pPr>
              <w:pStyle w:val="TableParagraph"/>
              <w:numPr>
                <w:ilvl w:val="0"/>
                <w:numId w:val="23"/>
              </w:numPr>
              <w:tabs>
                <w:tab w:val="left" w:pos="565"/>
                <w:tab w:val="left" w:pos="566"/>
              </w:tabs>
              <w:spacing w:before="1" w:line="276" w:lineRule="auto"/>
              <w:ind w:right="805"/>
            </w:pPr>
            <w:r>
              <w:t>Curriculum</w:t>
            </w:r>
            <w:r>
              <w:rPr>
                <w:spacing w:val="-13"/>
              </w:rPr>
              <w:t xml:space="preserve"> </w:t>
            </w:r>
            <w:r>
              <w:t>developments reflecting the above</w:t>
            </w:r>
          </w:p>
        </w:tc>
        <w:tc>
          <w:tcPr>
            <w:tcW w:w="2742" w:type="dxa"/>
          </w:tcPr>
          <w:p w14:paraId="69EF55AC" w14:textId="77777777" w:rsidR="003B1436" w:rsidRDefault="003B1436" w:rsidP="003B1436">
            <w:pPr>
              <w:pStyle w:val="TableParagraph"/>
              <w:numPr>
                <w:ilvl w:val="0"/>
                <w:numId w:val="22"/>
              </w:numPr>
              <w:tabs>
                <w:tab w:val="left" w:pos="503"/>
                <w:tab w:val="left" w:pos="504"/>
              </w:tabs>
              <w:spacing w:line="276" w:lineRule="auto"/>
              <w:ind w:right="574"/>
            </w:pPr>
            <w:r>
              <w:t>Design</w:t>
            </w:r>
            <w:r>
              <w:rPr>
                <w:spacing w:val="-13"/>
              </w:rPr>
              <w:t xml:space="preserve"> </w:t>
            </w:r>
            <w:r>
              <w:t>of</w:t>
            </w:r>
            <w:r>
              <w:rPr>
                <w:spacing w:val="-12"/>
              </w:rPr>
              <w:t xml:space="preserve"> </w:t>
            </w:r>
            <w:r>
              <w:t xml:space="preserve">teaching </w:t>
            </w:r>
            <w:r>
              <w:rPr>
                <w:spacing w:val="-2"/>
              </w:rPr>
              <w:t>materials,</w:t>
            </w:r>
          </w:p>
          <w:p w14:paraId="1DB69196" w14:textId="77777777" w:rsidR="003B1436" w:rsidRDefault="003B1436">
            <w:pPr>
              <w:pStyle w:val="TableParagraph"/>
              <w:spacing w:before="5"/>
              <w:rPr>
                <w:sz w:val="17"/>
              </w:rPr>
            </w:pPr>
          </w:p>
          <w:p w14:paraId="7FFBE2C2" w14:textId="77777777" w:rsidR="003B1436" w:rsidRDefault="003B1436" w:rsidP="003B1436">
            <w:pPr>
              <w:pStyle w:val="TableParagraph"/>
              <w:numPr>
                <w:ilvl w:val="0"/>
                <w:numId w:val="22"/>
              </w:numPr>
              <w:tabs>
                <w:tab w:val="left" w:pos="503"/>
                <w:tab w:val="left" w:pos="504"/>
              </w:tabs>
              <w:spacing w:line="276" w:lineRule="auto"/>
              <w:ind w:right="116"/>
            </w:pPr>
            <w:r>
              <w:t>Teaching and learning philosophies,</w:t>
            </w:r>
            <w:r>
              <w:rPr>
                <w:spacing w:val="-13"/>
              </w:rPr>
              <w:t xml:space="preserve"> </w:t>
            </w:r>
            <w:proofErr w:type="gramStart"/>
            <w:r>
              <w:t>strategies</w:t>
            </w:r>
            <w:proofErr w:type="gramEnd"/>
            <w:r>
              <w:t xml:space="preserve"> and methods,</w:t>
            </w:r>
          </w:p>
          <w:p w14:paraId="7D372050" w14:textId="77777777" w:rsidR="003B1436" w:rsidRDefault="003B1436">
            <w:pPr>
              <w:pStyle w:val="TableParagraph"/>
              <w:spacing w:before="6"/>
              <w:rPr>
                <w:sz w:val="17"/>
              </w:rPr>
            </w:pPr>
          </w:p>
          <w:p w14:paraId="46DF965F" w14:textId="77777777" w:rsidR="003B1436" w:rsidRDefault="003B1436" w:rsidP="003B1436">
            <w:pPr>
              <w:pStyle w:val="TableParagraph"/>
              <w:numPr>
                <w:ilvl w:val="0"/>
                <w:numId w:val="22"/>
              </w:numPr>
              <w:tabs>
                <w:tab w:val="left" w:pos="503"/>
                <w:tab w:val="left" w:pos="504"/>
              </w:tabs>
              <w:spacing w:line="276" w:lineRule="auto"/>
              <w:ind w:right="285"/>
            </w:pPr>
            <w:r>
              <w:t>Teaching session/ programme</w:t>
            </w:r>
            <w:r>
              <w:rPr>
                <w:spacing w:val="-13"/>
              </w:rPr>
              <w:t xml:space="preserve"> </w:t>
            </w:r>
            <w:r>
              <w:t>materials and resources,</w:t>
            </w:r>
          </w:p>
          <w:p w14:paraId="0A98975A" w14:textId="77777777" w:rsidR="003B1436" w:rsidRDefault="003B1436">
            <w:pPr>
              <w:pStyle w:val="TableParagraph"/>
              <w:spacing w:before="4"/>
              <w:rPr>
                <w:sz w:val="17"/>
              </w:rPr>
            </w:pPr>
          </w:p>
          <w:p w14:paraId="1AF30D32" w14:textId="77777777" w:rsidR="003B1436" w:rsidRDefault="003B1436" w:rsidP="003B1436">
            <w:pPr>
              <w:pStyle w:val="TableParagraph"/>
              <w:numPr>
                <w:ilvl w:val="0"/>
                <w:numId w:val="22"/>
              </w:numPr>
              <w:tabs>
                <w:tab w:val="left" w:pos="503"/>
                <w:tab w:val="left" w:pos="504"/>
              </w:tabs>
              <w:spacing w:line="276" w:lineRule="auto"/>
              <w:ind w:right="589"/>
            </w:pPr>
            <w:proofErr w:type="spellStart"/>
            <w:r>
              <w:t>Organisation</w:t>
            </w:r>
            <w:proofErr w:type="spellEnd"/>
            <w:r>
              <w:t xml:space="preserve"> and approach</w:t>
            </w:r>
            <w:r>
              <w:rPr>
                <w:spacing w:val="-13"/>
              </w:rPr>
              <w:t xml:space="preserve"> </w:t>
            </w:r>
            <w:r>
              <w:t>taken</w:t>
            </w:r>
            <w:r>
              <w:rPr>
                <w:spacing w:val="-12"/>
              </w:rPr>
              <w:t xml:space="preserve"> </w:t>
            </w:r>
            <w:r>
              <w:t>to tutorial support,</w:t>
            </w:r>
          </w:p>
          <w:p w14:paraId="794E0529" w14:textId="77777777" w:rsidR="003B1436" w:rsidRDefault="003B1436">
            <w:pPr>
              <w:pStyle w:val="TableParagraph"/>
              <w:spacing w:before="6"/>
              <w:rPr>
                <w:sz w:val="17"/>
              </w:rPr>
            </w:pPr>
          </w:p>
          <w:p w14:paraId="4128F978" w14:textId="77777777" w:rsidR="003B1436" w:rsidRDefault="003B1436" w:rsidP="003B1436">
            <w:pPr>
              <w:pStyle w:val="TableParagraph"/>
              <w:numPr>
                <w:ilvl w:val="0"/>
                <w:numId w:val="22"/>
              </w:numPr>
              <w:tabs>
                <w:tab w:val="left" w:pos="503"/>
                <w:tab w:val="left" w:pos="504"/>
              </w:tabs>
              <w:spacing w:line="271" w:lineRule="auto"/>
              <w:ind w:right="268"/>
            </w:pPr>
            <w:r>
              <w:t>Online</w:t>
            </w:r>
            <w:r>
              <w:rPr>
                <w:spacing w:val="-12"/>
              </w:rPr>
              <w:t xml:space="preserve"> </w:t>
            </w:r>
            <w:r>
              <w:t>logs,</w:t>
            </w:r>
            <w:r>
              <w:rPr>
                <w:spacing w:val="-12"/>
              </w:rPr>
              <w:t xml:space="preserve"> </w:t>
            </w:r>
            <w:proofErr w:type="gramStart"/>
            <w:r>
              <w:t>blogs</w:t>
            </w:r>
            <w:proofErr w:type="gramEnd"/>
            <w:r>
              <w:rPr>
                <w:spacing w:val="-11"/>
              </w:rPr>
              <w:t xml:space="preserve"> </w:t>
            </w:r>
            <w:r>
              <w:t>and discussion</w:t>
            </w:r>
            <w:r>
              <w:rPr>
                <w:spacing w:val="-5"/>
              </w:rPr>
              <w:t xml:space="preserve"> </w:t>
            </w:r>
            <w:r>
              <w:t>boards,</w:t>
            </w:r>
          </w:p>
          <w:p w14:paraId="5BF748EF" w14:textId="77777777" w:rsidR="003B1436" w:rsidRDefault="003B1436">
            <w:pPr>
              <w:pStyle w:val="TableParagraph"/>
              <w:spacing w:before="9"/>
              <w:rPr>
                <w:sz w:val="17"/>
              </w:rPr>
            </w:pPr>
          </w:p>
          <w:p w14:paraId="38B5D895" w14:textId="77777777" w:rsidR="003B1436" w:rsidRDefault="003B1436" w:rsidP="003B1436">
            <w:pPr>
              <w:pStyle w:val="TableParagraph"/>
              <w:numPr>
                <w:ilvl w:val="0"/>
                <w:numId w:val="22"/>
              </w:numPr>
              <w:tabs>
                <w:tab w:val="left" w:pos="503"/>
                <w:tab w:val="left" w:pos="504"/>
              </w:tabs>
              <w:spacing w:line="276" w:lineRule="auto"/>
              <w:ind w:right="646"/>
            </w:pPr>
            <w:r>
              <w:t>Evaluation and reflections</w:t>
            </w:r>
            <w:r>
              <w:rPr>
                <w:spacing w:val="-13"/>
              </w:rPr>
              <w:t xml:space="preserve"> </w:t>
            </w:r>
            <w:r>
              <w:t>on</w:t>
            </w:r>
            <w:r>
              <w:rPr>
                <w:spacing w:val="-12"/>
              </w:rPr>
              <w:t xml:space="preserve"> </w:t>
            </w:r>
            <w:r>
              <w:t xml:space="preserve">the </w:t>
            </w:r>
            <w:r>
              <w:rPr>
                <w:spacing w:val="-2"/>
              </w:rPr>
              <w:t>above</w:t>
            </w:r>
          </w:p>
        </w:tc>
      </w:tr>
    </w:tbl>
    <w:p w14:paraId="1FAF23B7" w14:textId="77777777" w:rsidR="003B1436" w:rsidRDefault="003B1436" w:rsidP="003B1436">
      <w:pPr>
        <w:spacing w:line="276" w:lineRule="auto"/>
        <w:sectPr w:rsidR="003B1436">
          <w:pgSz w:w="11920" w:h="16850"/>
          <w:pgMar w:top="1080" w:right="1120" w:bottom="1200" w:left="900" w:header="762" w:footer="1000" w:gutter="0"/>
          <w:cols w:space="720"/>
        </w:sectPr>
      </w:pPr>
    </w:p>
    <w:p w14:paraId="1CF9E8F1" w14:textId="77777777" w:rsidR="003B1436" w:rsidRDefault="003B1436" w:rsidP="003B1436">
      <w:pPr>
        <w:pStyle w:val="BodyText"/>
        <w:rPr>
          <w:sz w:val="20"/>
        </w:rPr>
      </w:pPr>
    </w:p>
    <w:p w14:paraId="3A6A27A3" w14:textId="77777777" w:rsidR="003B1436" w:rsidRDefault="003B1436" w:rsidP="003B1436">
      <w:pPr>
        <w:pStyle w:val="BodyText"/>
        <w:spacing w:before="6" w:after="1"/>
        <w:rPr>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99"/>
        <w:gridCol w:w="2742"/>
      </w:tblGrid>
      <w:tr w:rsidR="003B1436" w14:paraId="3928D55F" w14:textId="77777777">
        <w:trPr>
          <w:trHeight w:val="8389"/>
        </w:trPr>
        <w:tc>
          <w:tcPr>
            <w:tcW w:w="2804" w:type="dxa"/>
          </w:tcPr>
          <w:p w14:paraId="157F7A00" w14:textId="77777777" w:rsidR="003B1436" w:rsidRDefault="003B1436">
            <w:pPr>
              <w:pStyle w:val="TableParagraph"/>
              <w:spacing w:before="3"/>
              <w:rPr>
                <w:sz w:val="17"/>
              </w:rPr>
            </w:pPr>
          </w:p>
          <w:p w14:paraId="5678070C" w14:textId="77777777" w:rsidR="003B1436" w:rsidRDefault="003B1436">
            <w:pPr>
              <w:pStyle w:val="TableParagraph"/>
              <w:ind w:left="107" w:right="74"/>
              <w:rPr>
                <w:b/>
                <w:i/>
              </w:rPr>
            </w:pPr>
            <w:r>
              <w:rPr>
                <w:b/>
                <w:i/>
              </w:rPr>
              <w:t>V4:</w:t>
            </w:r>
            <w:r>
              <w:rPr>
                <w:b/>
                <w:i/>
                <w:spacing w:val="-13"/>
              </w:rPr>
              <w:t xml:space="preserve"> </w:t>
            </w:r>
            <w:r>
              <w:rPr>
                <w:b/>
                <w:i/>
              </w:rPr>
              <w:t>Acknowledges</w:t>
            </w:r>
            <w:r>
              <w:rPr>
                <w:b/>
                <w:i/>
                <w:spacing w:val="-12"/>
              </w:rPr>
              <w:t xml:space="preserve"> </w:t>
            </w:r>
            <w:r>
              <w:rPr>
                <w:b/>
                <w:i/>
              </w:rPr>
              <w:t>the</w:t>
            </w:r>
            <w:r>
              <w:rPr>
                <w:b/>
                <w:i/>
                <w:spacing w:val="-14"/>
              </w:rPr>
              <w:t xml:space="preserve"> </w:t>
            </w:r>
            <w:r>
              <w:rPr>
                <w:b/>
                <w:i/>
              </w:rPr>
              <w:t>wider context in which higher education operates recognising</w:t>
            </w:r>
            <w:r>
              <w:rPr>
                <w:b/>
                <w:i/>
                <w:spacing w:val="-13"/>
              </w:rPr>
              <w:t xml:space="preserve"> </w:t>
            </w:r>
            <w:r>
              <w:rPr>
                <w:b/>
                <w:i/>
              </w:rPr>
              <w:t>the</w:t>
            </w:r>
            <w:r>
              <w:rPr>
                <w:b/>
                <w:i/>
                <w:spacing w:val="-12"/>
              </w:rPr>
              <w:t xml:space="preserve"> </w:t>
            </w:r>
            <w:r>
              <w:rPr>
                <w:b/>
                <w:i/>
              </w:rPr>
              <w:t>implications for professional practice.</w:t>
            </w:r>
          </w:p>
          <w:p w14:paraId="55B34846" w14:textId="77777777" w:rsidR="003B1436" w:rsidRDefault="003B1436">
            <w:pPr>
              <w:pStyle w:val="TableParagraph"/>
              <w:spacing w:before="119"/>
              <w:ind w:left="107" w:right="74"/>
            </w:pPr>
            <w:r>
              <w:t>The focus here is on being alert to the issues that may impact on institutional missions</w:t>
            </w:r>
            <w:r>
              <w:rPr>
                <w:spacing w:val="-13"/>
              </w:rPr>
              <w:t xml:space="preserve"> </w:t>
            </w:r>
            <w:r>
              <w:t>and/or</w:t>
            </w:r>
            <w:r>
              <w:rPr>
                <w:spacing w:val="-12"/>
              </w:rPr>
              <w:t xml:space="preserve"> </w:t>
            </w:r>
            <w:r>
              <w:t>which</w:t>
            </w:r>
            <w:r>
              <w:rPr>
                <w:spacing w:val="-13"/>
              </w:rPr>
              <w:t xml:space="preserve"> </w:t>
            </w:r>
            <w:r>
              <w:t>might have an influence on curriculum design and/or personal and collective professional practice. This might for example include how an individual has responded to the current demands of the Disability Discrimination Act, the employment agenda, or the widening access and participation</w:t>
            </w:r>
            <w:r>
              <w:rPr>
                <w:spacing w:val="-1"/>
              </w:rPr>
              <w:t xml:space="preserve"> </w:t>
            </w:r>
            <w:r>
              <w:t>agenda.</w:t>
            </w:r>
          </w:p>
          <w:p w14:paraId="59E89B5E" w14:textId="77777777" w:rsidR="003B1436" w:rsidRDefault="003B1436">
            <w:pPr>
              <w:pStyle w:val="TableParagraph"/>
              <w:spacing w:before="2"/>
              <w:ind w:left="107" w:right="128"/>
            </w:pPr>
            <w:r>
              <w:t xml:space="preserve">Current agendas </w:t>
            </w:r>
            <w:proofErr w:type="gramStart"/>
            <w:r>
              <w:t>include;</w:t>
            </w:r>
            <w:proofErr w:type="gramEnd"/>
            <w:r>
              <w:t xml:space="preserve"> sustainability (the practice</w:t>
            </w:r>
            <w:r>
              <w:rPr>
                <w:spacing w:val="40"/>
              </w:rPr>
              <w:t xml:space="preserve"> </w:t>
            </w:r>
            <w:r>
              <w:t>of sustainability and education</w:t>
            </w:r>
            <w:r>
              <w:rPr>
                <w:spacing w:val="-13"/>
              </w:rPr>
              <w:t xml:space="preserve"> </w:t>
            </w:r>
            <w:r>
              <w:t>for</w:t>
            </w:r>
            <w:r>
              <w:rPr>
                <w:spacing w:val="-12"/>
              </w:rPr>
              <w:t xml:space="preserve"> </w:t>
            </w:r>
            <w:r>
              <w:t>sustainability), and student engagement.</w:t>
            </w:r>
          </w:p>
        </w:tc>
        <w:tc>
          <w:tcPr>
            <w:tcW w:w="3699" w:type="dxa"/>
          </w:tcPr>
          <w:p w14:paraId="4B9D3B3E" w14:textId="77777777" w:rsidR="003B1436" w:rsidRDefault="003B1436">
            <w:pPr>
              <w:pStyle w:val="TableParagraph"/>
            </w:pPr>
          </w:p>
          <w:p w14:paraId="69F6880C" w14:textId="77777777" w:rsidR="003B1436" w:rsidRDefault="003B1436">
            <w:pPr>
              <w:pStyle w:val="TableParagraph"/>
            </w:pPr>
          </w:p>
          <w:p w14:paraId="31CE1BFD" w14:textId="77777777" w:rsidR="003B1436" w:rsidRDefault="003B1436">
            <w:pPr>
              <w:pStyle w:val="TableParagraph"/>
            </w:pPr>
          </w:p>
          <w:p w14:paraId="4B147467" w14:textId="77777777" w:rsidR="003B1436" w:rsidRDefault="003B1436">
            <w:pPr>
              <w:pStyle w:val="TableParagraph"/>
            </w:pPr>
          </w:p>
          <w:p w14:paraId="6AC275CC" w14:textId="77777777" w:rsidR="003B1436" w:rsidRDefault="003B1436">
            <w:pPr>
              <w:pStyle w:val="TableParagraph"/>
            </w:pPr>
          </w:p>
          <w:p w14:paraId="412DFFE8" w14:textId="77777777" w:rsidR="003B1436" w:rsidRDefault="003B1436">
            <w:pPr>
              <w:pStyle w:val="TableParagraph"/>
              <w:spacing w:before="11"/>
              <w:rPr>
                <w:sz w:val="29"/>
              </w:rPr>
            </w:pPr>
          </w:p>
          <w:p w14:paraId="1CBF373B" w14:textId="77777777" w:rsidR="003B1436" w:rsidRDefault="003B1436">
            <w:pPr>
              <w:pStyle w:val="TableParagraph"/>
              <w:ind w:left="107" w:right="127"/>
            </w:pPr>
            <w:r>
              <w:t>Significant contact with colleagues/literature beyond immediate module/course group to share good practice in subject, pedagogic, and relevant social and legal</w:t>
            </w:r>
            <w:r>
              <w:rPr>
                <w:spacing w:val="-9"/>
              </w:rPr>
              <w:t xml:space="preserve"> </w:t>
            </w:r>
            <w:r>
              <w:t>practices/influences</w:t>
            </w:r>
            <w:r>
              <w:rPr>
                <w:spacing w:val="-8"/>
              </w:rPr>
              <w:t xml:space="preserve"> </w:t>
            </w:r>
            <w:r>
              <w:t>and</w:t>
            </w:r>
            <w:r>
              <w:rPr>
                <w:spacing w:val="-10"/>
              </w:rPr>
              <w:t xml:space="preserve"> </w:t>
            </w:r>
            <w:r>
              <w:t>to</w:t>
            </w:r>
            <w:r>
              <w:rPr>
                <w:spacing w:val="-8"/>
              </w:rPr>
              <w:t xml:space="preserve"> </w:t>
            </w:r>
            <w:r>
              <w:t xml:space="preserve">learn from others. Engagement with relevant employer, social </w:t>
            </w:r>
            <w:proofErr w:type="gramStart"/>
            <w:r>
              <w:t>enterprise</w:t>
            </w:r>
            <w:proofErr w:type="gramEnd"/>
            <w:r>
              <w:t xml:space="preserve"> and professional body associations.</w:t>
            </w:r>
          </w:p>
          <w:p w14:paraId="6EB6A501" w14:textId="77777777" w:rsidR="003B1436" w:rsidRDefault="003B1436">
            <w:pPr>
              <w:pStyle w:val="TableParagraph"/>
              <w:spacing w:before="3"/>
              <w:ind w:left="107" w:right="93"/>
            </w:pPr>
            <w:r>
              <w:t>Good</w:t>
            </w:r>
            <w:r>
              <w:rPr>
                <w:spacing w:val="-9"/>
              </w:rPr>
              <w:t xml:space="preserve"> </w:t>
            </w:r>
            <w:r>
              <w:t>awareness</w:t>
            </w:r>
            <w:r>
              <w:rPr>
                <w:spacing w:val="-7"/>
              </w:rPr>
              <w:t xml:space="preserve"> </w:t>
            </w:r>
            <w:r>
              <w:t>of</w:t>
            </w:r>
            <w:r>
              <w:rPr>
                <w:spacing w:val="-7"/>
              </w:rPr>
              <w:t xml:space="preserve"> </w:t>
            </w:r>
            <w:r>
              <w:t>social</w:t>
            </w:r>
            <w:r>
              <w:rPr>
                <w:spacing w:val="-8"/>
              </w:rPr>
              <w:t xml:space="preserve"> </w:t>
            </w:r>
            <w:r>
              <w:t>and</w:t>
            </w:r>
            <w:r>
              <w:rPr>
                <w:spacing w:val="-6"/>
              </w:rPr>
              <w:t xml:space="preserve"> </w:t>
            </w:r>
            <w:r>
              <w:t xml:space="preserve">political agendas that influence recruitment, </w:t>
            </w:r>
            <w:proofErr w:type="gramStart"/>
            <w:r>
              <w:t>retention</w:t>
            </w:r>
            <w:proofErr w:type="gramEnd"/>
            <w:r>
              <w:t xml:space="preserve"> and student success.</w:t>
            </w:r>
          </w:p>
        </w:tc>
        <w:tc>
          <w:tcPr>
            <w:tcW w:w="2742" w:type="dxa"/>
          </w:tcPr>
          <w:p w14:paraId="6FE4F7A5" w14:textId="77777777" w:rsidR="003B1436" w:rsidRDefault="003B1436">
            <w:pPr>
              <w:pStyle w:val="TableParagraph"/>
            </w:pPr>
          </w:p>
          <w:p w14:paraId="3DFD5E84" w14:textId="77777777" w:rsidR="003B1436" w:rsidRDefault="003B1436">
            <w:pPr>
              <w:pStyle w:val="TableParagraph"/>
            </w:pPr>
          </w:p>
          <w:p w14:paraId="3C1FC53F" w14:textId="77777777" w:rsidR="003B1436" w:rsidRDefault="003B1436">
            <w:pPr>
              <w:pStyle w:val="TableParagraph"/>
            </w:pPr>
          </w:p>
          <w:p w14:paraId="29DECCD1" w14:textId="77777777" w:rsidR="003B1436" w:rsidRDefault="003B1436">
            <w:pPr>
              <w:pStyle w:val="TableParagraph"/>
            </w:pPr>
          </w:p>
          <w:p w14:paraId="636439FA" w14:textId="77777777" w:rsidR="003B1436" w:rsidRDefault="003B1436">
            <w:pPr>
              <w:pStyle w:val="TableParagraph"/>
            </w:pPr>
          </w:p>
          <w:p w14:paraId="171113AC" w14:textId="77777777" w:rsidR="003B1436" w:rsidRDefault="003B1436">
            <w:pPr>
              <w:pStyle w:val="TableParagraph"/>
              <w:spacing w:before="11"/>
              <w:rPr>
                <w:sz w:val="29"/>
              </w:rPr>
            </w:pPr>
          </w:p>
          <w:p w14:paraId="052C7DE3" w14:textId="77777777" w:rsidR="003B1436" w:rsidRDefault="003B1436">
            <w:pPr>
              <w:pStyle w:val="TableParagraph"/>
              <w:ind w:left="109" w:right="141"/>
            </w:pPr>
            <w:r>
              <w:t xml:space="preserve">Evidence to include consideration and application of the findings from some or </w:t>
            </w:r>
            <w:proofErr w:type="gramStart"/>
            <w:r>
              <w:t>all of</w:t>
            </w:r>
            <w:proofErr w:type="gramEnd"/>
            <w:r>
              <w:t xml:space="preserve"> the following</w:t>
            </w:r>
            <w:r>
              <w:rPr>
                <w:spacing w:val="-13"/>
              </w:rPr>
              <w:t xml:space="preserve"> </w:t>
            </w:r>
            <w:r>
              <w:t>types</w:t>
            </w:r>
            <w:r>
              <w:rPr>
                <w:spacing w:val="-12"/>
              </w:rPr>
              <w:t xml:space="preserve"> </w:t>
            </w:r>
            <w:r>
              <w:t>of</w:t>
            </w:r>
            <w:r>
              <w:rPr>
                <w:spacing w:val="-11"/>
              </w:rPr>
              <w:t xml:space="preserve"> </w:t>
            </w:r>
            <w:r>
              <w:t>activities and</w:t>
            </w:r>
            <w:r>
              <w:rPr>
                <w:spacing w:val="-2"/>
              </w:rPr>
              <w:t xml:space="preserve"> </w:t>
            </w:r>
            <w:r>
              <w:t>how</w:t>
            </w:r>
            <w:r>
              <w:rPr>
                <w:spacing w:val="-3"/>
              </w:rPr>
              <w:t xml:space="preserve"> </w:t>
            </w:r>
            <w:r>
              <w:t>this</w:t>
            </w:r>
            <w:r>
              <w:rPr>
                <w:spacing w:val="-1"/>
              </w:rPr>
              <w:t xml:space="preserve"> </w:t>
            </w:r>
            <w:r>
              <w:t>is</w:t>
            </w:r>
            <w:r>
              <w:rPr>
                <w:spacing w:val="-1"/>
              </w:rPr>
              <w:t xml:space="preserve"> </w:t>
            </w:r>
            <w:r>
              <w:t>reflected</w:t>
            </w:r>
            <w:r>
              <w:rPr>
                <w:spacing w:val="-1"/>
              </w:rPr>
              <w:t xml:space="preserve"> </w:t>
            </w:r>
            <w:r>
              <w:t>in the development of your own L, T and A practice:</w:t>
            </w:r>
          </w:p>
          <w:p w14:paraId="16E61D1F" w14:textId="77777777" w:rsidR="003B1436" w:rsidRDefault="003B1436">
            <w:pPr>
              <w:pStyle w:val="TableParagraph"/>
              <w:spacing w:before="5"/>
              <w:rPr>
                <w:sz w:val="23"/>
              </w:rPr>
            </w:pPr>
          </w:p>
          <w:p w14:paraId="14F7F5D2" w14:textId="77777777" w:rsidR="003B1436" w:rsidRDefault="003B1436" w:rsidP="003B1436">
            <w:pPr>
              <w:pStyle w:val="TableParagraph"/>
              <w:numPr>
                <w:ilvl w:val="0"/>
                <w:numId w:val="21"/>
              </w:numPr>
              <w:tabs>
                <w:tab w:val="left" w:pos="469"/>
                <w:tab w:val="left" w:pos="470"/>
              </w:tabs>
              <w:spacing w:before="1"/>
              <w:ind w:hanging="361"/>
            </w:pPr>
            <w:r>
              <w:t>External</w:t>
            </w:r>
            <w:r>
              <w:rPr>
                <w:spacing w:val="-10"/>
              </w:rPr>
              <w:t xml:space="preserve"> </w:t>
            </w:r>
            <w:r>
              <w:rPr>
                <w:spacing w:val="-2"/>
              </w:rPr>
              <w:t>examining</w:t>
            </w:r>
          </w:p>
          <w:p w14:paraId="079E3EAD" w14:textId="77777777" w:rsidR="003B1436" w:rsidRDefault="003B1436">
            <w:pPr>
              <w:pStyle w:val="TableParagraph"/>
              <w:spacing w:before="2"/>
              <w:rPr>
                <w:sz w:val="23"/>
              </w:rPr>
            </w:pPr>
          </w:p>
          <w:p w14:paraId="5CD72DF7" w14:textId="77777777" w:rsidR="003B1436" w:rsidRDefault="003B1436" w:rsidP="003B1436">
            <w:pPr>
              <w:pStyle w:val="TableParagraph"/>
              <w:numPr>
                <w:ilvl w:val="0"/>
                <w:numId w:val="21"/>
              </w:numPr>
              <w:tabs>
                <w:tab w:val="left" w:pos="469"/>
                <w:tab w:val="left" w:pos="470"/>
              </w:tabs>
              <w:spacing w:before="1"/>
              <w:ind w:right="144"/>
            </w:pPr>
            <w:r>
              <w:t>Networking</w:t>
            </w:r>
            <w:r>
              <w:rPr>
                <w:spacing w:val="-13"/>
              </w:rPr>
              <w:t xml:space="preserve"> </w:t>
            </w:r>
            <w:r>
              <w:t>beyond</w:t>
            </w:r>
            <w:r>
              <w:rPr>
                <w:spacing w:val="-12"/>
              </w:rPr>
              <w:t xml:space="preserve"> </w:t>
            </w:r>
            <w:r>
              <w:t xml:space="preserve">the </w:t>
            </w:r>
            <w:r>
              <w:rPr>
                <w:spacing w:val="-2"/>
              </w:rPr>
              <w:t>University</w:t>
            </w:r>
          </w:p>
          <w:p w14:paraId="460B42A2" w14:textId="77777777" w:rsidR="003B1436" w:rsidRDefault="003B1436">
            <w:pPr>
              <w:pStyle w:val="TableParagraph"/>
              <w:spacing w:before="5"/>
              <w:rPr>
                <w:sz w:val="23"/>
              </w:rPr>
            </w:pPr>
          </w:p>
          <w:p w14:paraId="39081BE4" w14:textId="77777777" w:rsidR="003B1436" w:rsidRDefault="003B1436" w:rsidP="003B1436">
            <w:pPr>
              <w:pStyle w:val="TableParagraph"/>
              <w:numPr>
                <w:ilvl w:val="0"/>
                <w:numId w:val="21"/>
              </w:numPr>
              <w:tabs>
                <w:tab w:val="left" w:pos="469"/>
                <w:tab w:val="left" w:pos="470"/>
              </w:tabs>
              <w:ind w:right="246"/>
            </w:pPr>
            <w:r>
              <w:t>Attendance of conferences</w:t>
            </w:r>
            <w:r>
              <w:rPr>
                <w:spacing w:val="-13"/>
              </w:rPr>
              <w:t xml:space="preserve"> </w:t>
            </w:r>
            <w:r>
              <w:t>/</w:t>
            </w:r>
            <w:r>
              <w:rPr>
                <w:spacing w:val="-12"/>
              </w:rPr>
              <w:t xml:space="preserve"> </w:t>
            </w:r>
            <w:r>
              <w:t xml:space="preserve">external </w:t>
            </w:r>
            <w:r>
              <w:rPr>
                <w:spacing w:val="-2"/>
              </w:rPr>
              <w:t>events</w:t>
            </w:r>
          </w:p>
          <w:p w14:paraId="0722C7E8" w14:textId="77777777" w:rsidR="003B1436" w:rsidRDefault="003B1436">
            <w:pPr>
              <w:pStyle w:val="TableParagraph"/>
              <w:spacing w:before="6"/>
              <w:rPr>
                <w:sz w:val="23"/>
              </w:rPr>
            </w:pPr>
          </w:p>
          <w:p w14:paraId="5C5BCD18" w14:textId="77777777" w:rsidR="003B1436" w:rsidRDefault="003B1436" w:rsidP="003B1436">
            <w:pPr>
              <w:pStyle w:val="TableParagraph"/>
              <w:numPr>
                <w:ilvl w:val="0"/>
                <w:numId w:val="21"/>
              </w:numPr>
              <w:tabs>
                <w:tab w:val="left" w:pos="469"/>
                <w:tab w:val="left" w:pos="470"/>
              </w:tabs>
              <w:ind w:right="200"/>
            </w:pPr>
            <w:r>
              <w:t>Scholarship</w:t>
            </w:r>
            <w:r>
              <w:rPr>
                <w:spacing w:val="-13"/>
              </w:rPr>
              <w:t xml:space="preserve"> </w:t>
            </w:r>
            <w:r>
              <w:t>in</w:t>
            </w:r>
            <w:r>
              <w:rPr>
                <w:spacing w:val="-12"/>
              </w:rPr>
              <w:t xml:space="preserve"> </w:t>
            </w:r>
            <w:r>
              <w:t>teaching and learning</w:t>
            </w:r>
          </w:p>
          <w:p w14:paraId="48D80C4D" w14:textId="77777777" w:rsidR="003B1436" w:rsidRDefault="003B1436">
            <w:pPr>
              <w:pStyle w:val="TableParagraph"/>
              <w:spacing w:before="6"/>
              <w:rPr>
                <w:sz w:val="23"/>
              </w:rPr>
            </w:pPr>
          </w:p>
          <w:p w14:paraId="235CC61C" w14:textId="77777777" w:rsidR="003B1436" w:rsidRDefault="003B1436" w:rsidP="003B1436">
            <w:pPr>
              <w:pStyle w:val="TableParagraph"/>
              <w:numPr>
                <w:ilvl w:val="0"/>
                <w:numId w:val="21"/>
              </w:numPr>
              <w:tabs>
                <w:tab w:val="left" w:pos="469"/>
                <w:tab w:val="left" w:pos="470"/>
              </w:tabs>
              <w:ind w:right="171"/>
            </w:pPr>
            <w:r>
              <w:t xml:space="preserve">Participation in </w:t>
            </w:r>
            <w:r>
              <w:rPr>
                <w:spacing w:val="-2"/>
              </w:rPr>
              <w:t xml:space="preserve">professional </w:t>
            </w:r>
            <w:r>
              <w:t>development</w:t>
            </w:r>
            <w:r>
              <w:rPr>
                <w:spacing w:val="-13"/>
              </w:rPr>
              <w:t xml:space="preserve"> </w:t>
            </w:r>
            <w:r>
              <w:t>activities.</w:t>
            </w:r>
          </w:p>
        </w:tc>
      </w:tr>
    </w:tbl>
    <w:p w14:paraId="584A3CF0" w14:textId="77777777" w:rsidR="003B1436" w:rsidRPr="00AE27CE" w:rsidRDefault="003B1436">
      <w:pPr>
        <w:pStyle w:val="BodyText"/>
        <w:spacing w:before="12"/>
      </w:pPr>
    </w:p>
    <w:p w14:paraId="07D55AE9" w14:textId="77777777" w:rsidR="008C4B01" w:rsidRPr="00A473B5" w:rsidRDefault="00CC21E1" w:rsidP="00420C42">
      <w:pPr>
        <w:pStyle w:val="Heading2"/>
        <w:numPr>
          <w:ilvl w:val="1"/>
          <w:numId w:val="44"/>
        </w:numPr>
        <w:tabs>
          <w:tab w:val="left" w:pos="541"/>
        </w:tabs>
        <w:spacing w:before="47"/>
        <w:ind w:left="834" w:hanging="437"/>
        <w:rPr>
          <w:color w:val="4F81BB"/>
          <w:sz w:val="28"/>
          <w:szCs w:val="28"/>
        </w:rPr>
      </w:pPr>
      <w:bookmarkStart w:id="22" w:name="_Toc118476381"/>
      <w:r w:rsidRPr="00A473B5">
        <w:rPr>
          <w:color w:val="4F81BB"/>
          <w:sz w:val="28"/>
          <w:szCs w:val="28"/>
        </w:rPr>
        <w:t>Assessment</w:t>
      </w:r>
      <w:r w:rsidRPr="00A473B5">
        <w:rPr>
          <w:color w:val="4F81BB"/>
          <w:spacing w:val="-15"/>
          <w:sz w:val="28"/>
          <w:szCs w:val="28"/>
        </w:rPr>
        <w:t xml:space="preserve"> </w:t>
      </w:r>
      <w:r w:rsidRPr="00A473B5">
        <w:rPr>
          <w:color w:val="4F81BB"/>
          <w:sz w:val="28"/>
          <w:szCs w:val="28"/>
        </w:rPr>
        <w:t>criteria</w:t>
      </w:r>
      <w:r w:rsidRPr="00A473B5">
        <w:rPr>
          <w:color w:val="4F81BB"/>
          <w:spacing w:val="-9"/>
          <w:sz w:val="28"/>
          <w:szCs w:val="28"/>
        </w:rPr>
        <w:t xml:space="preserve"> </w:t>
      </w:r>
      <w:r w:rsidRPr="00A473B5">
        <w:rPr>
          <w:color w:val="4F81BB"/>
          <w:sz w:val="28"/>
          <w:szCs w:val="28"/>
        </w:rPr>
        <w:t>for</w:t>
      </w:r>
      <w:r w:rsidRPr="00A473B5">
        <w:rPr>
          <w:color w:val="4F81BB"/>
          <w:spacing w:val="-12"/>
          <w:sz w:val="28"/>
          <w:szCs w:val="28"/>
        </w:rPr>
        <w:t xml:space="preserve"> </w:t>
      </w:r>
      <w:r w:rsidRPr="00A473B5">
        <w:rPr>
          <w:color w:val="4F81BB"/>
          <w:sz w:val="28"/>
          <w:szCs w:val="28"/>
        </w:rPr>
        <w:t>descriptor</w:t>
      </w:r>
      <w:r w:rsidRPr="00A473B5">
        <w:rPr>
          <w:color w:val="4F81BB"/>
          <w:spacing w:val="-15"/>
          <w:sz w:val="28"/>
          <w:szCs w:val="28"/>
        </w:rPr>
        <w:t xml:space="preserve"> </w:t>
      </w:r>
      <w:r w:rsidRPr="00A473B5">
        <w:rPr>
          <w:color w:val="4F81BB"/>
          <w:spacing w:val="-5"/>
          <w:sz w:val="28"/>
          <w:szCs w:val="28"/>
        </w:rPr>
        <w:t>two</w:t>
      </w:r>
      <w:bookmarkEnd w:id="22"/>
    </w:p>
    <w:p w14:paraId="1F0D5F1C" w14:textId="77777777" w:rsidR="008C4B01" w:rsidRPr="00AE27CE" w:rsidRDefault="00CC21E1">
      <w:pPr>
        <w:pStyle w:val="BodyText"/>
        <w:spacing w:before="119" w:line="276" w:lineRule="auto"/>
        <w:ind w:left="540" w:right="263"/>
      </w:pPr>
      <w:r w:rsidRPr="00AE27CE">
        <w:t>Applicants will be able to demonstrate a broad understanding of, and effective engagement in, appropriate</w:t>
      </w:r>
      <w:r w:rsidRPr="00AE27CE">
        <w:rPr>
          <w:spacing w:val="-1"/>
        </w:rPr>
        <w:t xml:space="preserve"> </w:t>
      </w:r>
      <w:r w:rsidRPr="00AE27CE">
        <w:t>approaches</w:t>
      </w:r>
      <w:r w:rsidRPr="00AE27CE">
        <w:rPr>
          <w:spacing w:val="-3"/>
        </w:rPr>
        <w:t xml:space="preserve"> </w:t>
      </w:r>
      <w:r w:rsidRPr="00AE27CE">
        <w:t>to</w:t>
      </w:r>
      <w:r w:rsidRPr="00AE27CE">
        <w:rPr>
          <w:spacing w:val="-2"/>
        </w:rPr>
        <w:t xml:space="preserve"> </w:t>
      </w:r>
      <w:r w:rsidRPr="00AE27CE">
        <w:t>teaching</w:t>
      </w:r>
      <w:r w:rsidRPr="00AE27CE">
        <w:rPr>
          <w:spacing w:val="-2"/>
        </w:rPr>
        <w:t xml:space="preserve"> </w:t>
      </w:r>
      <w:r w:rsidRPr="00AE27CE">
        <w:t>and</w:t>
      </w:r>
      <w:r w:rsidRPr="00AE27CE">
        <w:rPr>
          <w:spacing w:val="-2"/>
        </w:rPr>
        <w:t xml:space="preserve"> </w:t>
      </w:r>
      <w:r w:rsidRPr="00AE27CE">
        <w:t>learning</w:t>
      </w:r>
      <w:r w:rsidRPr="00AE27CE">
        <w:rPr>
          <w:spacing w:val="-2"/>
        </w:rPr>
        <w:t xml:space="preserve"> </w:t>
      </w:r>
      <w:r w:rsidRPr="00AE27CE">
        <w:t>support</w:t>
      </w:r>
      <w:r w:rsidRPr="00AE27CE">
        <w:rPr>
          <w:spacing w:val="-1"/>
        </w:rPr>
        <w:t xml:space="preserve"> </w:t>
      </w:r>
      <w:r w:rsidRPr="00AE27CE">
        <w:t>as</w:t>
      </w:r>
      <w:r w:rsidRPr="00AE27CE">
        <w:rPr>
          <w:spacing w:val="-4"/>
        </w:rPr>
        <w:t xml:space="preserve"> </w:t>
      </w:r>
      <w:r w:rsidRPr="00AE27CE">
        <w:t>key</w:t>
      </w:r>
      <w:r w:rsidRPr="00AE27CE">
        <w:rPr>
          <w:spacing w:val="-3"/>
        </w:rPr>
        <w:t xml:space="preserve"> </w:t>
      </w:r>
      <w:r w:rsidRPr="00AE27CE">
        <w:t>contributors</w:t>
      </w:r>
      <w:r w:rsidRPr="00AE27CE">
        <w:rPr>
          <w:spacing w:val="-3"/>
        </w:rPr>
        <w:t xml:space="preserve"> </w:t>
      </w:r>
      <w:r w:rsidRPr="00AE27CE">
        <w:t>to</w:t>
      </w:r>
      <w:r w:rsidRPr="00AE27CE">
        <w:rPr>
          <w:spacing w:val="-2"/>
        </w:rPr>
        <w:t xml:space="preserve"> </w:t>
      </w:r>
      <w:r w:rsidRPr="00AE27CE">
        <w:t>high</w:t>
      </w:r>
      <w:r w:rsidRPr="00AE27CE">
        <w:rPr>
          <w:spacing w:val="-2"/>
        </w:rPr>
        <w:t xml:space="preserve"> </w:t>
      </w:r>
      <w:r w:rsidRPr="00AE27CE">
        <w:t>quality student learning</w:t>
      </w:r>
      <w:r w:rsidRPr="00AE27CE">
        <w:rPr>
          <w:spacing w:val="-3"/>
        </w:rPr>
        <w:t xml:space="preserve"> </w:t>
      </w:r>
      <w:r w:rsidRPr="00AE27CE">
        <w:t>through:</w:t>
      </w:r>
    </w:p>
    <w:p w14:paraId="14931259" w14:textId="77777777" w:rsidR="008C4B01" w:rsidRPr="00AE27CE" w:rsidRDefault="00CC21E1">
      <w:pPr>
        <w:pStyle w:val="ListParagraph"/>
        <w:numPr>
          <w:ilvl w:val="2"/>
          <w:numId w:val="44"/>
        </w:numPr>
        <w:tabs>
          <w:tab w:val="left" w:pos="1353"/>
          <w:tab w:val="left" w:pos="1354"/>
        </w:tabs>
        <w:spacing w:line="271" w:lineRule="auto"/>
        <w:ind w:left="1354" w:right="814"/>
      </w:pPr>
      <w:r w:rsidRPr="00AE27CE">
        <w:t>Successful</w:t>
      </w:r>
      <w:r w:rsidRPr="00AE27CE">
        <w:rPr>
          <w:spacing w:val="-2"/>
        </w:rPr>
        <w:t xml:space="preserve"> </w:t>
      </w:r>
      <w:r w:rsidRPr="00AE27CE">
        <w:t>engagement</w:t>
      </w:r>
      <w:r w:rsidRPr="00AE27CE">
        <w:rPr>
          <w:spacing w:val="-2"/>
        </w:rPr>
        <w:t xml:space="preserve"> </w:t>
      </w:r>
      <w:r w:rsidRPr="00AE27CE">
        <w:t>across</w:t>
      </w:r>
      <w:r w:rsidRPr="00AE27CE">
        <w:rPr>
          <w:spacing w:val="-2"/>
        </w:rPr>
        <w:t xml:space="preserve"> </w:t>
      </w:r>
      <w:r w:rsidRPr="00AE27CE">
        <w:t>all</w:t>
      </w:r>
      <w:r w:rsidRPr="00AE27CE">
        <w:rPr>
          <w:spacing w:val="-5"/>
        </w:rPr>
        <w:t xml:space="preserve"> </w:t>
      </w:r>
      <w:r w:rsidRPr="00AE27CE">
        <w:t>areas</w:t>
      </w:r>
      <w:r w:rsidRPr="00AE27CE">
        <w:rPr>
          <w:spacing w:val="-4"/>
        </w:rPr>
        <w:t xml:space="preserve"> </w:t>
      </w:r>
      <w:r w:rsidRPr="00AE27CE">
        <w:t>of</w:t>
      </w:r>
      <w:r w:rsidRPr="00AE27CE">
        <w:rPr>
          <w:spacing w:val="-4"/>
        </w:rPr>
        <w:t xml:space="preserve"> </w:t>
      </w:r>
      <w:r w:rsidRPr="00AE27CE">
        <w:t>activity</w:t>
      </w:r>
      <w:r w:rsidRPr="00AE27CE">
        <w:rPr>
          <w:spacing w:val="-4"/>
        </w:rPr>
        <w:t xml:space="preserve"> </w:t>
      </w:r>
      <w:r w:rsidRPr="00AE27CE">
        <w:t>[A1-5]</w:t>
      </w:r>
      <w:r w:rsidRPr="00AE27CE">
        <w:rPr>
          <w:spacing w:val="-2"/>
        </w:rPr>
        <w:t xml:space="preserve"> </w:t>
      </w:r>
      <w:r w:rsidRPr="00AE27CE">
        <w:t>informed</w:t>
      </w:r>
      <w:r w:rsidRPr="00AE27CE">
        <w:rPr>
          <w:spacing w:val="-2"/>
        </w:rPr>
        <w:t xml:space="preserve"> </w:t>
      </w:r>
      <w:r w:rsidRPr="00AE27CE">
        <w:t>by</w:t>
      </w:r>
      <w:r w:rsidRPr="00AE27CE">
        <w:rPr>
          <w:spacing w:val="-2"/>
        </w:rPr>
        <w:t xml:space="preserve"> </w:t>
      </w:r>
      <w:r w:rsidRPr="00AE27CE">
        <w:t>appropriate</w:t>
      </w:r>
      <w:r w:rsidRPr="00AE27CE">
        <w:rPr>
          <w:spacing w:val="-4"/>
        </w:rPr>
        <w:t xml:space="preserve"> </w:t>
      </w:r>
      <w:r w:rsidRPr="00AE27CE">
        <w:t>core knowledge [K1-6] and a commitment to professional values</w:t>
      </w:r>
      <w:r w:rsidRPr="00AE27CE">
        <w:rPr>
          <w:spacing w:val="-8"/>
        </w:rPr>
        <w:t xml:space="preserve"> </w:t>
      </w:r>
      <w:r w:rsidRPr="00AE27CE">
        <w:t>[V1-4]</w:t>
      </w:r>
    </w:p>
    <w:p w14:paraId="6933ACC2" w14:textId="77777777" w:rsidR="008C4B01" w:rsidRPr="00AE27CE" w:rsidRDefault="00CC21E1">
      <w:pPr>
        <w:pStyle w:val="ListParagraph"/>
        <w:numPr>
          <w:ilvl w:val="2"/>
          <w:numId w:val="44"/>
        </w:numPr>
        <w:tabs>
          <w:tab w:val="left" w:pos="1353"/>
          <w:tab w:val="left" w:pos="1354"/>
        </w:tabs>
        <w:spacing w:before="6" w:line="276" w:lineRule="auto"/>
        <w:ind w:left="1354" w:right="556"/>
      </w:pPr>
      <w:r w:rsidRPr="00AE27CE">
        <w:t>Successful</w:t>
      </w:r>
      <w:r w:rsidRPr="00AE27CE">
        <w:rPr>
          <w:spacing w:val="-2"/>
        </w:rPr>
        <w:t xml:space="preserve"> </w:t>
      </w:r>
      <w:r w:rsidRPr="00AE27CE">
        <w:t>incorporation</w:t>
      </w:r>
      <w:r w:rsidRPr="00AE27CE">
        <w:rPr>
          <w:spacing w:val="-5"/>
        </w:rPr>
        <w:t xml:space="preserve"> </w:t>
      </w:r>
      <w:r w:rsidRPr="00AE27CE">
        <w:t>of</w:t>
      </w:r>
      <w:r w:rsidRPr="00AE27CE">
        <w:rPr>
          <w:spacing w:val="-5"/>
        </w:rPr>
        <w:t xml:space="preserve"> </w:t>
      </w:r>
      <w:r w:rsidRPr="00AE27CE">
        <w:t>subject</w:t>
      </w:r>
      <w:r w:rsidRPr="00AE27CE">
        <w:rPr>
          <w:spacing w:val="-2"/>
        </w:rPr>
        <w:t xml:space="preserve"> </w:t>
      </w:r>
      <w:r w:rsidRPr="00AE27CE">
        <w:t>and</w:t>
      </w:r>
      <w:r w:rsidRPr="00AE27CE">
        <w:rPr>
          <w:spacing w:val="-3"/>
        </w:rPr>
        <w:t xml:space="preserve"> </w:t>
      </w:r>
      <w:r w:rsidRPr="00AE27CE">
        <w:t>pedagogic</w:t>
      </w:r>
      <w:r w:rsidRPr="00AE27CE">
        <w:rPr>
          <w:spacing w:val="-2"/>
        </w:rPr>
        <w:t xml:space="preserve"> </w:t>
      </w:r>
      <w:r w:rsidRPr="00AE27CE">
        <w:t>research</w:t>
      </w:r>
      <w:r w:rsidRPr="00AE27CE">
        <w:rPr>
          <w:spacing w:val="-2"/>
        </w:rPr>
        <w:t xml:space="preserve"> </w:t>
      </w:r>
      <w:r w:rsidRPr="00AE27CE">
        <w:t>and/or</w:t>
      </w:r>
      <w:r w:rsidRPr="00AE27CE">
        <w:rPr>
          <w:spacing w:val="-2"/>
        </w:rPr>
        <w:t xml:space="preserve"> </w:t>
      </w:r>
      <w:r w:rsidRPr="00AE27CE">
        <w:t>scholarship</w:t>
      </w:r>
      <w:r w:rsidRPr="00AE27CE">
        <w:rPr>
          <w:spacing w:val="-3"/>
        </w:rPr>
        <w:t xml:space="preserve"> </w:t>
      </w:r>
      <w:r w:rsidRPr="00AE27CE">
        <w:t>in</w:t>
      </w:r>
      <w:r w:rsidRPr="00AE27CE">
        <w:rPr>
          <w:spacing w:val="-5"/>
        </w:rPr>
        <w:t xml:space="preserve"> </w:t>
      </w:r>
      <w:r w:rsidRPr="00AE27CE">
        <w:t>relation to the areas of activity, as part of an integrated approach to academic</w:t>
      </w:r>
      <w:r w:rsidRPr="00AE27CE">
        <w:rPr>
          <w:spacing w:val="-12"/>
        </w:rPr>
        <w:t xml:space="preserve"> </w:t>
      </w:r>
      <w:r w:rsidRPr="00AE27CE">
        <w:t>practice</w:t>
      </w:r>
    </w:p>
    <w:p w14:paraId="7E7772CD" w14:textId="77777777" w:rsidR="008C4B01" w:rsidRPr="00AE27CE" w:rsidRDefault="00CC21E1">
      <w:pPr>
        <w:pStyle w:val="ListParagraph"/>
        <w:numPr>
          <w:ilvl w:val="2"/>
          <w:numId w:val="44"/>
        </w:numPr>
        <w:tabs>
          <w:tab w:val="left" w:pos="1353"/>
          <w:tab w:val="left" w:pos="1354"/>
        </w:tabs>
        <w:spacing w:before="2" w:line="276" w:lineRule="auto"/>
        <w:ind w:left="1354" w:right="1212"/>
      </w:pPr>
      <w:r w:rsidRPr="00AE27CE">
        <w:t>Successful</w:t>
      </w:r>
      <w:r w:rsidRPr="00AE27CE">
        <w:rPr>
          <w:spacing w:val="-2"/>
        </w:rPr>
        <w:t xml:space="preserve"> </w:t>
      </w:r>
      <w:r w:rsidRPr="00AE27CE">
        <w:t>engagement</w:t>
      </w:r>
      <w:r w:rsidRPr="00AE27CE">
        <w:rPr>
          <w:spacing w:val="-2"/>
        </w:rPr>
        <w:t xml:space="preserve"> </w:t>
      </w:r>
      <w:r w:rsidRPr="00AE27CE">
        <w:t>in</w:t>
      </w:r>
      <w:r w:rsidRPr="00AE27CE">
        <w:rPr>
          <w:spacing w:val="-5"/>
        </w:rPr>
        <w:t xml:space="preserve"> </w:t>
      </w:r>
      <w:r w:rsidRPr="00AE27CE">
        <w:t>CPD</w:t>
      </w:r>
      <w:r w:rsidRPr="00AE27CE">
        <w:rPr>
          <w:spacing w:val="-4"/>
        </w:rPr>
        <w:t xml:space="preserve"> </w:t>
      </w:r>
      <w:r w:rsidRPr="00AE27CE">
        <w:t>in</w:t>
      </w:r>
      <w:r w:rsidRPr="00AE27CE">
        <w:rPr>
          <w:spacing w:val="-2"/>
        </w:rPr>
        <w:t xml:space="preserve"> </w:t>
      </w:r>
      <w:r w:rsidRPr="00AE27CE">
        <w:t>relation</w:t>
      </w:r>
      <w:r w:rsidRPr="00AE27CE">
        <w:rPr>
          <w:spacing w:val="-3"/>
        </w:rPr>
        <w:t xml:space="preserve"> </w:t>
      </w:r>
      <w:r w:rsidRPr="00AE27CE">
        <w:t>to</w:t>
      </w:r>
      <w:r w:rsidRPr="00AE27CE">
        <w:rPr>
          <w:spacing w:val="-3"/>
        </w:rPr>
        <w:t xml:space="preserve"> </w:t>
      </w:r>
      <w:r w:rsidRPr="00AE27CE">
        <w:t>teaching,</w:t>
      </w:r>
      <w:r w:rsidRPr="00AE27CE">
        <w:rPr>
          <w:spacing w:val="-5"/>
        </w:rPr>
        <w:t xml:space="preserve"> </w:t>
      </w:r>
      <w:r w:rsidRPr="00AE27CE">
        <w:t>learning,</w:t>
      </w:r>
      <w:r w:rsidRPr="00AE27CE">
        <w:rPr>
          <w:spacing w:val="-2"/>
        </w:rPr>
        <w:t xml:space="preserve"> </w:t>
      </w:r>
      <w:r w:rsidRPr="00AE27CE">
        <w:t>assessment</w:t>
      </w:r>
      <w:r w:rsidRPr="00AE27CE">
        <w:rPr>
          <w:spacing w:val="-2"/>
        </w:rPr>
        <w:t xml:space="preserve"> </w:t>
      </w:r>
      <w:r w:rsidRPr="00AE27CE">
        <w:t>and,</w:t>
      </w:r>
      <w:r w:rsidRPr="00AE27CE">
        <w:rPr>
          <w:spacing w:val="-4"/>
        </w:rPr>
        <w:t xml:space="preserve"> </w:t>
      </w:r>
      <w:r w:rsidRPr="00AE27CE">
        <w:t>if appropriate, related professional practices.</w:t>
      </w:r>
    </w:p>
    <w:p w14:paraId="477C2AFE" w14:textId="77777777" w:rsidR="008C4B01" w:rsidRPr="00AE27CE" w:rsidRDefault="008C4B01">
      <w:pPr>
        <w:spacing w:line="276" w:lineRule="auto"/>
        <w:sectPr w:rsidR="008C4B01" w:rsidRPr="00AE27CE" w:rsidSect="00387970">
          <w:pgSz w:w="11920" w:h="16850"/>
          <w:pgMar w:top="1080" w:right="1120" w:bottom="1200" w:left="900" w:header="762" w:footer="1000" w:gutter="0"/>
          <w:cols w:space="720"/>
        </w:sectPr>
      </w:pPr>
    </w:p>
    <w:p w14:paraId="018A2A51" w14:textId="77777777" w:rsidR="008C4B01" w:rsidRPr="00AE27CE" w:rsidRDefault="008C4B01">
      <w:pPr>
        <w:pStyle w:val="BodyText"/>
        <w:spacing w:before="10"/>
      </w:pPr>
    </w:p>
    <w:p w14:paraId="2C862950" w14:textId="77777777" w:rsidR="008C4B01" w:rsidRPr="00A473B5" w:rsidRDefault="00CC21E1">
      <w:pPr>
        <w:pStyle w:val="Heading1"/>
        <w:numPr>
          <w:ilvl w:val="0"/>
          <w:numId w:val="69"/>
        </w:numPr>
        <w:tabs>
          <w:tab w:val="left" w:pos="781"/>
        </w:tabs>
        <w:spacing w:before="44"/>
        <w:ind w:left="780" w:hanging="361"/>
        <w:jc w:val="left"/>
        <w:rPr>
          <w:color w:val="1F497D" w:themeColor="text2"/>
        </w:rPr>
      </w:pPr>
      <w:bookmarkStart w:id="23" w:name="_Toc118476382"/>
      <w:r w:rsidRPr="00A473B5">
        <w:rPr>
          <w:color w:val="1F497D" w:themeColor="text2"/>
        </w:rPr>
        <w:t>Applying</w:t>
      </w:r>
      <w:r w:rsidRPr="00A473B5">
        <w:rPr>
          <w:color w:val="1F497D" w:themeColor="text2"/>
          <w:spacing w:val="-14"/>
        </w:rPr>
        <w:t xml:space="preserve"> </w:t>
      </w:r>
      <w:r w:rsidRPr="00A473B5">
        <w:rPr>
          <w:color w:val="1F497D" w:themeColor="text2"/>
        </w:rPr>
        <w:t>for</w:t>
      </w:r>
      <w:r w:rsidRPr="00A473B5">
        <w:rPr>
          <w:color w:val="1F497D" w:themeColor="text2"/>
          <w:spacing w:val="-6"/>
        </w:rPr>
        <w:t xml:space="preserve"> </w:t>
      </w:r>
      <w:r w:rsidRPr="00A473B5">
        <w:rPr>
          <w:color w:val="1F497D" w:themeColor="text2"/>
        </w:rPr>
        <w:t>recognition</w:t>
      </w:r>
      <w:r w:rsidRPr="00A473B5">
        <w:rPr>
          <w:color w:val="1F497D" w:themeColor="text2"/>
          <w:spacing w:val="-6"/>
        </w:rPr>
        <w:t xml:space="preserve"> </w:t>
      </w:r>
      <w:r w:rsidRPr="00A473B5">
        <w:rPr>
          <w:color w:val="1F497D" w:themeColor="text2"/>
        </w:rPr>
        <w:t>against</w:t>
      </w:r>
      <w:r w:rsidRPr="00A473B5">
        <w:rPr>
          <w:color w:val="1F497D" w:themeColor="text2"/>
          <w:spacing w:val="-6"/>
        </w:rPr>
        <w:t xml:space="preserve"> </w:t>
      </w:r>
      <w:r w:rsidRPr="00A473B5">
        <w:rPr>
          <w:color w:val="1F497D" w:themeColor="text2"/>
        </w:rPr>
        <w:t>Descriptor</w:t>
      </w:r>
      <w:r w:rsidRPr="00A473B5">
        <w:rPr>
          <w:color w:val="1F497D" w:themeColor="text2"/>
          <w:spacing w:val="-7"/>
        </w:rPr>
        <w:t xml:space="preserve"> </w:t>
      </w:r>
      <w:r w:rsidRPr="00A473B5">
        <w:rPr>
          <w:color w:val="1F497D" w:themeColor="text2"/>
        </w:rPr>
        <w:t>three</w:t>
      </w:r>
      <w:r w:rsidRPr="00A473B5">
        <w:rPr>
          <w:color w:val="1F497D" w:themeColor="text2"/>
          <w:spacing w:val="-7"/>
        </w:rPr>
        <w:t xml:space="preserve"> </w:t>
      </w:r>
      <w:r w:rsidRPr="00A473B5">
        <w:rPr>
          <w:color w:val="1F497D" w:themeColor="text2"/>
        </w:rPr>
        <w:t>and</w:t>
      </w:r>
      <w:r w:rsidRPr="00A473B5">
        <w:rPr>
          <w:color w:val="1F497D" w:themeColor="text2"/>
          <w:spacing w:val="-5"/>
        </w:rPr>
        <w:t xml:space="preserve"> </w:t>
      </w:r>
      <w:r w:rsidRPr="00A473B5">
        <w:rPr>
          <w:color w:val="1F497D" w:themeColor="text2"/>
        </w:rPr>
        <w:t>Senior</w:t>
      </w:r>
      <w:r w:rsidRPr="00A473B5">
        <w:rPr>
          <w:color w:val="1F497D" w:themeColor="text2"/>
          <w:spacing w:val="-32"/>
        </w:rPr>
        <w:t xml:space="preserve"> </w:t>
      </w:r>
      <w:r w:rsidRPr="00A473B5">
        <w:rPr>
          <w:color w:val="1F497D" w:themeColor="text2"/>
          <w:spacing w:val="-2"/>
        </w:rPr>
        <w:t>Fellowship</w:t>
      </w:r>
      <w:bookmarkEnd w:id="23"/>
    </w:p>
    <w:p w14:paraId="31EBAB45" w14:textId="06736ED0" w:rsidR="008C4B01" w:rsidRPr="00AE27CE" w:rsidRDefault="00CC21E1">
      <w:pPr>
        <w:pStyle w:val="BodyText"/>
        <w:spacing w:before="119" w:line="276" w:lineRule="auto"/>
        <w:ind w:left="420" w:right="263"/>
      </w:pPr>
      <w:r w:rsidRPr="00AE27CE">
        <w:t>Applications</w:t>
      </w:r>
      <w:r w:rsidRPr="00AE27CE">
        <w:rPr>
          <w:spacing w:val="-2"/>
        </w:rPr>
        <w:t xml:space="preserve"> </w:t>
      </w:r>
      <w:r w:rsidRPr="00AE27CE">
        <w:t>for</w:t>
      </w:r>
      <w:r w:rsidRPr="00AE27CE">
        <w:rPr>
          <w:spacing w:val="-2"/>
        </w:rPr>
        <w:t xml:space="preserve"> </w:t>
      </w:r>
      <w:r w:rsidRPr="00AE27CE">
        <w:t>recognition</w:t>
      </w:r>
      <w:r w:rsidRPr="00AE27CE">
        <w:rPr>
          <w:spacing w:val="-3"/>
        </w:rPr>
        <w:t xml:space="preserve"> </w:t>
      </w:r>
      <w:r w:rsidRPr="00AE27CE">
        <w:t>against</w:t>
      </w:r>
      <w:r w:rsidRPr="00AE27CE">
        <w:rPr>
          <w:spacing w:val="-1"/>
        </w:rPr>
        <w:t xml:space="preserve"> </w:t>
      </w:r>
      <w:r w:rsidRPr="00AE27CE">
        <w:t>descriptor</w:t>
      </w:r>
      <w:r w:rsidRPr="00AE27CE">
        <w:rPr>
          <w:spacing w:val="-4"/>
        </w:rPr>
        <w:t xml:space="preserve"> </w:t>
      </w:r>
      <w:r w:rsidRPr="00AE27CE">
        <w:t>3</w:t>
      </w:r>
      <w:r w:rsidRPr="00AE27CE">
        <w:rPr>
          <w:spacing w:val="-4"/>
        </w:rPr>
        <w:t xml:space="preserve"> </w:t>
      </w:r>
      <w:r w:rsidRPr="00AE27CE">
        <w:t>will</w:t>
      </w:r>
      <w:r w:rsidRPr="00AE27CE">
        <w:rPr>
          <w:spacing w:val="-2"/>
        </w:rPr>
        <w:t xml:space="preserve"> </w:t>
      </w:r>
      <w:r w:rsidRPr="00AE27CE">
        <w:t>be</w:t>
      </w:r>
      <w:r w:rsidRPr="00AE27CE">
        <w:rPr>
          <w:spacing w:val="-1"/>
        </w:rPr>
        <w:t xml:space="preserve"> </w:t>
      </w:r>
      <w:r w:rsidRPr="00AE27CE">
        <w:t>able</w:t>
      </w:r>
      <w:r w:rsidRPr="00AE27CE">
        <w:rPr>
          <w:spacing w:val="-4"/>
        </w:rPr>
        <w:t xml:space="preserve"> </w:t>
      </w:r>
      <w:r w:rsidRPr="00AE27CE">
        <w:t>to</w:t>
      </w:r>
      <w:r w:rsidRPr="00AE27CE">
        <w:rPr>
          <w:spacing w:val="-1"/>
        </w:rPr>
        <w:t xml:space="preserve"> </w:t>
      </w:r>
      <w:r w:rsidRPr="00AE27CE">
        <w:t>demonstrate</w:t>
      </w:r>
      <w:r w:rsidRPr="00AE27CE">
        <w:rPr>
          <w:spacing w:val="-4"/>
        </w:rPr>
        <w:t xml:space="preserve"> </w:t>
      </w:r>
      <w:r w:rsidRPr="00AE27CE">
        <w:t>a</w:t>
      </w:r>
      <w:r w:rsidRPr="00AE27CE">
        <w:rPr>
          <w:spacing w:val="-2"/>
        </w:rPr>
        <w:t xml:space="preserve"> </w:t>
      </w:r>
      <w:r w:rsidRPr="00AE27CE">
        <w:t>thorough</w:t>
      </w:r>
      <w:r w:rsidRPr="00AE27CE">
        <w:rPr>
          <w:spacing w:val="-3"/>
        </w:rPr>
        <w:t xml:space="preserve"> </w:t>
      </w:r>
      <w:r w:rsidRPr="00AE27CE">
        <w:t>understanding of effective approaches to teaching and learning support as a key contribution to high quality student learning.</w:t>
      </w:r>
      <w:r w:rsidRPr="00AE27CE">
        <w:rPr>
          <w:spacing w:val="40"/>
        </w:rPr>
        <w:t xml:space="preserve"> </w:t>
      </w:r>
      <w:r w:rsidRPr="00AE27CE">
        <w:t>Individuals should be able to provide evidence</w:t>
      </w:r>
      <w:r w:rsidR="00994E27" w:rsidRPr="00AE27CE">
        <w:t xml:space="preserve"> </w:t>
      </w:r>
      <w:r w:rsidRPr="00AE27CE">
        <w:t>of:</w:t>
      </w:r>
    </w:p>
    <w:p w14:paraId="391646CD" w14:textId="77777777" w:rsidR="008C4B01" w:rsidRPr="00AE27CE" w:rsidRDefault="008C4B01">
      <w:pPr>
        <w:pStyle w:val="BodyText"/>
        <w:spacing w:before="4"/>
      </w:pPr>
    </w:p>
    <w:p w14:paraId="26A708AB" w14:textId="77777777" w:rsidR="008C4B01" w:rsidRPr="00AE27CE" w:rsidRDefault="00CC21E1" w:rsidP="00994E27">
      <w:pPr>
        <w:pStyle w:val="ListParagraph"/>
        <w:numPr>
          <w:ilvl w:val="0"/>
          <w:numId w:val="75"/>
        </w:numPr>
        <w:tabs>
          <w:tab w:val="left" w:pos="1134"/>
        </w:tabs>
        <w:ind w:left="1134" w:hanging="283"/>
      </w:pPr>
      <w:r w:rsidRPr="00AE27CE">
        <w:t>Successful</w:t>
      </w:r>
      <w:r w:rsidRPr="00AE27CE">
        <w:rPr>
          <w:spacing w:val="-5"/>
        </w:rPr>
        <w:t xml:space="preserve"> </w:t>
      </w:r>
      <w:r w:rsidRPr="00AE27CE">
        <w:t>engagement</w:t>
      </w:r>
      <w:r w:rsidRPr="00AE27CE">
        <w:rPr>
          <w:spacing w:val="-2"/>
        </w:rPr>
        <w:t xml:space="preserve"> </w:t>
      </w:r>
      <w:r w:rsidRPr="00AE27CE">
        <w:t>across</w:t>
      </w:r>
      <w:r w:rsidRPr="00AE27CE">
        <w:rPr>
          <w:spacing w:val="-3"/>
        </w:rPr>
        <w:t xml:space="preserve"> </w:t>
      </w:r>
      <w:r w:rsidRPr="00AE27CE">
        <w:t>all</w:t>
      </w:r>
      <w:r w:rsidRPr="00AE27CE">
        <w:rPr>
          <w:spacing w:val="-6"/>
        </w:rPr>
        <w:t xml:space="preserve"> </w:t>
      </w:r>
      <w:r w:rsidRPr="00AE27CE">
        <w:t>five</w:t>
      </w:r>
      <w:r w:rsidRPr="00AE27CE">
        <w:rPr>
          <w:spacing w:val="-4"/>
        </w:rPr>
        <w:t xml:space="preserve"> </w:t>
      </w:r>
      <w:r w:rsidRPr="00AE27CE">
        <w:t>Areas</w:t>
      </w:r>
      <w:r w:rsidRPr="00AE27CE">
        <w:rPr>
          <w:spacing w:val="-5"/>
        </w:rPr>
        <w:t xml:space="preserve"> </w:t>
      </w:r>
      <w:r w:rsidRPr="00AE27CE">
        <w:t>of</w:t>
      </w:r>
      <w:r w:rsidRPr="00AE27CE">
        <w:rPr>
          <w:spacing w:val="-18"/>
        </w:rPr>
        <w:t xml:space="preserve"> </w:t>
      </w:r>
      <w:r w:rsidRPr="00AE27CE">
        <w:rPr>
          <w:spacing w:val="-2"/>
        </w:rPr>
        <w:t>Activity</w:t>
      </w:r>
    </w:p>
    <w:p w14:paraId="71045059" w14:textId="77777777" w:rsidR="008C4B01" w:rsidRPr="00AE27CE" w:rsidRDefault="00CC21E1" w:rsidP="00994E27">
      <w:pPr>
        <w:pStyle w:val="ListParagraph"/>
        <w:numPr>
          <w:ilvl w:val="0"/>
          <w:numId w:val="75"/>
        </w:numPr>
        <w:tabs>
          <w:tab w:val="left" w:pos="637"/>
          <w:tab w:val="left" w:pos="1134"/>
        </w:tabs>
        <w:spacing w:before="36"/>
        <w:ind w:left="1134" w:hanging="283"/>
      </w:pPr>
      <w:r w:rsidRPr="00AE27CE">
        <w:t>Appropriate</w:t>
      </w:r>
      <w:r w:rsidRPr="00AE27CE">
        <w:rPr>
          <w:spacing w:val="-9"/>
        </w:rPr>
        <w:t xml:space="preserve"> </w:t>
      </w:r>
      <w:r w:rsidRPr="00AE27CE">
        <w:t>knowledge</w:t>
      </w:r>
      <w:r w:rsidRPr="00AE27CE">
        <w:rPr>
          <w:spacing w:val="-2"/>
        </w:rPr>
        <w:t xml:space="preserve"> </w:t>
      </w:r>
      <w:r w:rsidRPr="00AE27CE">
        <w:t>and</w:t>
      </w:r>
      <w:r w:rsidRPr="00AE27CE">
        <w:rPr>
          <w:spacing w:val="-4"/>
        </w:rPr>
        <w:t xml:space="preserve"> </w:t>
      </w:r>
      <w:r w:rsidRPr="00AE27CE">
        <w:t>understanding</w:t>
      </w:r>
      <w:r w:rsidRPr="00AE27CE">
        <w:rPr>
          <w:spacing w:val="-4"/>
        </w:rPr>
        <w:t xml:space="preserve"> </w:t>
      </w:r>
      <w:r w:rsidRPr="00AE27CE">
        <w:t>across</w:t>
      </w:r>
      <w:r w:rsidRPr="00AE27CE">
        <w:rPr>
          <w:spacing w:val="-5"/>
        </w:rPr>
        <w:t xml:space="preserve"> </w:t>
      </w:r>
      <w:r w:rsidRPr="00AE27CE">
        <w:t>all</w:t>
      </w:r>
      <w:r w:rsidRPr="00AE27CE">
        <w:rPr>
          <w:spacing w:val="-6"/>
        </w:rPr>
        <w:t xml:space="preserve"> </w:t>
      </w:r>
      <w:r w:rsidRPr="00AE27CE">
        <w:t>aspects</w:t>
      </w:r>
      <w:r w:rsidRPr="00AE27CE">
        <w:rPr>
          <w:spacing w:val="-5"/>
        </w:rPr>
        <w:t xml:space="preserve"> </w:t>
      </w:r>
      <w:r w:rsidRPr="00AE27CE">
        <w:t>of</w:t>
      </w:r>
      <w:r w:rsidRPr="00AE27CE">
        <w:rPr>
          <w:spacing w:val="-2"/>
        </w:rPr>
        <w:t xml:space="preserve"> </w:t>
      </w:r>
      <w:r w:rsidRPr="00AE27CE">
        <w:t>Core</w:t>
      </w:r>
      <w:r w:rsidRPr="00AE27CE">
        <w:rPr>
          <w:spacing w:val="-19"/>
        </w:rPr>
        <w:t xml:space="preserve"> </w:t>
      </w:r>
      <w:r w:rsidRPr="00AE27CE">
        <w:rPr>
          <w:spacing w:val="-2"/>
        </w:rPr>
        <w:t>Knowledge</w:t>
      </w:r>
    </w:p>
    <w:p w14:paraId="4D8B6A6E" w14:textId="77777777" w:rsidR="008C4B01" w:rsidRPr="00AE27CE" w:rsidRDefault="00CC21E1" w:rsidP="00994E27">
      <w:pPr>
        <w:pStyle w:val="ListParagraph"/>
        <w:numPr>
          <w:ilvl w:val="0"/>
          <w:numId w:val="75"/>
        </w:numPr>
        <w:tabs>
          <w:tab w:val="left" w:pos="692"/>
          <w:tab w:val="left" w:pos="1134"/>
        </w:tabs>
        <w:spacing w:before="41"/>
        <w:ind w:left="1134" w:hanging="283"/>
      </w:pPr>
      <w:r w:rsidRPr="00AE27CE">
        <w:t>A</w:t>
      </w:r>
      <w:r w:rsidRPr="00AE27CE">
        <w:rPr>
          <w:spacing w:val="-3"/>
        </w:rPr>
        <w:t xml:space="preserve"> </w:t>
      </w:r>
      <w:r w:rsidRPr="00AE27CE">
        <w:t>commitment</w:t>
      </w:r>
      <w:r w:rsidRPr="00AE27CE">
        <w:rPr>
          <w:spacing w:val="-5"/>
        </w:rPr>
        <w:t xml:space="preserve"> </w:t>
      </w:r>
      <w:r w:rsidRPr="00AE27CE">
        <w:t>to</w:t>
      </w:r>
      <w:r w:rsidRPr="00AE27CE">
        <w:rPr>
          <w:spacing w:val="-3"/>
        </w:rPr>
        <w:t xml:space="preserve"> </w:t>
      </w:r>
      <w:r w:rsidRPr="00AE27CE">
        <w:t>all</w:t>
      </w:r>
      <w:r w:rsidRPr="00AE27CE">
        <w:rPr>
          <w:spacing w:val="-3"/>
        </w:rPr>
        <w:t xml:space="preserve"> </w:t>
      </w:r>
      <w:r w:rsidRPr="00AE27CE">
        <w:t>the</w:t>
      </w:r>
      <w:r w:rsidRPr="00AE27CE">
        <w:rPr>
          <w:spacing w:val="-5"/>
        </w:rPr>
        <w:t xml:space="preserve"> </w:t>
      </w:r>
      <w:r w:rsidRPr="00AE27CE">
        <w:t>Professional</w:t>
      </w:r>
      <w:r w:rsidRPr="00AE27CE">
        <w:rPr>
          <w:spacing w:val="-10"/>
        </w:rPr>
        <w:t xml:space="preserve"> </w:t>
      </w:r>
      <w:r w:rsidRPr="00AE27CE">
        <w:rPr>
          <w:spacing w:val="-2"/>
        </w:rPr>
        <w:t>Values</w:t>
      </w:r>
    </w:p>
    <w:p w14:paraId="787EE0CA" w14:textId="77777777" w:rsidR="008C4B01" w:rsidRPr="00AE27CE" w:rsidRDefault="00CC21E1" w:rsidP="00994E27">
      <w:pPr>
        <w:pStyle w:val="ListParagraph"/>
        <w:numPr>
          <w:ilvl w:val="0"/>
          <w:numId w:val="75"/>
        </w:numPr>
        <w:tabs>
          <w:tab w:val="left" w:pos="704"/>
          <w:tab w:val="left" w:pos="1134"/>
        </w:tabs>
        <w:spacing w:before="42"/>
        <w:ind w:left="1134" w:hanging="283"/>
      </w:pPr>
      <w:r w:rsidRPr="00AE27CE">
        <w:t>Successful</w:t>
      </w:r>
      <w:r w:rsidRPr="00AE27CE">
        <w:rPr>
          <w:spacing w:val="-5"/>
        </w:rPr>
        <w:t xml:space="preserve"> </w:t>
      </w:r>
      <w:r w:rsidRPr="00AE27CE">
        <w:t>engagement</w:t>
      </w:r>
      <w:r w:rsidRPr="00AE27CE">
        <w:rPr>
          <w:spacing w:val="-4"/>
        </w:rPr>
        <w:t xml:space="preserve"> </w:t>
      </w:r>
      <w:r w:rsidRPr="00AE27CE">
        <w:t>in</w:t>
      </w:r>
      <w:r w:rsidRPr="00AE27CE">
        <w:rPr>
          <w:spacing w:val="-6"/>
        </w:rPr>
        <w:t xml:space="preserve"> </w:t>
      </w:r>
      <w:r w:rsidRPr="00AE27CE">
        <w:t>appropriate</w:t>
      </w:r>
      <w:r w:rsidRPr="00AE27CE">
        <w:rPr>
          <w:spacing w:val="-5"/>
        </w:rPr>
        <w:t xml:space="preserve"> </w:t>
      </w:r>
      <w:r w:rsidRPr="00AE27CE">
        <w:t>teaching</w:t>
      </w:r>
      <w:r w:rsidRPr="00AE27CE">
        <w:rPr>
          <w:spacing w:val="-5"/>
        </w:rPr>
        <w:t xml:space="preserve"> </w:t>
      </w:r>
      <w:r w:rsidRPr="00AE27CE">
        <w:t>practices</w:t>
      </w:r>
      <w:r w:rsidRPr="00AE27CE">
        <w:rPr>
          <w:spacing w:val="-1"/>
        </w:rPr>
        <w:t xml:space="preserve"> </w:t>
      </w:r>
      <w:r w:rsidRPr="00AE27CE">
        <w:t>related</w:t>
      </w:r>
      <w:r w:rsidRPr="00AE27CE">
        <w:rPr>
          <w:spacing w:val="-6"/>
        </w:rPr>
        <w:t xml:space="preserve"> </w:t>
      </w:r>
      <w:r w:rsidRPr="00AE27CE">
        <w:t>to</w:t>
      </w:r>
      <w:r w:rsidRPr="00AE27CE">
        <w:rPr>
          <w:spacing w:val="-5"/>
        </w:rPr>
        <w:t xml:space="preserve"> </w:t>
      </w:r>
      <w:r w:rsidRPr="00AE27CE">
        <w:t>the</w:t>
      </w:r>
      <w:r w:rsidRPr="00AE27CE">
        <w:rPr>
          <w:spacing w:val="-2"/>
        </w:rPr>
        <w:t xml:space="preserve"> </w:t>
      </w:r>
      <w:r w:rsidRPr="00AE27CE">
        <w:t>Areas</w:t>
      </w:r>
      <w:r w:rsidRPr="00AE27CE">
        <w:rPr>
          <w:spacing w:val="-5"/>
        </w:rPr>
        <w:t xml:space="preserve"> </w:t>
      </w:r>
      <w:r w:rsidRPr="00AE27CE">
        <w:t>of</w:t>
      </w:r>
      <w:r w:rsidRPr="00AE27CE">
        <w:rPr>
          <w:spacing w:val="-28"/>
        </w:rPr>
        <w:t xml:space="preserve"> </w:t>
      </w:r>
      <w:r w:rsidRPr="00AE27CE">
        <w:rPr>
          <w:spacing w:val="-2"/>
        </w:rPr>
        <w:t>Activity</w:t>
      </w:r>
    </w:p>
    <w:p w14:paraId="368295A0" w14:textId="77777777" w:rsidR="008C4B01" w:rsidRPr="00AE27CE" w:rsidRDefault="00CC21E1" w:rsidP="00994E27">
      <w:pPr>
        <w:pStyle w:val="ListParagraph"/>
        <w:numPr>
          <w:ilvl w:val="0"/>
          <w:numId w:val="75"/>
        </w:numPr>
        <w:tabs>
          <w:tab w:val="left" w:pos="651"/>
          <w:tab w:val="left" w:pos="1134"/>
        </w:tabs>
        <w:spacing w:before="41" w:line="273" w:lineRule="auto"/>
        <w:ind w:left="1134" w:right="667" w:hanging="283"/>
      </w:pPr>
      <w:r w:rsidRPr="00AE27CE">
        <w:t>Successful</w:t>
      </w:r>
      <w:r w:rsidRPr="00AE27CE">
        <w:rPr>
          <w:spacing w:val="-2"/>
        </w:rPr>
        <w:t xml:space="preserve"> </w:t>
      </w:r>
      <w:r w:rsidRPr="00AE27CE">
        <w:t>incorporation</w:t>
      </w:r>
      <w:r w:rsidRPr="00AE27CE">
        <w:rPr>
          <w:spacing w:val="-5"/>
        </w:rPr>
        <w:t xml:space="preserve"> </w:t>
      </w:r>
      <w:r w:rsidRPr="00AE27CE">
        <w:t>of</w:t>
      </w:r>
      <w:r w:rsidRPr="00AE27CE">
        <w:rPr>
          <w:spacing w:val="-5"/>
        </w:rPr>
        <w:t xml:space="preserve"> </w:t>
      </w:r>
      <w:r w:rsidRPr="00AE27CE">
        <w:t>subject</w:t>
      </w:r>
      <w:r w:rsidRPr="00AE27CE">
        <w:rPr>
          <w:spacing w:val="-2"/>
        </w:rPr>
        <w:t xml:space="preserve"> </w:t>
      </w:r>
      <w:r w:rsidRPr="00AE27CE">
        <w:t>and</w:t>
      </w:r>
      <w:r w:rsidRPr="00AE27CE">
        <w:rPr>
          <w:spacing w:val="-3"/>
        </w:rPr>
        <w:t xml:space="preserve"> </w:t>
      </w:r>
      <w:r w:rsidRPr="00AE27CE">
        <w:t>pedagogic</w:t>
      </w:r>
      <w:r w:rsidRPr="00AE27CE">
        <w:rPr>
          <w:spacing w:val="-2"/>
        </w:rPr>
        <w:t xml:space="preserve"> </w:t>
      </w:r>
      <w:r w:rsidRPr="00AE27CE">
        <w:t>research</w:t>
      </w:r>
      <w:r w:rsidRPr="00AE27CE">
        <w:rPr>
          <w:spacing w:val="-2"/>
        </w:rPr>
        <w:t xml:space="preserve"> </w:t>
      </w:r>
      <w:r w:rsidRPr="00AE27CE">
        <w:t>and/or</w:t>
      </w:r>
      <w:r w:rsidRPr="00AE27CE">
        <w:rPr>
          <w:spacing w:val="-2"/>
        </w:rPr>
        <w:t xml:space="preserve"> </w:t>
      </w:r>
      <w:r w:rsidRPr="00AE27CE">
        <w:t>scholarship</w:t>
      </w:r>
      <w:r w:rsidRPr="00AE27CE">
        <w:rPr>
          <w:spacing w:val="-5"/>
        </w:rPr>
        <w:t xml:space="preserve"> </w:t>
      </w:r>
      <w:r w:rsidRPr="00AE27CE">
        <w:t>within</w:t>
      </w:r>
      <w:r w:rsidRPr="00AE27CE">
        <w:rPr>
          <w:spacing w:val="-3"/>
        </w:rPr>
        <w:t xml:space="preserve"> </w:t>
      </w:r>
      <w:r w:rsidRPr="00AE27CE">
        <w:t>the</w:t>
      </w:r>
      <w:r w:rsidRPr="00AE27CE">
        <w:rPr>
          <w:spacing w:val="-1"/>
        </w:rPr>
        <w:t xml:space="preserve"> </w:t>
      </w:r>
      <w:r w:rsidRPr="00AE27CE">
        <w:t>above activities, as part of an integrated approach to academic</w:t>
      </w:r>
      <w:r w:rsidRPr="00AE27CE">
        <w:rPr>
          <w:spacing w:val="-1"/>
        </w:rPr>
        <w:t xml:space="preserve"> </w:t>
      </w:r>
      <w:r w:rsidRPr="00AE27CE">
        <w:t>practice</w:t>
      </w:r>
    </w:p>
    <w:p w14:paraId="4AB2F8DC" w14:textId="77777777" w:rsidR="008C4B01" w:rsidRPr="00AE27CE" w:rsidRDefault="00CC21E1" w:rsidP="00994E27">
      <w:pPr>
        <w:pStyle w:val="ListParagraph"/>
        <w:numPr>
          <w:ilvl w:val="0"/>
          <w:numId w:val="75"/>
        </w:numPr>
        <w:tabs>
          <w:tab w:val="left" w:pos="707"/>
          <w:tab w:val="left" w:pos="1134"/>
        </w:tabs>
        <w:spacing w:before="2" w:line="278" w:lineRule="auto"/>
        <w:ind w:left="1134" w:right="585" w:hanging="283"/>
      </w:pPr>
      <w:r w:rsidRPr="00AE27CE">
        <w:t>Successful</w:t>
      </w:r>
      <w:r w:rsidRPr="00AE27CE">
        <w:rPr>
          <w:spacing w:val="-3"/>
        </w:rPr>
        <w:t xml:space="preserve"> </w:t>
      </w:r>
      <w:r w:rsidRPr="00AE27CE">
        <w:t>engagement</w:t>
      </w:r>
      <w:r w:rsidRPr="00AE27CE">
        <w:rPr>
          <w:spacing w:val="-3"/>
        </w:rPr>
        <w:t xml:space="preserve"> </w:t>
      </w:r>
      <w:r w:rsidRPr="00AE27CE">
        <w:t>in</w:t>
      </w:r>
      <w:r w:rsidRPr="00AE27CE">
        <w:rPr>
          <w:spacing w:val="-3"/>
        </w:rPr>
        <w:t xml:space="preserve"> </w:t>
      </w:r>
      <w:r w:rsidRPr="00AE27CE">
        <w:t>continuing</w:t>
      </w:r>
      <w:r w:rsidRPr="00AE27CE">
        <w:rPr>
          <w:spacing w:val="-4"/>
        </w:rPr>
        <w:t xml:space="preserve"> </w:t>
      </w:r>
      <w:r w:rsidRPr="00AE27CE">
        <w:t>professional</w:t>
      </w:r>
      <w:r w:rsidRPr="00AE27CE">
        <w:rPr>
          <w:spacing w:val="-3"/>
        </w:rPr>
        <w:t xml:space="preserve"> </w:t>
      </w:r>
      <w:r w:rsidRPr="00AE27CE">
        <w:t>development</w:t>
      </w:r>
      <w:r w:rsidRPr="00AE27CE">
        <w:rPr>
          <w:spacing w:val="-2"/>
        </w:rPr>
        <w:t xml:space="preserve"> </w:t>
      </w:r>
      <w:r w:rsidRPr="00AE27CE">
        <w:t>in</w:t>
      </w:r>
      <w:r w:rsidRPr="00AE27CE">
        <w:rPr>
          <w:spacing w:val="-6"/>
        </w:rPr>
        <w:t xml:space="preserve"> </w:t>
      </w:r>
      <w:r w:rsidRPr="00AE27CE">
        <w:t>relation</w:t>
      </w:r>
      <w:r w:rsidRPr="00AE27CE">
        <w:rPr>
          <w:spacing w:val="-4"/>
        </w:rPr>
        <w:t xml:space="preserve"> </w:t>
      </w:r>
      <w:r w:rsidRPr="00AE27CE">
        <w:t>to</w:t>
      </w:r>
      <w:r w:rsidRPr="00AE27CE">
        <w:rPr>
          <w:spacing w:val="-2"/>
        </w:rPr>
        <w:t xml:space="preserve"> </w:t>
      </w:r>
      <w:r w:rsidRPr="00AE27CE">
        <w:t>teaching,</w:t>
      </w:r>
      <w:r w:rsidRPr="00AE27CE">
        <w:rPr>
          <w:spacing w:val="-3"/>
        </w:rPr>
        <w:t xml:space="preserve"> </w:t>
      </w:r>
      <w:r w:rsidRPr="00AE27CE">
        <w:t>learning, assessment, scholarship and, as appropriate, related academic or professional</w:t>
      </w:r>
      <w:r w:rsidRPr="00AE27CE">
        <w:rPr>
          <w:spacing w:val="-13"/>
        </w:rPr>
        <w:t xml:space="preserve"> </w:t>
      </w:r>
      <w:r w:rsidRPr="00AE27CE">
        <w:t>practices</w:t>
      </w:r>
    </w:p>
    <w:p w14:paraId="4F01F2AD" w14:textId="77777777" w:rsidR="008C4B01" w:rsidRPr="00AE27CE" w:rsidRDefault="00CC21E1" w:rsidP="00994E27">
      <w:pPr>
        <w:pStyle w:val="ListParagraph"/>
        <w:numPr>
          <w:ilvl w:val="0"/>
          <w:numId w:val="75"/>
        </w:numPr>
        <w:tabs>
          <w:tab w:val="left" w:pos="762"/>
          <w:tab w:val="left" w:pos="1134"/>
        </w:tabs>
        <w:spacing w:line="273" w:lineRule="auto"/>
        <w:ind w:left="1134" w:right="1208" w:hanging="283"/>
      </w:pPr>
      <w:r w:rsidRPr="00AE27CE">
        <w:t>Successful</w:t>
      </w:r>
      <w:r w:rsidRPr="00AE27CE">
        <w:rPr>
          <w:spacing w:val="-3"/>
        </w:rPr>
        <w:t xml:space="preserve"> </w:t>
      </w:r>
      <w:r w:rsidRPr="00AE27CE">
        <w:t>co-ordination,</w:t>
      </w:r>
      <w:r w:rsidRPr="00AE27CE">
        <w:rPr>
          <w:spacing w:val="-3"/>
        </w:rPr>
        <w:t xml:space="preserve"> </w:t>
      </w:r>
      <w:r w:rsidRPr="00AE27CE">
        <w:t>support,</w:t>
      </w:r>
      <w:r w:rsidRPr="00AE27CE">
        <w:rPr>
          <w:spacing w:val="-3"/>
        </w:rPr>
        <w:t xml:space="preserve"> </w:t>
      </w:r>
      <w:r w:rsidRPr="00AE27CE">
        <w:t>supervision,</w:t>
      </w:r>
      <w:r w:rsidRPr="00AE27CE">
        <w:rPr>
          <w:spacing w:val="-5"/>
        </w:rPr>
        <w:t xml:space="preserve"> </w:t>
      </w:r>
      <w:r w:rsidRPr="00AE27CE">
        <w:t>management</w:t>
      </w:r>
      <w:r w:rsidRPr="00AE27CE">
        <w:rPr>
          <w:spacing w:val="-3"/>
        </w:rPr>
        <w:t xml:space="preserve"> </w:t>
      </w:r>
      <w:r w:rsidRPr="00AE27CE">
        <w:t>and/or</w:t>
      </w:r>
      <w:r w:rsidRPr="00AE27CE">
        <w:rPr>
          <w:spacing w:val="-4"/>
        </w:rPr>
        <w:t xml:space="preserve"> </w:t>
      </w:r>
      <w:r w:rsidRPr="00AE27CE">
        <w:t>mentoring</w:t>
      </w:r>
      <w:r w:rsidRPr="00AE27CE">
        <w:rPr>
          <w:spacing w:val="-5"/>
        </w:rPr>
        <w:t xml:space="preserve"> </w:t>
      </w:r>
      <w:r w:rsidRPr="00AE27CE">
        <w:t>of</w:t>
      </w:r>
      <w:r w:rsidRPr="00AE27CE">
        <w:rPr>
          <w:spacing w:val="-3"/>
        </w:rPr>
        <w:t xml:space="preserve"> </w:t>
      </w:r>
      <w:r w:rsidRPr="00AE27CE">
        <w:t>others (whether individuals and/or teams) in relation to teaching and</w:t>
      </w:r>
      <w:r w:rsidRPr="00AE27CE">
        <w:rPr>
          <w:spacing w:val="-8"/>
        </w:rPr>
        <w:t xml:space="preserve"> </w:t>
      </w:r>
      <w:r w:rsidRPr="00AE27CE">
        <w:t>learning</w:t>
      </w:r>
    </w:p>
    <w:p w14:paraId="18C7C020" w14:textId="77777777" w:rsidR="008C4B01" w:rsidRPr="00AE27CE" w:rsidRDefault="008C4B01">
      <w:pPr>
        <w:pStyle w:val="BodyText"/>
        <w:spacing w:before="5"/>
      </w:pPr>
    </w:p>
    <w:p w14:paraId="422246F8" w14:textId="77777777" w:rsidR="008C4B01" w:rsidRPr="00A473B5" w:rsidRDefault="00CC21E1" w:rsidP="00A473B5">
      <w:pPr>
        <w:pStyle w:val="Heading2"/>
        <w:numPr>
          <w:ilvl w:val="1"/>
          <w:numId w:val="19"/>
        </w:numPr>
        <w:tabs>
          <w:tab w:val="left" w:pos="780"/>
          <w:tab w:val="left" w:pos="781"/>
        </w:tabs>
        <w:ind w:left="1027" w:hanging="607"/>
        <w:jc w:val="left"/>
        <w:rPr>
          <w:color w:val="1F497D" w:themeColor="text2"/>
          <w:sz w:val="28"/>
          <w:szCs w:val="28"/>
        </w:rPr>
      </w:pPr>
      <w:bookmarkStart w:id="24" w:name="_Toc118476383"/>
      <w:r w:rsidRPr="00A473B5">
        <w:rPr>
          <w:color w:val="1F497D" w:themeColor="text2"/>
          <w:sz w:val="28"/>
          <w:szCs w:val="28"/>
        </w:rPr>
        <w:t>Application</w:t>
      </w:r>
      <w:r w:rsidRPr="00A473B5">
        <w:rPr>
          <w:color w:val="1F497D" w:themeColor="text2"/>
          <w:spacing w:val="-15"/>
          <w:sz w:val="28"/>
          <w:szCs w:val="28"/>
        </w:rPr>
        <w:t xml:space="preserve"> </w:t>
      </w:r>
      <w:r w:rsidRPr="00A473B5">
        <w:rPr>
          <w:color w:val="1F497D" w:themeColor="text2"/>
          <w:sz w:val="28"/>
          <w:szCs w:val="28"/>
        </w:rPr>
        <w:t>by</w:t>
      </w:r>
      <w:r w:rsidRPr="00A473B5">
        <w:rPr>
          <w:color w:val="1F497D" w:themeColor="text2"/>
          <w:spacing w:val="-12"/>
          <w:sz w:val="28"/>
          <w:szCs w:val="28"/>
        </w:rPr>
        <w:t xml:space="preserve"> </w:t>
      </w:r>
      <w:r w:rsidRPr="00A473B5">
        <w:rPr>
          <w:color w:val="1F497D" w:themeColor="text2"/>
          <w:sz w:val="28"/>
          <w:szCs w:val="28"/>
        </w:rPr>
        <w:t>Commentary,</w:t>
      </w:r>
      <w:r w:rsidRPr="00A473B5">
        <w:rPr>
          <w:color w:val="1F497D" w:themeColor="text2"/>
          <w:spacing w:val="-8"/>
          <w:sz w:val="28"/>
          <w:szCs w:val="28"/>
        </w:rPr>
        <w:t xml:space="preserve"> </w:t>
      </w:r>
      <w:r w:rsidRPr="00A473B5">
        <w:rPr>
          <w:color w:val="1F497D" w:themeColor="text2"/>
          <w:sz w:val="28"/>
          <w:szCs w:val="28"/>
        </w:rPr>
        <w:t>Case</w:t>
      </w:r>
      <w:r w:rsidRPr="00A473B5">
        <w:rPr>
          <w:color w:val="1F497D" w:themeColor="text2"/>
          <w:spacing w:val="-10"/>
          <w:sz w:val="28"/>
          <w:szCs w:val="28"/>
        </w:rPr>
        <w:t xml:space="preserve"> </w:t>
      </w:r>
      <w:proofErr w:type="gramStart"/>
      <w:r w:rsidRPr="00A473B5">
        <w:rPr>
          <w:color w:val="1F497D" w:themeColor="text2"/>
          <w:sz w:val="28"/>
          <w:szCs w:val="28"/>
        </w:rPr>
        <w:t>Studies</w:t>
      </w:r>
      <w:proofErr w:type="gramEnd"/>
      <w:r w:rsidRPr="00A473B5">
        <w:rPr>
          <w:color w:val="1F497D" w:themeColor="text2"/>
          <w:spacing w:val="-10"/>
          <w:sz w:val="28"/>
          <w:szCs w:val="28"/>
        </w:rPr>
        <w:t xml:space="preserve"> </w:t>
      </w:r>
      <w:r w:rsidRPr="00A473B5">
        <w:rPr>
          <w:color w:val="1F497D" w:themeColor="text2"/>
          <w:sz w:val="28"/>
          <w:szCs w:val="28"/>
        </w:rPr>
        <w:t>and</w:t>
      </w:r>
      <w:r w:rsidRPr="00A473B5">
        <w:rPr>
          <w:color w:val="1F497D" w:themeColor="text2"/>
          <w:spacing w:val="-11"/>
          <w:sz w:val="28"/>
          <w:szCs w:val="28"/>
        </w:rPr>
        <w:t xml:space="preserve"> </w:t>
      </w:r>
      <w:r w:rsidRPr="00A473B5">
        <w:rPr>
          <w:color w:val="1F497D" w:themeColor="text2"/>
          <w:sz w:val="28"/>
          <w:szCs w:val="28"/>
        </w:rPr>
        <w:t>mapping</w:t>
      </w:r>
      <w:r w:rsidRPr="00A473B5">
        <w:rPr>
          <w:color w:val="1F497D" w:themeColor="text2"/>
          <w:spacing w:val="-22"/>
          <w:sz w:val="28"/>
          <w:szCs w:val="28"/>
        </w:rPr>
        <w:t xml:space="preserve"> </w:t>
      </w:r>
      <w:r w:rsidRPr="00A473B5">
        <w:rPr>
          <w:color w:val="1F497D" w:themeColor="text2"/>
          <w:spacing w:val="-2"/>
          <w:sz w:val="28"/>
          <w:szCs w:val="28"/>
        </w:rPr>
        <w:t>document</w:t>
      </w:r>
      <w:bookmarkEnd w:id="24"/>
    </w:p>
    <w:p w14:paraId="38096C8A" w14:textId="2BCFBF0E" w:rsidR="008C4B01" w:rsidRPr="00AE27CE" w:rsidRDefault="00CC21E1">
      <w:pPr>
        <w:pStyle w:val="BodyText"/>
        <w:spacing w:before="122" w:line="276" w:lineRule="auto"/>
        <w:ind w:left="319" w:right="230"/>
      </w:pPr>
      <w:r w:rsidRPr="00AE27CE">
        <w:t>The</w:t>
      </w:r>
      <w:r w:rsidRPr="00AE27CE">
        <w:rPr>
          <w:spacing w:val="-1"/>
        </w:rPr>
        <w:t xml:space="preserve"> </w:t>
      </w:r>
      <w:r w:rsidRPr="00AE27CE">
        <w:t>core</w:t>
      </w:r>
      <w:r w:rsidRPr="00AE27CE">
        <w:rPr>
          <w:spacing w:val="-3"/>
        </w:rPr>
        <w:t xml:space="preserve"> </w:t>
      </w:r>
      <w:r w:rsidRPr="00AE27CE">
        <w:t>of</w:t>
      </w:r>
      <w:r w:rsidRPr="00AE27CE">
        <w:rPr>
          <w:spacing w:val="-3"/>
        </w:rPr>
        <w:t xml:space="preserve"> </w:t>
      </w:r>
      <w:r w:rsidRPr="00AE27CE">
        <w:t>your</w:t>
      </w:r>
      <w:r w:rsidRPr="00AE27CE">
        <w:rPr>
          <w:spacing w:val="-1"/>
        </w:rPr>
        <w:t xml:space="preserve"> </w:t>
      </w:r>
      <w:r w:rsidRPr="00AE27CE">
        <w:t>application</w:t>
      </w:r>
      <w:r w:rsidRPr="00AE27CE">
        <w:rPr>
          <w:spacing w:val="-2"/>
        </w:rPr>
        <w:t xml:space="preserve"> </w:t>
      </w:r>
      <w:r w:rsidRPr="00AE27CE">
        <w:t>will</w:t>
      </w:r>
      <w:r w:rsidRPr="00AE27CE">
        <w:rPr>
          <w:spacing w:val="-1"/>
        </w:rPr>
        <w:t xml:space="preserve"> </w:t>
      </w:r>
      <w:r w:rsidRPr="00AE27CE">
        <w:t>consist</w:t>
      </w:r>
      <w:r w:rsidRPr="00AE27CE">
        <w:rPr>
          <w:spacing w:val="-3"/>
        </w:rPr>
        <w:t xml:space="preserve"> </w:t>
      </w:r>
      <w:r w:rsidRPr="00AE27CE">
        <w:t>of</w:t>
      </w:r>
      <w:r w:rsidRPr="00AE27CE">
        <w:rPr>
          <w:spacing w:val="-1"/>
        </w:rPr>
        <w:t xml:space="preserve"> </w:t>
      </w:r>
      <w:r w:rsidRPr="00AE27CE">
        <w:t>a</w:t>
      </w:r>
      <w:r w:rsidRPr="00AE27CE">
        <w:rPr>
          <w:spacing w:val="-4"/>
        </w:rPr>
        <w:t xml:space="preserve"> </w:t>
      </w:r>
      <w:r w:rsidR="00994E27" w:rsidRPr="00AE27CE">
        <w:t>3000</w:t>
      </w:r>
      <w:r w:rsidR="00994E27" w:rsidRPr="00AE27CE">
        <w:rPr>
          <w:spacing w:val="-1"/>
        </w:rPr>
        <w:t>-word</w:t>
      </w:r>
      <w:r w:rsidRPr="00AE27CE">
        <w:rPr>
          <w:spacing w:val="-2"/>
        </w:rPr>
        <w:t xml:space="preserve"> </w:t>
      </w:r>
      <w:r w:rsidRPr="00AE27CE">
        <w:t>reflective</w:t>
      </w:r>
      <w:r w:rsidRPr="00AE27CE">
        <w:rPr>
          <w:spacing w:val="-3"/>
        </w:rPr>
        <w:t xml:space="preserve"> </w:t>
      </w:r>
      <w:r w:rsidRPr="00AE27CE">
        <w:t>commentary</w:t>
      </w:r>
      <w:r w:rsidRPr="00AE27CE">
        <w:rPr>
          <w:spacing w:val="-3"/>
        </w:rPr>
        <w:t xml:space="preserve"> </w:t>
      </w:r>
      <w:r w:rsidRPr="00AE27CE">
        <w:t>on</w:t>
      </w:r>
      <w:r w:rsidRPr="00AE27CE">
        <w:rPr>
          <w:spacing w:val="-2"/>
        </w:rPr>
        <w:t xml:space="preserve"> </w:t>
      </w:r>
      <w:r w:rsidRPr="00AE27CE">
        <w:t>how</w:t>
      </w:r>
      <w:r w:rsidRPr="00AE27CE">
        <w:rPr>
          <w:spacing w:val="-3"/>
        </w:rPr>
        <w:t xml:space="preserve"> </w:t>
      </w:r>
      <w:r w:rsidRPr="00AE27CE">
        <w:t>your</w:t>
      </w:r>
      <w:r w:rsidRPr="00AE27CE">
        <w:rPr>
          <w:spacing w:val="-1"/>
        </w:rPr>
        <w:t xml:space="preserve"> </w:t>
      </w:r>
      <w:r w:rsidRPr="00AE27CE">
        <w:t xml:space="preserve">professional practice addresses UKPSF descriptor three, drawing on relevant supporting examples drawn from your on-going professional practice and CPD activity. There will be a particular focus on establishing a track record of effective work in learning, </w:t>
      </w:r>
      <w:proofErr w:type="gramStart"/>
      <w:r w:rsidRPr="00AE27CE">
        <w:t>teaching</w:t>
      </w:r>
      <w:proofErr w:type="gramEnd"/>
      <w:r w:rsidRPr="00AE27CE">
        <w:t xml:space="preserve"> and assessment as well as your activity in successfully leading, </w:t>
      </w:r>
      <w:r w:rsidR="00994E27" w:rsidRPr="00AE27CE">
        <w:t>coordinating</w:t>
      </w:r>
      <w:r w:rsidRPr="00AE27CE">
        <w:t xml:space="preserve">, supporting, supervising, managing or mentoring others in relation to teaching, learning and assessment. Additionally, you will be expected to provide two </w:t>
      </w:r>
      <w:r w:rsidR="00994E27" w:rsidRPr="00AE27CE">
        <w:t>1500-word</w:t>
      </w:r>
      <w:r w:rsidRPr="00AE27CE">
        <w:t xml:space="preserve"> case studies of your leadership work in relation to the UKPSF,</w:t>
      </w:r>
      <w:r w:rsidRPr="00AE27CE">
        <w:rPr>
          <w:spacing w:val="-22"/>
        </w:rPr>
        <w:t xml:space="preserve"> </w:t>
      </w:r>
      <w:r w:rsidRPr="00AE27CE">
        <w:t>demonstrating:</w:t>
      </w:r>
    </w:p>
    <w:p w14:paraId="76DFAC65" w14:textId="6BC46B53" w:rsidR="008C4B01" w:rsidRPr="00AE27CE" w:rsidRDefault="00CC21E1">
      <w:pPr>
        <w:pStyle w:val="ListParagraph"/>
        <w:numPr>
          <w:ilvl w:val="2"/>
          <w:numId w:val="19"/>
        </w:numPr>
        <w:tabs>
          <w:tab w:val="left" w:pos="1140"/>
          <w:tab w:val="left" w:pos="1141"/>
        </w:tabs>
        <w:spacing w:line="271" w:lineRule="auto"/>
        <w:ind w:right="543"/>
      </w:pPr>
      <w:r w:rsidRPr="00AE27CE">
        <w:t>The significant and positive impact of your activity in leading, coordinating, supporting, supervising,</w:t>
      </w:r>
      <w:r w:rsidRPr="00AE27CE">
        <w:rPr>
          <w:spacing w:val="-3"/>
        </w:rPr>
        <w:t xml:space="preserve"> </w:t>
      </w:r>
      <w:r w:rsidRPr="00AE27CE">
        <w:t>managing</w:t>
      </w:r>
      <w:r w:rsidRPr="00AE27CE">
        <w:rPr>
          <w:spacing w:val="-2"/>
        </w:rPr>
        <w:t xml:space="preserve"> </w:t>
      </w:r>
      <w:r w:rsidRPr="00AE27CE">
        <w:t>or</w:t>
      </w:r>
      <w:r w:rsidRPr="00AE27CE">
        <w:rPr>
          <w:spacing w:val="-6"/>
        </w:rPr>
        <w:t xml:space="preserve"> </w:t>
      </w:r>
      <w:r w:rsidRPr="00AE27CE">
        <w:t>mentoring</w:t>
      </w:r>
      <w:r w:rsidRPr="00AE27CE">
        <w:rPr>
          <w:spacing w:val="-4"/>
        </w:rPr>
        <w:t xml:space="preserve"> </w:t>
      </w:r>
      <w:r w:rsidRPr="00AE27CE">
        <w:t>others</w:t>
      </w:r>
      <w:r w:rsidRPr="00AE27CE">
        <w:rPr>
          <w:spacing w:val="-4"/>
        </w:rPr>
        <w:t xml:space="preserve"> </w:t>
      </w:r>
      <w:r w:rsidRPr="00AE27CE">
        <w:t>in</w:t>
      </w:r>
      <w:r w:rsidRPr="00AE27CE">
        <w:rPr>
          <w:spacing w:val="-1"/>
        </w:rPr>
        <w:t xml:space="preserve"> </w:t>
      </w:r>
      <w:r w:rsidRPr="00AE27CE">
        <w:t>relation</w:t>
      </w:r>
      <w:r w:rsidRPr="00AE27CE">
        <w:rPr>
          <w:spacing w:val="-2"/>
        </w:rPr>
        <w:t xml:space="preserve"> </w:t>
      </w:r>
      <w:r w:rsidRPr="00AE27CE">
        <w:t>to</w:t>
      </w:r>
      <w:r w:rsidRPr="00AE27CE">
        <w:rPr>
          <w:spacing w:val="-2"/>
        </w:rPr>
        <w:t xml:space="preserve"> </w:t>
      </w:r>
      <w:r w:rsidRPr="00AE27CE">
        <w:t>teaching,</w:t>
      </w:r>
      <w:r w:rsidRPr="00AE27CE">
        <w:rPr>
          <w:spacing w:val="-1"/>
        </w:rPr>
        <w:t xml:space="preserve"> </w:t>
      </w:r>
      <w:r w:rsidRPr="00AE27CE">
        <w:t>learning</w:t>
      </w:r>
      <w:r w:rsidRPr="00AE27CE">
        <w:rPr>
          <w:spacing w:val="-2"/>
        </w:rPr>
        <w:t xml:space="preserve"> </w:t>
      </w:r>
      <w:r w:rsidRPr="00AE27CE">
        <w:t>and</w:t>
      </w:r>
      <w:r w:rsidRPr="00AE27CE">
        <w:rPr>
          <w:spacing w:val="-21"/>
        </w:rPr>
        <w:t xml:space="preserve"> </w:t>
      </w:r>
      <w:r w:rsidRPr="00AE27CE">
        <w:t>assessment.</w:t>
      </w:r>
    </w:p>
    <w:p w14:paraId="7DE59EAA" w14:textId="77777777" w:rsidR="008C4B01" w:rsidRPr="00AE27CE" w:rsidRDefault="00CC21E1">
      <w:pPr>
        <w:pStyle w:val="ListParagraph"/>
        <w:numPr>
          <w:ilvl w:val="2"/>
          <w:numId w:val="19"/>
        </w:numPr>
        <w:tabs>
          <w:tab w:val="left" w:pos="1140"/>
          <w:tab w:val="left" w:pos="1141"/>
        </w:tabs>
        <w:spacing w:before="5" w:line="273" w:lineRule="auto"/>
        <w:ind w:right="960"/>
      </w:pPr>
      <w:r w:rsidRPr="00AE27CE">
        <w:t>Your</w:t>
      </w:r>
      <w:r w:rsidRPr="00AE27CE">
        <w:rPr>
          <w:spacing w:val="-1"/>
        </w:rPr>
        <w:t xml:space="preserve"> </w:t>
      </w:r>
      <w:r w:rsidRPr="00AE27CE">
        <w:t>sustained</w:t>
      </w:r>
      <w:r w:rsidRPr="00AE27CE">
        <w:rPr>
          <w:spacing w:val="-1"/>
        </w:rPr>
        <w:t xml:space="preserve"> </w:t>
      </w:r>
      <w:r w:rsidRPr="00AE27CE">
        <w:t>effectiveness</w:t>
      </w:r>
      <w:r w:rsidRPr="00AE27CE">
        <w:rPr>
          <w:spacing w:val="-1"/>
        </w:rPr>
        <w:t xml:space="preserve"> </w:t>
      </w:r>
      <w:r w:rsidRPr="00AE27CE">
        <w:t>in</w:t>
      </w:r>
      <w:r w:rsidRPr="00AE27CE">
        <w:rPr>
          <w:spacing w:val="-1"/>
        </w:rPr>
        <w:t xml:space="preserve"> </w:t>
      </w:r>
      <w:r w:rsidRPr="00AE27CE">
        <w:t>relation</w:t>
      </w:r>
      <w:r w:rsidRPr="00AE27CE">
        <w:rPr>
          <w:spacing w:val="-2"/>
        </w:rPr>
        <w:t xml:space="preserve"> </w:t>
      </w:r>
      <w:r w:rsidRPr="00AE27CE">
        <w:t>to</w:t>
      </w:r>
      <w:r w:rsidRPr="00AE27CE">
        <w:rPr>
          <w:spacing w:val="-2"/>
        </w:rPr>
        <w:t xml:space="preserve"> </w:t>
      </w:r>
      <w:r w:rsidRPr="00AE27CE">
        <w:t>teaching</w:t>
      </w:r>
      <w:r w:rsidRPr="00AE27CE">
        <w:rPr>
          <w:spacing w:val="-2"/>
        </w:rPr>
        <w:t xml:space="preserve"> </w:t>
      </w:r>
      <w:r w:rsidRPr="00AE27CE">
        <w:t>and</w:t>
      </w:r>
      <w:r w:rsidRPr="00AE27CE">
        <w:rPr>
          <w:spacing w:val="-2"/>
        </w:rPr>
        <w:t xml:space="preserve"> </w:t>
      </w:r>
      <w:r w:rsidRPr="00AE27CE">
        <w:t>learning</w:t>
      </w:r>
      <w:r w:rsidRPr="00AE27CE">
        <w:rPr>
          <w:spacing w:val="-2"/>
        </w:rPr>
        <w:t xml:space="preserve"> </w:t>
      </w:r>
      <w:r w:rsidRPr="00AE27CE">
        <w:t>and</w:t>
      </w:r>
      <w:r w:rsidRPr="00AE27CE">
        <w:rPr>
          <w:spacing w:val="-2"/>
        </w:rPr>
        <w:t xml:space="preserve"> </w:t>
      </w:r>
      <w:r w:rsidRPr="00AE27CE">
        <w:t>that</w:t>
      </w:r>
      <w:r w:rsidRPr="00AE27CE">
        <w:rPr>
          <w:spacing w:val="-3"/>
        </w:rPr>
        <w:t xml:space="preserve"> </w:t>
      </w:r>
      <w:r w:rsidRPr="00AE27CE">
        <w:t>you</w:t>
      </w:r>
      <w:r w:rsidRPr="00AE27CE">
        <w:rPr>
          <w:spacing w:val="-4"/>
        </w:rPr>
        <w:t xml:space="preserve"> </w:t>
      </w:r>
      <w:r w:rsidRPr="00AE27CE">
        <w:t>meet</w:t>
      </w:r>
      <w:r w:rsidRPr="00AE27CE">
        <w:rPr>
          <w:spacing w:val="-3"/>
        </w:rPr>
        <w:t xml:space="preserve"> </w:t>
      </w:r>
      <w:r w:rsidRPr="00AE27CE">
        <w:t>the criteria for Senior Fellowship.</w:t>
      </w:r>
    </w:p>
    <w:p w14:paraId="6D04E940" w14:textId="77777777" w:rsidR="008C4B01" w:rsidRPr="00AE27CE" w:rsidRDefault="008C4B01">
      <w:pPr>
        <w:pStyle w:val="BodyText"/>
        <w:spacing w:before="6"/>
      </w:pPr>
    </w:p>
    <w:p w14:paraId="70752213" w14:textId="2DDAEB6A" w:rsidR="008C4B01" w:rsidRPr="00AE27CE" w:rsidRDefault="00CC21E1">
      <w:pPr>
        <w:pStyle w:val="BodyText"/>
        <w:ind w:left="420" w:right="230"/>
      </w:pPr>
      <w:r w:rsidRPr="00AE27CE">
        <w:t>These case studies should demonstrate the impact of your work over a sustained period. For example: the impact of your work on the development of others’ learning and teaching practice, and your own development</w:t>
      </w:r>
      <w:r w:rsidRPr="00AE27CE">
        <w:rPr>
          <w:spacing w:val="-1"/>
        </w:rPr>
        <w:t xml:space="preserve"> </w:t>
      </w:r>
      <w:r w:rsidRPr="00AE27CE">
        <w:t>as</w:t>
      </w:r>
      <w:r w:rsidRPr="00AE27CE">
        <w:rPr>
          <w:spacing w:val="-3"/>
        </w:rPr>
        <w:t xml:space="preserve"> </w:t>
      </w:r>
      <w:r w:rsidRPr="00AE27CE">
        <w:t>a</w:t>
      </w:r>
      <w:r w:rsidRPr="00AE27CE">
        <w:rPr>
          <w:spacing w:val="-1"/>
        </w:rPr>
        <w:t xml:space="preserve"> </w:t>
      </w:r>
      <w:r w:rsidRPr="00AE27CE">
        <w:t>practitioner,</w:t>
      </w:r>
      <w:r w:rsidRPr="00AE27CE">
        <w:rPr>
          <w:spacing w:val="-1"/>
        </w:rPr>
        <w:t xml:space="preserve"> </w:t>
      </w:r>
      <w:r w:rsidRPr="00AE27CE">
        <w:t>it</w:t>
      </w:r>
      <w:r w:rsidRPr="00AE27CE">
        <w:rPr>
          <w:spacing w:val="-3"/>
        </w:rPr>
        <w:t xml:space="preserve"> </w:t>
      </w:r>
      <w:r w:rsidRPr="00AE27CE">
        <w:t>might</w:t>
      </w:r>
      <w:r w:rsidRPr="00AE27CE">
        <w:rPr>
          <w:spacing w:val="-1"/>
        </w:rPr>
        <w:t xml:space="preserve"> </w:t>
      </w:r>
      <w:r w:rsidRPr="00AE27CE">
        <w:t>include</w:t>
      </w:r>
      <w:r w:rsidRPr="00AE27CE">
        <w:rPr>
          <w:spacing w:val="-3"/>
        </w:rPr>
        <w:t xml:space="preserve"> </w:t>
      </w:r>
      <w:r w:rsidRPr="00AE27CE">
        <w:t>work</w:t>
      </w:r>
      <w:r w:rsidRPr="00AE27CE">
        <w:rPr>
          <w:spacing w:val="-1"/>
        </w:rPr>
        <w:t xml:space="preserve"> </w:t>
      </w:r>
      <w:r w:rsidRPr="00AE27CE">
        <w:t>as</w:t>
      </w:r>
      <w:r w:rsidRPr="00AE27CE">
        <w:rPr>
          <w:spacing w:val="-1"/>
        </w:rPr>
        <w:t xml:space="preserve"> </w:t>
      </w:r>
      <w:r w:rsidRPr="00AE27CE">
        <w:t>an</w:t>
      </w:r>
      <w:r w:rsidRPr="00AE27CE">
        <w:rPr>
          <w:spacing w:val="-1"/>
        </w:rPr>
        <w:t xml:space="preserve"> </w:t>
      </w:r>
      <w:r w:rsidRPr="00AE27CE">
        <w:t>external</w:t>
      </w:r>
      <w:r w:rsidRPr="00AE27CE">
        <w:rPr>
          <w:spacing w:val="-4"/>
        </w:rPr>
        <w:t xml:space="preserve"> </w:t>
      </w:r>
      <w:r w:rsidRPr="00AE27CE">
        <w:t>examiner,</w:t>
      </w:r>
      <w:r w:rsidRPr="00AE27CE">
        <w:rPr>
          <w:spacing w:val="-3"/>
        </w:rPr>
        <w:t xml:space="preserve"> </w:t>
      </w:r>
      <w:r w:rsidRPr="00AE27CE">
        <w:t>with</w:t>
      </w:r>
      <w:r w:rsidRPr="00AE27CE">
        <w:rPr>
          <w:spacing w:val="-2"/>
        </w:rPr>
        <w:t xml:space="preserve"> </w:t>
      </w:r>
      <w:r w:rsidRPr="00AE27CE">
        <w:t>a</w:t>
      </w:r>
      <w:r w:rsidRPr="00AE27CE">
        <w:rPr>
          <w:spacing w:val="-1"/>
        </w:rPr>
        <w:t xml:space="preserve"> </w:t>
      </w:r>
      <w:r w:rsidRPr="00AE27CE">
        <w:t>professional</w:t>
      </w:r>
      <w:r w:rsidRPr="00AE27CE">
        <w:rPr>
          <w:spacing w:val="-1"/>
        </w:rPr>
        <w:t xml:space="preserve"> </w:t>
      </w:r>
      <w:r w:rsidRPr="00AE27CE">
        <w:t xml:space="preserve">body, </w:t>
      </w:r>
      <w:proofErr w:type="gramStart"/>
      <w:r w:rsidRPr="00AE27CE">
        <w:t>peer</w:t>
      </w:r>
      <w:proofErr w:type="gramEnd"/>
      <w:r w:rsidRPr="00AE27CE">
        <w:t xml:space="preserve"> and student (e.g.</w:t>
      </w:r>
      <w:r w:rsidR="00994E27" w:rsidRPr="00AE27CE">
        <w:t>,</w:t>
      </w:r>
      <w:r w:rsidRPr="00AE27CE">
        <w:t xml:space="preserve"> internal or NSS survey data, qualitative) feedback</w:t>
      </w:r>
      <w:r w:rsidR="004A64FC">
        <w:t>,</w:t>
      </w:r>
      <w:r w:rsidRPr="00AE27CE">
        <w:t xml:space="preserve"> e.g.</w:t>
      </w:r>
      <w:r w:rsidR="004A64FC">
        <w:t>,</w:t>
      </w:r>
      <w:r w:rsidRPr="00AE27CE">
        <w:t xml:space="preserve"> as part of normal quality assurance and quality enhancement activity.</w:t>
      </w:r>
    </w:p>
    <w:p w14:paraId="58A92D69" w14:textId="77777777" w:rsidR="008C4B01" w:rsidRPr="00A473B5" w:rsidRDefault="008C4B01">
      <w:pPr>
        <w:pStyle w:val="BodyText"/>
        <w:spacing w:before="6"/>
        <w:rPr>
          <w:sz w:val="28"/>
          <w:szCs w:val="28"/>
        </w:rPr>
      </w:pPr>
    </w:p>
    <w:p w14:paraId="6D3FEE62" w14:textId="77777777" w:rsidR="008C4B01" w:rsidRPr="00A473B5" w:rsidRDefault="00CC21E1" w:rsidP="00646898">
      <w:pPr>
        <w:pStyle w:val="Heading2"/>
        <w:numPr>
          <w:ilvl w:val="1"/>
          <w:numId w:val="19"/>
        </w:numPr>
        <w:tabs>
          <w:tab w:val="left" w:pos="781"/>
        </w:tabs>
        <w:spacing w:before="1"/>
        <w:ind w:left="856" w:hanging="459"/>
        <w:jc w:val="left"/>
        <w:rPr>
          <w:color w:val="1F497D" w:themeColor="text2"/>
          <w:sz w:val="28"/>
          <w:szCs w:val="28"/>
        </w:rPr>
      </w:pPr>
      <w:bookmarkStart w:id="25" w:name="_Toc118476384"/>
      <w:r w:rsidRPr="00A473B5">
        <w:rPr>
          <w:color w:val="1F497D" w:themeColor="text2"/>
          <w:sz w:val="28"/>
          <w:szCs w:val="28"/>
        </w:rPr>
        <w:t>Reference</w:t>
      </w:r>
      <w:r w:rsidRPr="00A473B5">
        <w:rPr>
          <w:color w:val="1F497D" w:themeColor="text2"/>
          <w:spacing w:val="-14"/>
          <w:sz w:val="28"/>
          <w:szCs w:val="28"/>
        </w:rPr>
        <w:t xml:space="preserve"> </w:t>
      </w:r>
      <w:r w:rsidRPr="00A473B5">
        <w:rPr>
          <w:color w:val="1F497D" w:themeColor="text2"/>
          <w:spacing w:val="-2"/>
          <w:sz w:val="28"/>
          <w:szCs w:val="28"/>
        </w:rPr>
        <w:t>requirements</w:t>
      </w:r>
      <w:bookmarkEnd w:id="25"/>
    </w:p>
    <w:p w14:paraId="48A90C41" w14:textId="77777777" w:rsidR="008C4B01" w:rsidRPr="00AE27CE" w:rsidRDefault="00CC21E1">
      <w:pPr>
        <w:pStyle w:val="BodyText"/>
        <w:spacing w:before="119" w:line="276" w:lineRule="auto"/>
        <w:ind w:left="420" w:right="376"/>
      </w:pPr>
      <w:r w:rsidRPr="00AE27CE">
        <w:t>Your</w:t>
      </w:r>
      <w:r w:rsidRPr="00AE27CE">
        <w:rPr>
          <w:spacing w:val="-2"/>
        </w:rPr>
        <w:t xml:space="preserve"> </w:t>
      </w:r>
      <w:r w:rsidRPr="00AE27CE">
        <w:t>application</w:t>
      </w:r>
      <w:r w:rsidRPr="00AE27CE">
        <w:rPr>
          <w:spacing w:val="-3"/>
        </w:rPr>
        <w:t xml:space="preserve"> </w:t>
      </w:r>
      <w:r w:rsidRPr="00AE27CE">
        <w:t>should</w:t>
      </w:r>
      <w:r w:rsidRPr="00AE27CE">
        <w:rPr>
          <w:spacing w:val="-3"/>
        </w:rPr>
        <w:t xml:space="preserve"> </w:t>
      </w:r>
      <w:r w:rsidRPr="00AE27CE">
        <w:t>be</w:t>
      </w:r>
      <w:r w:rsidRPr="00AE27CE">
        <w:rPr>
          <w:spacing w:val="-4"/>
        </w:rPr>
        <w:t xml:space="preserve"> </w:t>
      </w:r>
      <w:r w:rsidRPr="00AE27CE">
        <w:t>accompanied</w:t>
      </w:r>
      <w:r w:rsidRPr="00AE27CE">
        <w:rPr>
          <w:spacing w:val="-3"/>
        </w:rPr>
        <w:t xml:space="preserve"> </w:t>
      </w:r>
      <w:r w:rsidRPr="00AE27CE">
        <w:t>by</w:t>
      </w:r>
      <w:r w:rsidRPr="00AE27CE">
        <w:rPr>
          <w:spacing w:val="-2"/>
        </w:rPr>
        <w:t xml:space="preserve"> </w:t>
      </w:r>
      <w:r w:rsidRPr="00AE27CE">
        <w:t>two</w:t>
      </w:r>
      <w:r w:rsidRPr="00AE27CE">
        <w:rPr>
          <w:spacing w:val="-2"/>
        </w:rPr>
        <w:t xml:space="preserve"> </w:t>
      </w:r>
      <w:r w:rsidRPr="00AE27CE">
        <w:t>referee</w:t>
      </w:r>
      <w:r w:rsidRPr="00AE27CE">
        <w:rPr>
          <w:spacing w:val="-1"/>
        </w:rPr>
        <w:t xml:space="preserve"> </w:t>
      </w:r>
      <w:r w:rsidRPr="00AE27CE">
        <w:t>statements</w:t>
      </w:r>
      <w:r w:rsidRPr="00AE27CE">
        <w:rPr>
          <w:spacing w:val="-4"/>
        </w:rPr>
        <w:t xml:space="preserve"> </w:t>
      </w:r>
      <w:r w:rsidRPr="00AE27CE">
        <w:t>using</w:t>
      </w:r>
      <w:r w:rsidRPr="00AE27CE">
        <w:rPr>
          <w:spacing w:val="-3"/>
        </w:rPr>
        <w:t xml:space="preserve"> </w:t>
      </w:r>
      <w:r w:rsidRPr="00AE27CE">
        <w:t>the</w:t>
      </w:r>
      <w:r w:rsidRPr="00AE27CE">
        <w:rPr>
          <w:spacing w:val="-4"/>
        </w:rPr>
        <w:t xml:space="preserve"> </w:t>
      </w:r>
      <w:r w:rsidRPr="00AE27CE">
        <w:t>D3</w:t>
      </w:r>
      <w:r w:rsidRPr="00AE27CE">
        <w:rPr>
          <w:spacing w:val="-6"/>
        </w:rPr>
        <w:t xml:space="preserve"> </w:t>
      </w:r>
      <w:r w:rsidRPr="00AE27CE">
        <w:t>reference</w:t>
      </w:r>
      <w:r w:rsidRPr="00AE27CE">
        <w:rPr>
          <w:spacing w:val="-1"/>
        </w:rPr>
        <w:t xml:space="preserve"> </w:t>
      </w:r>
      <w:r w:rsidRPr="00AE27CE">
        <w:t xml:space="preserve">proforma. The referees should be colleagues who are </w:t>
      </w:r>
      <w:proofErr w:type="gramStart"/>
      <w:r w:rsidRPr="00AE27CE">
        <w:t>in a position</w:t>
      </w:r>
      <w:proofErr w:type="gramEnd"/>
      <w:r w:rsidRPr="00AE27CE">
        <w:t xml:space="preserve"> to comment on your record of effectiveness in relation to teaching and the support of learning and be able to indicate the veracity of the application. One of these referees will normally be your line</w:t>
      </w:r>
      <w:r w:rsidRPr="00AE27CE">
        <w:rPr>
          <w:spacing w:val="-8"/>
        </w:rPr>
        <w:t xml:space="preserve"> </w:t>
      </w:r>
      <w:r w:rsidRPr="00AE27CE">
        <w:t>manager.</w:t>
      </w:r>
    </w:p>
    <w:p w14:paraId="1847EDC3" w14:textId="25655BE9" w:rsidR="008C4B01" w:rsidRPr="00AE27CE" w:rsidRDefault="008C4B01">
      <w:pPr>
        <w:pStyle w:val="BodyText"/>
        <w:spacing w:before="5"/>
      </w:pPr>
    </w:p>
    <w:p w14:paraId="3C83BE21" w14:textId="77777777" w:rsidR="003D701F" w:rsidRPr="00AE27CE" w:rsidRDefault="003D701F">
      <w:pPr>
        <w:pStyle w:val="BodyText"/>
        <w:spacing w:before="5"/>
      </w:pPr>
    </w:p>
    <w:p w14:paraId="1A7904A5" w14:textId="77777777" w:rsidR="008C4B01" w:rsidRPr="00A473B5" w:rsidRDefault="00CC21E1" w:rsidP="003D701F">
      <w:pPr>
        <w:pStyle w:val="Heading2"/>
        <w:numPr>
          <w:ilvl w:val="1"/>
          <w:numId w:val="19"/>
        </w:numPr>
        <w:tabs>
          <w:tab w:val="left" w:pos="781"/>
        </w:tabs>
        <w:ind w:left="856" w:hanging="459"/>
        <w:jc w:val="left"/>
        <w:rPr>
          <w:color w:val="1F497D" w:themeColor="text2"/>
          <w:sz w:val="28"/>
          <w:szCs w:val="28"/>
        </w:rPr>
      </w:pPr>
      <w:bookmarkStart w:id="26" w:name="_Toc118476385"/>
      <w:r w:rsidRPr="00A473B5">
        <w:rPr>
          <w:color w:val="1F497D" w:themeColor="text2"/>
          <w:sz w:val="28"/>
          <w:szCs w:val="28"/>
        </w:rPr>
        <w:t>Possible</w:t>
      </w:r>
      <w:r w:rsidRPr="00A473B5">
        <w:rPr>
          <w:color w:val="1F497D" w:themeColor="text2"/>
          <w:spacing w:val="-15"/>
          <w:sz w:val="28"/>
          <w:szCs w:val="28"/>
        </w:rPr>
        <w:t xml:space="preserve"> </w:t>
      </w:r>
      <w:r w:rsidRPr="00A473B5">
        <w:rPr>
          <w:color w:val="1F497D" w:themeColor="text2"/>
          <w:sz w:val="28"/>
          <w:szCs w:val="28"/>
        </w:rPr>
        <w:t>Examples</w:t>
      </w:r>
      <w:r w:rsidRPr="00A473B5">
        <w:rPr>
          <w:color w:val="1F497D" w:themeColor="text2"/>
          <w:spacing w:val="-11"/>
          <w:sz w:val="28"/>
          <w:szCs w:val="28"/>
        </w:rPr>
        <w:t xml:space="preserve"> </w:t>
      </w:r>
      <w:r w:rsidRPr="00A473B5">
        <w:rPr>
          <w:color w:val="1F497D" w:themeColor="text2"/>
          <w:sz w:val="28"/>
          <w:szCs w:val="28"/>
        </w:rPr>
        <w:t>of</w:t>
      </w:r>
      <w:r w:rsidRPr="00A473B5">
        <w:rPr>
          <w:color w:val="1F497D" w:themeColor="text2"/>
          <w:spacing w:val="-10"/>
          <w:sz w:val="28"/>
          <w:szCs w:val="28"/>
        </w:rPr>
        <w:t xml:space="preserve"> </w:t>
      </w:r>
      <w:r w:rsidRPr="00A473B5">
        <w:rPr>
          <w:color w:val="1F497D" w:themeColor="text2"/>
          <w:sz w:val="28"/>
          <w:szCs w:val="28"/>
        </w:rPr>
        <w:t>Practice</w:t>
      </w:r>
      <w:r w:rsidRPr="00A473B5">
        <w:rPr>
          <w:color w:val="1F497D" w:themeColor="text2"/>
          <w:spacing w:val="-10"/>
          <w:sz w:val="28"/>
          <w:szCs w:val="28"/>
        </w:rPr>
        <w:t xml:space="preserve"> </w:t>
      </w:r>
      <w:r w:rsidRPr="00A473B5">
        <w:rPr>
          <w:color w:val="1F497D" w:themeColor="text2"/>
          <w:sz w:val="28"/>
          <w:szCs w:val="28"/>
        </w:rPr>
        <w:t>for</w:t>
      </w:r>
      <w:r w:rsidRPr="00A473B5">
        <w:rPr>
          <w:color w:val="1F497D" w:themeColor="text2"/>
          <w:spacing w:val="-10"/>
          <w:sz w:val="28"/>
          <w:szCs w:val="28"/>
        </w:rPr>
        <w:t xml:space="preserve"> </w:t>
      </w:r>
      <w:r w:rsidRPr="00A473B5">
        <w:rPr>
          <w:color w:val="1F497D" w:themeColor="text2"/>
          <w:sz w:val="28"/>
          <w:szCs w:val="28"/>
        </w:rPr>
        <w:t>Descriptor</w:t>
      </w:r>
      <w:r w:rsidRPr="00A473B5">
        <w:rPr>
          <w:color w:val="1F497D" w:themeColor="text2"/>
          <w:spacing w:val="-17"/>
          <w:sz w:val="28"/>
          <w:szCs w:val="28"/>
        </w:rPr>
        <w:t xml:space="preserve"> </w:t>
      </w:r>
      <w:r w:rsidRPr="00A473B5">
        <w:rPr>
          <w:color w:val="1F497D" w:themeColor="text2"/>
          <w:spacing w:val="-2"/>
          <w:sz w:val="28"/>
          <w:szCs w:val="28"/>
        </w:rPr>
        <w:t>Three</w:t>
      </w:r>
      <w:bookmarkEnd w:id="26"/>
    </w:p>
    <w:p w14:paraId="1D3DAA82" w14:textId="1BB937D5" w:rsidR="008C4B01" w:rsidRPr="00AE27CE" w:rsidRDefault="00CC21E1" w:rsidP="00994E27">
      <w:pPr>
        <w:pStyle w:val="BodyText"/>
        <w:spacing w:before="121" w:line="273" w:lineRule="auto"/>
        <w:ind w:left="420" w:right="345"/>
      </w:pPr>
      <w:r w:rsidRPr="00AE27CE">
        <w:t xml:space="preserve">All applications are different and individual, shaped by experience, subject approach and style of </w:t>
      </w:r>
      <w:r w:rsidRPr="00AE27CE">
        <w:lastRenderedPageBreak/>
        <w:t>writing.</w:t>
      </w:r>
      <w:r w:rsidRPr="00AE27CE">
        <w:rPr>
          <w:spacing w:val="-2"/>
        </w:rPr>
        <w:t xml:space="preserve"> </w:t>
      </w:r>
      <w:r w:rsidRPr="00AE27CE">
        <w:t>We</w:t>
      </w:r>
      <w:r w:rsidRPr="00AE27CE">
        <w:rPr>
          <w:spacing w:val="-3"/>
        </w:rPr>
        <w:t xml:space="preserve"> </w:t>
      </w:r>
      <w:r w:rsidRPr="00AE27CE">
        <w:t>strongly advise</w:t>
      </w:r>
      <w:r w:rsidRPr="00AE27CE">
        <w:rPr>
          <w:spacing w:val="-3"/>
        </w:rPr>
        <w:t xml:space="preserve"> </w:t>
      </w:r>
      <w:r w:rsidRPr="00AE27CE">
        <w:t>you</w:t>
      </w:r>
      <w:r w:rsidRPr="00AE27CE">
        <w:rPr>
          <w:spacing w:val="-5"/>
        </w:rPr>
        <w:t xml:space="preserve"> </w:t>
      </w:r>
      <w:r w:rsidRPr="00AE27CE">
        <w:t>to</w:t>
      </w:r>
      <w:r w:rsidRPr="00AE27CE">
        <w:rPr>
          <w:spacing w:val="-3"/>
        </w:rPr>
        <w:t xml:space="preserve"> </w:t>
      </w:r>
      <w:r w:rsidRPr="00AE27CE">
        <w:t>include an</w:t>
      </w:r>
      <w:r w:rsidRPr="00AE27CE">
        <w:rPr>
          <w:spacing w:val="-2"/>
        </w:rPr>
        <w:t xml:space="preserve"> </w:t>
      </w:r>
      <w:r w:rsidRPr="00AE27CE">
        <w:t>introductory</w:t>
      </w:r>
      <w:r w:rsidRPr="00AE27CE">
        <w:rPr>
          <w:spacing w:val="-3"/>
        </w:rPr>
        <w:t xml:space="preserve"> </w:t>
      </w:r>
      <w:r w:rsidRPr="00AE27CE">
        <w:t>paragraph</w:t>
      </w:r>
      <w:r w:rsidRPr="00AE27CE">
        <w:rPr>
          <w:spacing w:val="-2"/>
        </w:rPr>
        <w:t xml:space="preserve"> </w:t>
      </w:r>
      <w:r w:rsidRPr="00AE27CE">
        <w:t>to provide</w:t>
      </w:r>
      <w:r w:rsidRPr="00AE27CE">
        <w:rPr>
          <w:spacing w:val="-5"/>
        </w:rPr>
        <w:t xml:space="preserve"> </w:t>
      </w:r>
      <w:r w:rsidRPr="00AE27CE">
        <w:t>background</w:t>
      </w:r>
      <w:r w:rsidRPr="00AE27CE">
        <w:rPr>
          <w:spacing w:val="-4"/>
        </w:rPr>
        <w:t xml:space="preserve"> </w:t>
      </w:r>
      <w:r w:rsidRPr="00AE27CE">
        <w:t>material</w:t>
      </w:r>
      <w:r w:rsidR="00994E27" w:rsidRPr="00AE27CE">
        <w:t xml:space="preserve"> </w:t>
      </w:r>
      <w:r w:rsidRPr="00AE27CE">
        <w:t>on your role and experience, subject areas etc. Generally, people then choose to structure their application</w:t>
      </w:r>
      <w:r w:rsidRPr="00AE27CE">
        <w:rPr>
          <w:spacing w:val="-2"/>
        </w:rPr>
        <w:t xml:space="preserve"> </w:t>
      </w:r>
      <w:r w:rsidRPr="00AE27CE">
        <w:t>in</w:t>
      </w:r>
      <w:r w:rsidRPr="00AE27CE">
        <w:rPr>
          <w:spacing w:val="-4"/>
        </w:rPr>
        <w:t xml:space="preserve"> </w:t>
      </w:r>
      <w:r w:rsidRPr="00AE27CE">
        <w:t>one</w:t>
      </w:r>
      <w:r w:rsidRPr="00AE27CE">
        <w:rPr>
          <w:spacing w:val="-3"/>
        </w:rPr>
        <w:t xml:space="preserve"> </w:t>
      </w:r>
      <w:r w:rsidRPr="00AE27CE">
        <w:t>of</w:t>
      </w:r>
      <w:r w:rsidRPr="00AE27CE">
        <w:rPr>
          <w:spacing w:val="-1"/>
        </w:rPr>
        <w:t xml:space="preserve"> </w:t>
      </w:r>
      <w:r w:rsidRPr="00AE27CE">
        <w:t>three</w:t>
      </w:r>
      <w:r w:rsidRPr="00AE27CE">
        <w:rPr>
          <w:spacing w:val="-3"/>
        </w:rPr>
        <w:t xml:space="preserve"> </w:t>
      </w:r>
      <w:r w:rsidRPr="00AE27CE">
        <w:t>ways;</w:t>
      </w:r>
      <w:r w:rsidRPr="00AE27CE">
        <w:rPr>
          <w:spacing w:val="-1"/>
        </w:rPr>
        <w:t xml:space="preserve"> </w:t>
      </w:r>
      <w:r w:rsidRPr="00AE27CE">
        <w:t>according</w:t>
      </w:r>
      <w:r w:rsidRPr="00AE27CE">
        <w:rPr>
          <w:spacing w:val="-2"/>
        </w:rPr>
        <w:t xml:space="preserve"> </w:t>
      </w:r>
      <w:r w:rsidRPr="00AE27CE">
        <w:t>to</w:t>
      </w:r>
      <w:r w:rsidRPr="00AE27CE">
        <w:rPr>
          <w:spacing w:val="-2"/>
        </w:rPr>
        <w:t xml:space="preserve"> </w:t>
      </w:r>
      <w:r w:rsidRPr="00AE27CE">
        <w:t>each</w:t>
      </w:r>
      <w:r w:rsidRPr="00AE27CE">
        <w:rPr>
          <w:spacing w:val="-3"/>
        </w:rPr>
        <w:t xml:space="preserve"> </w:t>
      </w:r>
      <w:r w:rsidRPr="00AE27CE">
        <w:t>of</w:t>
      </w:r>
      <w:r w:rsidRPr="00AE27CE">
        <w:rPr>
          <w:spacing w:val="-3"/>
        </w:rPr>
        <w:t xml:space="preserve"> </w:t>
      </w:r>
      <w:r w:rsidRPr="00AE27CE">
        <w:t>the</w:t>
      </w:r>
      <w:r w:rsidRPr="00AE27CE">
        <w:rPr>
          <w:spacing w:val="-1"/>
        </w:rPr>
        <w:t xml:space="preserve"> </w:t>
      </w:r>
      <w:r w:rsidRPr="00AE27CE">
        <w:t>areas</w:t>
      </w:r>
      <w:r w:rsidRPr="00AE27CE">
        <w:rPr>
          <w:spacing w:val="-1"/>
        </w:rPr>
        <w:t xml:space="preserve"> </w:t>
      </w:r>
      <w:r w:rsidRPr="00AE27CE">
        <w:t>of</w:t>
      </w:r>
      <w:r w:rsidRPr="00AE27CE">
        <w:rPr>
          <w:spacing w:val="-4"/>
        </w:rPr>
        <w:t xml:space="preserve"> </w:t>
      </w:r>
      <w:r w:rsidRPr="00AE27CE">
        <w:t>activity,</w:t>
      </w:r>
      <w:r w:rsidRPr="00AE27CE">
        <w:rPr>
          <w:spacing w:val="-1"/>
        </w:rPr>
        <w:t xml:space="preserve"> </w:t>
      </w:r>
      <w:r w:rsidRPr="00AE27CE">
        <w:t>around</w:t>
      </w:r>
      <w:r w:rsidRPr="00AE27CE">
        <w:rPr>
          <w:spacing w:val="-2"/>
        </w:rPr>
        <w:t xml:space="preserve"> </w:t>
      </w:r>
      <w:r w:rsidRPr="00AE27CE">
        <w:t>one</w:t>
      </w:r>
      <w:r w:rsidRPr="00AE27CE">
        <w:rPr>
          <w:spacing w:val="-3"/>
        </w:rPr>
        <w:t xml:space="preserve"> </w:t>
      </w:r>
      <w:r w:rsidRPr="00AE27CE">
        <w:t>or</w:t>
      </w:r>
      <w:r w:rsidRPr="00AE27CE">
        <w:rPr>
          <w:spacing w:val="-17"/>
        </w:rPr>
        <w:t xml:space="preserve"> </w:t>
      </w:r>
      <w:r w:rsidRPr="00AE27CE">
        <w:t>two</w:t>
      </w:r>
      <w:r w:rsidR="00994E27" w:rsidRPr="00AE27CE">
        <w:t xml:space="preserve"> </w:t>
      </w:r>
      <w:r w:rsidRPr="00AE27CE">
        <w:t>themes or biographically.</w:t>
      </w:r>
      <w:r w:rsidRPr="00AE27CE">
        <w:rPr>
          <w:spacing w:val="-1"/>
        </w:rPr>
        <w:t xml:space="preserve"> </w:t>
      </w:r>
      <w:r w:rsidRPr="00AE27CE">
        <w:t>Whichever structure</w:t>
      </w:r>
      <w:r w:rsidRPr="00AE27CE">
        <w:rPr>
          <w:spacing w:val="-2"/>
        </w:rPr>
        <w:t xml:space="preserve"> </w:t>
      </w:r>
      <w:r w:rsidRPr="00AE27CE">
        <w:t>you</w:t>
      </w:r>
      <w:r w:rsidRPr="00AE27CE">
        <w:rPr>
          <w:spacing w:val="-1"/>
        </w:rPr>
        <w:t xml:space="preserve"> </w:t>
      </w:r>
      <w:proofErr w:type="spellStart"/>
      <w:r w:rsidR="003D701F" w:rsidRPr="00AE27CE">
        <w:t>utilise</w:t>
      </w:r>
      <w:proofErr w:type="spellEnd"/>
      <w:r w:rsidR="003D701F" w:rsidRPr="00AE27CE">
        <w:t>,</w:t>
      </w:r>
      <w:r w:rsidRPr="00AE27CE">
        <w:t xml:space="preserve"> </w:t>
      </w:r>
      <w:r w:rsidRPr="00AE27CE">
        <w:rPr>
          <w:b/>
          <w:u w:val="single"/>
        </w:rPr>
        <w:t>you</w:t>
      </w:r>
      <w:r w:rsidRPr="00AE27CE">
        <w:rPr>
          <w:b/>
          <w:spacing w:val="-1"/>
          <w:u w:val="single"/>
        </w:rPr>
        <w:t xml:space="preserve"> </w:t>
      </w:r>
      <w:r w:rsidRPr="00AE27CE">
        <w:rPr>
          <w:b/>
          <w:u w:val="single"/>
        </w:rPr>
        <w:t>should</w:t>
      </w:r>
      <w:r w:rsidRPr="00AE27CE">
        <w:rPr>
          <w:b/>
          <w:spacing w:val="-1"/>
          <w:u w:val="single"/>
        </w:rPr>
        <w:t xml:space="preserve"> </w:t>
      </w:r>
      <w:r w:rsidRPr="00AE27CE">
        <w:rPr>
          <w:b/>
          <w:u w:val="single"/>
        </w:rPr>
        <w:t>integrate and</w:t>
      </w:r>
      <w:r w:rsidRPr="00AE27CE">
        <w:rPr>
          <w:b/>
          <w:spacing w:val="-1"/>
          <w:u w:val="single"/>
        </w:rPr>
        <w:t xml:space="preserve"> </w:t>
      </w:r>
      <w:r w:rsidRPr="00AE27CE">
        <w:rPr>
          <w:b/>
          <w:u w:val="single"/>
        </w:rPr>
        <w:t>weave</w:t>
      </w:r>
      <w:r w:rsidRPr="00AE27CE">
        <w:rPr>
          <w:b/>
          <w:spacing w:val="-1"/>
          <w:u w:val="single"/>
        </w:rPr>
        <w:t xml:space="preserve"> </w:t>
      </w:r>
      <w:r w:rsidRPr="00AE27CE">
        <w:rPr>
          <w:b/>
          <w:u w:val="single"/>
        </w:rPr>
        <w:t>the</w:t>
      </w:r>
      <w:r w:rsidRPr="00AE27CE">
        <w:rPr>
          <w:b/>
          <w:spacing w:val="-1"/>
          <w:u w:val="single"/>
        </w:rPr>
        <w:t xml:space="preserve"> </w:t>
      </w:r>
      <w:r w:rsidRPr="00AE27CE">
        <w:rPr>
          <w:b/>
          <w:u w:val="single"/>
        </w:rPr>
        <w:t>Professional</w:t>
      </w:r>
      <w:r w:rsidRPr="00AE27CE">
        <w:rPr>
          <w:b/>
        </w:rPr>
        <w:t xml:space="preserve"> </w:t>
      </w:r>
      <w:r w:rsidRPr="00AE27CE">
        <w:rPr>
          <w:b/>
          <w:u w:val="single"/>
        </w:rPr>
        <w:t>Values and Core Knowledge into discussions about any activities</w:t>
      </w:r>
      <w:r w:rsidRPr="00AE27CE">
        <w:t>, explaining how your own professional values and knowledge have shaped your practice. In the following tables of examples each activity, core knowledge and professional values is separated out to ensure you better understand what each area is about</w:t>
      </w:r>
      <w:r w:rsidR="00994E27" w:rsidRPr="00AE27CE">
        <w:t>,</w:t>
      </w:r>
      <w:r w:rsidRPr="00AE27CE">
        <w:t xml:space="preserve"> but this is for example purposes</w:t>
      </w:r>
      <w:r w:rsidRPr="00AE27CE">
        <w:rPr>
          <w:spacing w:val="-12"/>
        </w:rPr>
        <w:t xml:space="preserve"> </w:t>
      </w:r>
      <w:r w:rsidRPr="00AE27CE">
        <w:t>only.</w:t>
      </w:r>
    </w:p>
    <w:p w14:paraId="61C302FC" w14:textId="77777777" w:rsidR="008C4B01" w:rsidRPr="00AE27CE" w:rsidRDefault="008C4B01">
      <w:pPr>
        <w:pStyle w:val="BodyText"/>
        <w:spacing w:before="5"/>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473"/>
        <w:gridCol w:w="2276"/>
        <w:gridCol w:w="2034"/>
        <w:gridCol w:w="2007"/>
      </w:tblGrid>
      <w:tr w:rsidR="008C4B01" w:rsidRPr="00AE27CE" w14:paraId="402654DF" w14:textId="77777777">
        <w:trPr>
          <w:trHeight w:val="537"/>
        </w:trPr>
        <w:tc>
          <w:tcPr>
            <w:tcW w:w="456" w:type="dxa"/>
          </w:tcPr>
          <w:p w14:paraId="11565B83" w14:textId="77777777" w:rsidR="008C4B01" w:rsidRPr="00AE27CE" w:rsidRDefault="008C4B01">
            <w:pPr>
              <w:pStyle w:val="TableParagraph"/>
              <w:rPr>
                <w:rFonts w:ascii="Times New Roman"/>
              </w:rPr>
            </w:pPr>
          </w:p>
        </w:tc>
        <w:tc>
          <w:tcPr>
            <w:tcW w:w="2473" w:type="dxa"/>
          </w:tcPr>
          <w:p w14:paraId="39015B86" w14:textId="77777777" w:rsidR="008C4B01" w:rsidRPr="00AE27CE" w:rsidRDefault="00CC21E1">
            <w:pPr>
              <w:pStyle w:val="TableParagraph"/>
              <w:spacing w:before="6"/>
              <w:ind w:left="107"/>
            </w:pPr>
            <w:r w:rsidRPr="00AE27CE">
              <w:t>Area</w:t>
            </w:r>
            <w:r w:rsidRPr="00AE27CE">
              <w:rPr>
                <w:spacing w:val="1"/>
              </w:rPr>
              <w:t xml:space="preserve"> </w:t>
            </w:r>
            <w:r w:rsidRPr="00AE27CE">
              <w:t>of</w:t>
            </w:r>
            <w:r w:rsidRPr="00AE27CE">
              <w:rPr>
                <w:spacing w:val="-7"/>
              </w:rPr>
              <w:t xml:space="preserve"> </w:t>
            </w:r>
            <w:r w:rsidRPr="00AE27CE">
              <w:rPr>
                <w:spacing w:val="-2"/>
              </w:rPr>
              <w:t>Activity</w:t>
            </w:r>
          </w:p>
        </w:tc>
        <w:tc>
          <w:tcPr>
            <w:tcW w:w="2276" w:type="dxa"/>
          </w:tcPr>
          <w:p w14:paraId="04210098" w14:textId="77777777" w:rsidR="008C4B01" w:rsidRPr="00AE27CE" w:rsidRDefault="00CC21E1">
            <w:pPr>
              <w:pStyle w:val="TableParagraph"/>
              <w:spacing w:before="6"/>
              <w:ind w:left="109"/>
            </w:pPr>
            <w:r w:rsidRPr="00AE27CE">
              <w:t>Possible</w:t>
            </w:r>
            <w:r w:rsidRPr="00AE27CE">
              <w:rPr>
                <w:spacing w:val="-10"/>
              </w:rPr>
              <w:t xml:space="preserve"> </w:t>
            </w:r>
            <w:r w:rsidRPr="00AE27CE">
              <w:rPr>
                <w:spacing w:val="-2"/>
              </w:rPr>
              <w:t>activities</w:t>
            </w:r>
          </w:p>
        </w:tc>
        <w:tc>
          <w:tcPr>
            <w:tcW w:w="2034" w:type="dxa"/>
          </w:tcPr>
          <w:p w14:paraId="012083B1" w14:textId="77777777" w:rsidR="008C4B01" w:rsidRPr="00AE27CE" w:rsidRDefault="00CC21E1">
            <w:pPr>
              <w:pStyle w:val="TableParagraph"/>
              <w:spacing w:before="6"/>
              <w:ind w:left="104"/>
            </w:pPr>
            <w:r w:rsidRPr="00AE27CE">
              <w:rPr>
                <w:spacing w:val="-2"/>
              </w:rPr>
              <w:t>Possible</w:t>
            </w:r>
            <w:r w:rsidRPr="00AE27CE">
              <w:rPr>
                <w:spacing w:val="1"/>
              </w:rPr>
              <w:t xml:space="preserve"> </w:t>
            </w:r>
            <w:r w:rsidRPr="00AE27CE">
              <w:rPr>
                <w:spacing w:val="-2"/>
              </w:rPr>
              <w:t>examples</w:t>
            </w:r>
          </w:p>
        </w:tc>
        <w:tc>
          <w:tcPr>
            <w:tcW w:w="2007" w:type="dxa"/>
          </w:tcPr>
          <w:p w14:paraId="5768C0D1" w14:textId="77777777" w:rsidR="008C4B01" w:rsidRPr="00AE27CE" w:rsidRDefault="00CC21E1">
            <w:pPr>
              <w:pStyle w:val="TableParagraph"/>
              <w:spacing w:line="268" w:lineRule="exact"/>
              <w:ind w:left="106"/>
            </w:pPr>
            <w:r w:rsidRPr="00AE27CE">
              <w:t>Questions</w:t>
            </w:r>
            <w:r w:rsidRPr="00AE27CE">
              <w:rPr>
                <w:spacing w:val="-3"/>
              </w:rPr>
              <w:t xml:space="preserve"> </w:t>
            </w:r>
            <w:r w:rsidRPr="00AE27CE">
              <w:rPr>
                <w:spacing w:val="-5"/>
              </w:rPr>
              <w:t>to</w:t>
            </w:r>
          </w:p>
          <w:p w14:paraId="68B9EF83" w14:textId="77777777" w:rsidR="008C4B01" w:rsidRPr="00AE27CE" w:rsidRDefault="00CC21E1">
            <w:pPr>
              <w:pStyle w:val="TableParagraph"/>
              <w:spacing w:line="249" w:lineRule="exact"/>
              <w:ind w:left="106"/>
            </w:pPr>
            <w:r w:rsidRPr="00AE27CE">
              <w:rPr>
                <w:spacing w:val="-2"/>
              </w:rPr>
              <w:t>consider</w:t>
            </w:r>
          </w:p>
        </w:tc>
      </w:tr>
      <w:tr w:rsidR="008C4B01" w:rsidRPr="00AE27CE" w14:paraId="69D5EFA6" w14:textId="77777777">
        <w:trPr>
          <w:trHeight w:val="2417"/>
        </w:trPr>
        <w:tc>
          <w:tcPr>
            <w:tcW w:w="456" w:type="dxa"/>
          </w:tcPr>
          <w:p w14:paraId="1992D883" w14:textId="77777777" w:rsidR="008C4B01" w:rsidRPr="00AE27CE" w:rsidRDefault="00CC21E1">
            <w:pPr>
              <w:pStyle w:val="TableParagraph"/>
              <w:spacing w:before="6"/>
              <w:ind w:left="90" w:right="87"/>
              <w:jc w:val="center"/>
            </w:pPr>
            <w:r w:rsidRPr="00AE27CE">
              <w:rPr>
                <w:spacing w:val="-5"/>
              </w:rPr>
              <w:t>A1</w:t>
            </w:r>
          </w:p>
        </w:tc>
        <w:tc>
          <w:tcPr>
            <w:tcW w:w="2473" w:type="dxa"/>
          </w:tcPr>
          <w:p w14:paraId="3188E9D7" w14:textId="77777777" w:rsidR="008C4B01" w:rsidRPr="00AE27CE" w:rsidRDefault="00CC21E1">
            <w:pPr>
              <w:pStyle w:val="TableParagraph"/>
              <w:ind w:left="107"/>
            </w:pPr>
            <w:r w:rsidRPr="00AE27CE">
              <w:t>Design</w:t>
            </w:r>
            <w:r w:rsidRPr="00AE27CE">
              <w:rPr>
                <w:spacing w:val="-12"/>
              </w:rPr>
              <w:t xml:space="preserve"> </w:t>
            </w:r>
            <w:r w:rsidRPr="00AE27CE">
              <w:t>and</w:t>
            </w:r>
            <w:r w:rsidRPr="00AE27CE">
              <w:rPr>
                <w:spacing w:val="-12"/>
              </w:rPr>
              <w:t xml:space="preserve"> </w:t>
            </w:r>
            <w:r w:rsidRPr="00AE27CE">
              <w:t>plan</w:t>
            </w:r>
            <w:r w:rsidRPr="00AE27CE">
              <w:rPr>
                <w:spacing w:val="-12"/>
              </w:rPr>
              <w:t xml:space="preserve"> </w:t>
            </w:r>
            <w:r w:rsidRPr="00AE27CE">
              <w:t>learning activities and/or programmes of study</w:t>
            </w:r>
          </w:p>
        </w:tc>
        <w:tc>
          <w:tcPr>
            <w:tcW w:w="2276" w:type="dxa"/>
          </w:tcPr>
          <w:p w14:paraId="6C7FA52F" w14:textId="77777777" w:rsidR="008C4B01" w:rsidRPr="00AE27CE" w:rsidRDefault="00CC21E1">
            <w:pPr>
              <w:pStyle w:val="TableParagraph"/>
              <w:ind w:left="109" w:right="150"/>
            </w:pPr>
            <w:r w:rsidRPr="00AE27CE">
              <w:t xml:space="preserve">Course team </w:t>
            </w:r>
            <w:r w:rsidRPr="00AE27CE">
              <w:rPr>
                <w:spacing w:val="-2"/>
              </w:rPr>
              <w:t xml:space="preserve">leadership, </w:t>
            </w:r>
            <w:r w:rsidRPr="00AE27CE">
              <w:t>development of programmes</w:t>
            </w:r>
            <w:r w:rsidRPr="00AE27CE">
              <w:rPr>
                <w:spacing w:val="-13"/>
              </w:rPr>
              <w:t xml:space="preserve"> </w:t>
            </w:r>
            <w:r w:rsidRPr="00AE27CE">
              <w:t>of</w:t>
            </w:r>
            <w:r w:rsidRPr="00AE27CE">
              <w:rPr>
                <w:spacing w:val="-12"/>
              </w:rPr>
              <w:t xml:space="preserve"> </w:t>
            </w:r>
            <w:r w:rsidRPr="00AE27CE">
              <w:t xml:space="preserve">study, </w:t>
            </w:r>
            <w:proofErr w:type="gramStart"/>
            <w:r w:rsidRPr="00AE27CE">
              <w:t>review</w:t>
            </w:r>
            <w:proofErr w:type="gramEnd"/>
            <w:r w:rsidRPr="00AE27CE">
              <w:t xml:space="preserve"> and quality enhancement of </w:t>
            </w:r>
            <w:r w:rsidRPr="00AE27CE">
              <w:rPr>
                <w:spacing w:val="-2"/>
              </w:rPr>
              <w:t>programmes</w:t>
            </w:r>
          </w:p>
        </w:tc>
        <w:tc>
          <w:tcPr>
            <w:tcW w:w="2034" w:type="dxa"/>
          </w:tcPr>
          <w:p w14:paraId="77F0F23C" w14:textId="77777777" w:rsidR="008C4B01" w:rsidRPr="00AE27CE" w:rsidRDefault="00CC21E1">
            <w:pPr>
              <w:pStyle w:val="TableParagraph"/>
              <w:ind w:left="104" w:right="330"/>
            </w:pPr>
            <w:r w:rsidRPr="00AE27CE">
              <w:t>Programmes of study, course committee</w:t>
            </w:r>
            <w:r w:rsidRPr="00AE27CE">
              <w:rPr>
                <w:spacing w:val="-13"/>
              </w:rPr>
              <w:t xml:space="preserve"> </w:t>
            </w:r>
            <w:r w:rsidRPr="00AE27CE">
              <w:t xml:space="preserve">notes, periodic review </w:t>
            </w:r>
            <w:r w:rsidRPr="00AE27CE">
              <w:rPr>
                <w:spacing w:val="-2"/>
              </w:rPr>
              <w:t>documentation.</w:t>
            </w:r>
          </w:p>
        </w:tc>
        <w:tc>
          <w:tcPr>
            <w:tcW w:w="2007" w:type="dxa"/>
          </w:tcPr>
          <w:p w14:paraId="7189D2DE" w14:textId="77777777" w:rsidR="008C4B01" w:rsidRPr="00AE27CE" w:rsidRDefault="00CC21E1">
            <w:pPr>
              <w:pStyle w:val="TableParagraph"/>
              <w:ind w:left="106" w:right="161"/>
            </w:pPr>
            <w:r w:rsidRPr="00AE27CE">
              <w:t xml:space="preserve">How have you led or influenced the </w:t>
            </w:r>
            <w:r w:rsidRPr="00AE27CE">
              <w:rPr>
                <w:spacing w:val="-2"/>
              </w:rPr>
              <w:t xml:space="preserve">effective </w:t>
            </w:r>
            <w:r w:rsidRPr="00AE27CE">
              <w:t>development of programmes</w:t>
            </w:r>
            <w:r w:rsidRPr="00AE27CE">
              <w:rPr>
                <w:spacing w:val="-13"/>
              </w:rPr>
              <w:t xml:space="preserve"> </w:t>
            </w:r>
            <w:r w:rsidRPr="00AE27CE">
              <w:t>based on an understanding of how students</w:t>
            </w:r>
          </w:p>
          <w:p w14:paraId="4F6B7E37" w14:textId="77777777" w:rsidR="008C4B01" w:rsidRPr="00AE27CE" w:rsidRDefault="00CC21E1">
            <w:pPr>
              <w:pStyle w:val="TableParagraph"/>
              <w:spacing w:line="249" w:lineRule="exact"/>
              <w:ind w:left="106"/>
            </w:pPr>
            <w:r w:rsidRPr="00AE27CE">
              <w:rPr>
                <w:spacing w:val="-2"/>
              </w:rPr>
              <w:t>learn?</w:t>
            </w:r>
          </w:p>
        </w:tc>
      </w:tr>
      <w:tr w:rsidR="008C4B01" w:rsidRPr="00AE27CE" w14:paraId="3055C81E" w14:textId="77777777">
        <w:trPr>
          <w:trHeight w:val="2147"/>
        </w:trPr>
        <w:tc>
          <w:tcPr>
            <w:tcW w:w="456" w:type="dxa"/>
          </w:tcPr>
          <w:p w14:paraId="4F57B42E" w14:textId="77777777" w:rsidR="008C4B01" w:rsidRPr="00AE27CE" w:rsidRDefault="00CC21E1">
            <w:pPr>
              <w:pStyle w:val="TableParagraph"/>
              <w:spacing w:before="6"/>
              <w:ind w:left="90" w:right="87"/>
              <w:jc w:val="center"/>
            </w:pPr>
            <w:r w:rsidRPr="00AE27CE">
              <w:rPr>
                <w:spacing w:val="-5"/>
              </w:rPr>
              <w:t>A2</w:t>
            </w:r>
          </w:p>
        </w:tc>
        <w:tc>
          <w:tcPr>
            <w:tcW w:w="2473" w:type="dxa"/>
          </w:tcPr>
          <w:p w14:paraId="72A832BB" w14:textId="77777777" w:rsidR="008C4B01" w:rsidRPr="00AE27CE" w:rsidRDefault="00CC21E1">
            <w:pPr>
              <w:pStyle w:val="TableParagraph"/>
              <w:ind w:left="107"/>
            </w:pPr>
            <w:r w:rsidRPr="00AE27CE">
              <w:t>Teach</w:t>
            </w:r>
            <w:r w:rsidRPr="00AE27CE">
              <w:rPr>
                <w:spacing w:val="-13"/>
              </w:rPr>
              <w:t xml:space="preserve"> </w:t>
            </w:r>
            <w:r w:rsidRPr="00AE27CE">
              <w:t>and/or</w:t>
            </w:r>
            <w:r w:rsidRPr="00AE27CE">
              <w:rPr>
                <w:spacing w:val="-12"/>
              </w:rPr>
              <w:t xml:space="preserve"> </w:t>
            </w:r>
            <w:r w:rsidRPr="00AE27CE">
              <w:t xml:space="preserve">support </w:t>
            </w:r>
            <w:r w:rsidRPr="00AE27CE">
              <w:rPr>
                <w:spacing w:val="-2"/>
              </w:rPr>
              <w:t>learning</w:t>
            </w:r>
          </w:p>
        </w:tc>
        <w:tc>
          <w:tcPr>
            <w:tcW w:w="2276" w:type="dxa"/>
          </w:tcPr>
          <w:p w14:paraId="39AF30F6" w14:textId="77777777" w:rsidR="008C4B01" w:rsidRPr="00AE27CE" w:rsidRDefault="00CC21E1">
            <w:pPr>
              <w:pStyle w:val="TableParagraph"/>
              <w:ind w:left="109" w:right="150"/>
            </w:pPr>
            <w:r w:rsidRPr="00AE27CE">
              <w:t>Use</w:t>
            </w:r>
            <w:r w:rsidRPr="00AE27CE">
              <w:rPr>
                <w:spacing w:val="-8"/>
              </w:rPr>
              <w:t xml:space="preserve"> </w:t>
            </w:r>
            <w:r w:rsidRPr="00AE27CE">
              <w:t>of</w:t>
            </w:r>
            <w:r w:rsidRPr="00AE27CE">
              <w:rPr>
                <w:spacing w:val="-6"/>
              </w:rPr>
              <w:t xml:space="preserve"> </w:t>
            </w:r>
            <w:r w:rsidRPr="00AE27CE">
              <w:t>a</w:t>
            </w:r>
            <w:r w:rsidRPr="00AE27CE">
              <w:rPr>
                <w:spacing w:val="-8"/>
              </w:rPr>
              <w:t xml:space="preserve"> </w:t>
            </w:r>
            <w:r w:rsidRPr="00AE27CE">
              <w:t>wide</w:t>
            </w:r>
            <w:r w:rsidRPr="00AE27CE">
              <w:rPr>
                <w:spacing w:val="-6"/>
              </w:rPr>
              <w:t xml:space="preserve"> </w:t>
            </w:r>
            <w:r w:rsidRPr="00AE27CE">
              <w:t>range</w:t>
            </w:r>
            <w:r w:rsidRPr="00AE27CE">
              <w:rPr>
                <w:spacing w:val="-8"/>
              </w:rPr>
              <w:t xml:space="preserve"> </w:t>
            </w:r>
            <w:r w:rsidRPr="00AE27CE">
              <w:t>of learning and teaching approaches, sharing effective practices with others, mentoring colleagues on learning and</w:t>
            </w:r>
          </w:p>
          <w:p w14:paraId="10F61F1E" w14:textId="77777777" w:rsidR="008C4B01" w:rsidRPr="00AE27CE" w:rsidRDefault="00CC21E1">
            <w:pPr>
              <w:pStyle w:val="TableParagraph"/>
              <w:spacing w:line="249" w:lineRule="exact"/>
              <w:ind w:left="109"/>
            </w:pPr>
            <w:r w:rsidRPr="00AE27CE">
              <w:t>teaching</w:t>
            </w:r>
            <w:r w:rsidRPr="00AE27CE">
              <w:rPr>
                <w:spacing w:val="-5"/>
              </w:rPr>
              <w:t xml:space="preserve"> </w:t>
            </w:r>
            <w:r w:rsidRPr="00AE27CE">
              <w:rPr>
                <w:spacing w:val="-2"/>
              </w:rPr>
              <w:t>approaches</w:t>
            </w:r>
          </w:p>
        </w:tc>
        <w:tc>
          <w:tcPr>
            <w:tcW w:w="2034" w:type="dxa"/>
          </w:tcPr>
          <w:p w14:paraId="4D147BE4" w14:textId="77777777" w:rsidR="008C4B01" w:rsidRPr="00AE27CE" w:rsidRDefault="00CC21E1">
            <w:pPr>
              <w:pStyle w:val="TableParagraph"/>
              <w:ind w:left="104" w:right="182"/>
            </w:pPr>
            <w:r w:rsidRPr="00AE27CE">
              <w:t>Case study materials,</w:t>
            </w:r>
            <w:r w:rsidRPr="00AE27CE">
              <w:rPr>
                <w:spacing w:val="-13"/>
              </w:rPr>
              <w:t xml:space="preserve"> </w:t>
            </w:r>
            <w:r w:rsidRPr="00AE27CE">
              <w:t xml:space="preserve">coaching and mentoring records, peer </w:t>
            </w:r>
            <w:r w:rsidRPr="00AE27CE">
              <w:rPr>
                <w:spacing w:val="-2"/>
              </w:rPr>
              <w:t>observations</w:t>
            </w:r>
          </w:p>
        </w:tc>
        <w:tc>
          <w:tcPr>
            <w:tcW w:w="2007" w:type="dxa"/>
          </w:tcPr>
          <w:p w14:paraId="25E1CA4C" w14:textId="1F3D76F1" w:rsidR="008C4B01" w:rsidRPr="00AE27CE" w:rsidRDefault="00CC21E1">
            <w:pPr>
              <w:pStyle w:val="TableParagraph"/>
              <w:ind w:left="106" w:right="273"/>
            </w:pPr>
            <w:r w:rsidRPr="00AE27CE">
              <w:t xml:space="preserve">How have you developed and </w:t>
            </w:r>
            <w:r w:rsidRPr="00AE27CE">
              <w:rPr>
                <w:spacing w:val="-2"/>
              </w:rPr>
              <w:t xml:space="preserve">disseminated </w:t>
            </w:r>
            <w:r w:rsidRPr="00AE27CE">
              <w:t>learning</w:t>
            </w:r>
            <w:r w:rsidRPr="00AE27CE">
              <w:rPr>
                <w:spacing w:val="-13"/>
              </w:rPr>
              <w:t xml:space="preserve"> </w:t>
            </w:r>
            <w:r w:rsidRPr="00AE27CE">
              <w:t>materials that encourage engagement</w:t>
            </w:r>
            <w:r w:rsidRPr="00AE27CE">
              <w:rPr>
                <w:spacing w:val="-13"/>
              </w:rPr>
              <w:t xml:space="preserve"> </w:t>
            </w:r>
            <w:r w:rsidRPr="00AE27CE">
              <w:t>from divers</w:t>
            </w:r>
            <w:r w:rsidR="00994E27" w:rsidRPr="00AE27CE">
              <w:t>e</w:t>
            </w:r>
            <w:r w:rsidRPr="00AE27CE">
              <w:t xml:space="preserve"> groups of</w:t>
            </w:r>
          </w:p>
          <w:p w14:paraId="621A91BC" w14:textId="77777777" w:rsidR="008C4B01" w:rsidRPr="00AE27CE" w:rsidRDefault="00CC21E1">
            <w:pPr>
              <w:pStyle w:val="TableParagraph"/>
              <w:spacing w:line="249" w:lineRule="exact"/>
              <w:ind w:left="106"/>
            </w:pPr>
            <w:r w:rsidRPr="00AE27CE">
              <w:rPr>
                <w:spacing w:val="-2"/>
              </w:rPr>
              <w:t>students?</w:t>
            </w:r>
          </w:p>
        </w:tc>
      </w:tr>
      <w:tr w:rsidR="008C4B01" w:rsidRPr="00AE27CE" w14:paraId="281D4D00" w14:textId="77777777">
        <w:trPr>
          <w:trHeight w:val="2687"/>
        </w:trPr>
        <w:tc>
          <w:tcPr>
            <w:tcW w:w="456" w:type="dxa"/>
          </w:tcPr>
          <w:p w14:paraId="65EAF32C" w14:textId="77777777" w:rsidR="008C4B01" w:rsidRPr="00AE27CE" w:rsidRDefault="00CC21E1">
            <w:pPr>
              <w:pStyle w:val="TableParagraph"/>
              <w:spacing w:before="6"/>
              <w:ind w:left="90" w:right="87"/>
              <w:jc w:val="center"/>
            </w:pPr>
            <w:r w:rsidRPr="00AE27CE">
              <w:rPr>
                <w:spacing w:val="-5"/>
              </w:rPr>
              <w:t>A3</w:t>
            </w:r>
          </w:p>
        </w:tc>
        <w:tc>
          <w:tcPr>
            <w:tcW w:w="2473" w:type="dxa"/>
          </w:tcPr>
          <w:p w14:paraId="017FDBBE" w14:textId="77777777" w:rsidR="008C4B01" w:rsidRPr="00AE27CE" w:rsidRDefault="00CC21E1">
            <w:pPr>
              <w:pStyle w:val="TableParagraph"/>
              <w:ind w:left="107"/>
            </w:pPr>
            <w:r w:rsidRPr="00AE27CE">
              <w:t>Assess</w:t>
            </w:r>
            <w:r w:rsidRPr="00AE27CE">
              <w:rPr>
                <w:spacing w:val="-12"/>
              </w:rPr>
              <w:t xml:space="preserve"> </w:t>
            </w:r>
            <w:r w:rsidRPr="00AE27CE">
              <w:t>and</w:t>
            </w:r>
            <w:r w:rsidRPr="00AE27CE">
              <w:rPr>
                <w:spacing w:val="-12"/>
              </w:rPr>
              <w:t xml:space="preserve"> </w:t>
            </w:r>
            <w:r w:rsidRPr="00AE27CE">
              <w:t>give</w:t>
            </w:r>
            <w:r w:rsidRPr="00AE27CE">
              <w:rPr>
                <w:spacing w:val="-11"/>
              </w:rPr>
              <w:t xml:space="preserve"> </w:t>
            </w:r>
            <w:r w:rsidRPr="00AE27CE">
              <w:t>feedback to learners</w:t>
            </w:r>
          </w:p>
        </w:tc>
        <w:tc>
          <w:tcPr>
            <w:tcW w:w="2276" w:type="dxa"/>
          </w:tcPr>
          <w:p w14:paraId="211DCC0F" w14:textId="77777777" w:rsidR="008C4B01" w:rsidRPr="00AE27CE" w:rsidRDefault="00CC21E1">
            <w:pPr>
              <w:pStyle w:val="TableParagraph"/>
              <w:ind w:left="109" w:right="208"/>
            </w:pPr>
            <w:r w:rsidRPr="00AE27CE">
              <w:t xml:space="preserve">Development of </w:t>
            </w:r>
            <w:r w:rsidRPr="00AE27CE">
              <w:rPr>
                <w:spacing w:val="-2"/>
              </w:rPr>
              <w:t xml:space="preserve">innovative </w:t>
            </w:r>
            <w:r w:rsidRPr="00AE27CE">
              <w:t>assessments at programme level, sharing effective assessment</w:t>
            </w:r>
            <w:r w:rsidRPr="00AE27CE">
              <w:rPr>
                <w:spacing w:val="-13"/>
              </w:rPr>
              <w:t xml:space="preserve"> </w:t>
            </w:r>
            <w:r w:rsidRPr="00AE27CE">
              <w:t xml:space="preserve">practices, </w:t>
            </w:r>
            <w:r w:rsidRPr="00AE27CE">
              <w:rPr>
                <w:spacing w:val="-2"/>
              </w:rPr>
              <w:t xml:space="preserve">leading </w:t>
            </w:r>
            <w:r w:rsidRPr="00AE27CE">
              <w:t>implementation of new assessment</w:t>
            </w:r>
          </w:p>
          <w:p w14:paraId="0F2A3298" w14:textId="77777777" w:rsidR="008C4B01" w:rsidRPr="00AE27CE" w:rsidRDefault="00CC21E1">
            <w:pPr>
              <w:pStyle w:val="TableParagraph"/>
              <w:spacing w:line="251" w:lineRule="exact"/>
              <w:ind w:left="109"/>
            </w:pPr>
            <w:r w:rsidRPr="00AE27CE">
              <w:rPr>
                <w:spacing w:val="-2"/>
              </w:rPr>
              <w:t>approaches</w:t>
            </w:r>
          </w:p>
        </w:tc>
        <w:tc>
          <w:tcPr>
            <w:tcW w:w="2034" w:type="dxa"/>
          </w:tcPr>
          <w:p w14:paraId="60E3B9B6" w14:textId="77777777" w:rsidR="008C4B01" w:rsidRPr="00AE27CE" w:rsidRDefault="00CC21E1">
            <w:pPr>
              <w:pStyle w:val="TableParagraph"/>
              <w:ind w:left="104" w:right="110"/>
            </w:pPr>
            <w:r w:rsidRPr="00AE27CE">
              <w:rPr>
                <w:spacing w:val="-2"/>
              </w:rPr>
              <w:t xml:space="preserve">Programme assessment patterns, </w:t>
            </w:r>
            <w:r w:rsidRPr="00AE27CE">
              <w:t>assessment</w:t>
            </w:r>
            <w:r w:rsidRPr="00AE27CE">
              <w:rPr>
                <w:spacing w:val="-13"/>
              </w:rPr>
              <w:t xml:space="preserve"> </w:t>
            </w:r>
            <w:r w:rsidRPr="00AE27CE">
              <w:t xml:space="preserve">designs, </w:t>
            </w:r>
            <w:r w:rsidRPr="00AE27CE">
              <w:rPr>
                <w:spacing w:val="-2"/>
              </w:rPr>
              <w:t>moderation</w:t>
            </w:r>
            <w:r w:rsidRPr="00AE27CE">
              <w:rPr>
                <w:spacing w:val="40"/>
              </w:rPr>
              <w:t xml:space="preserve"> </w:t>
            </w:r>
            <w:r w:rsidRPr="00AE27CE">
              <w:t>records, external examining</w:t>
            </w:r>
            <w:r w:rsidRPr="00AE27CE">
              <w:rPr>
                <w:spacing w:val="-7"/>
              </w:rPr>
              <w:t xml:space="preserve"> </w:t>
            </w:r>
            <w:r w:rsidRPr="00AE27CE">
              <w:t>records.</w:t>
            </w:r>
          </w:p>
        </w:tc>
        <w:tc>
          <w:tcPr>
            <w:tcW w:w="2007" w:type="dxa"/>
          </w:tcPr>
          <w:p w14:paraId="1B585E10" w14:textId="77777777" w:rsidR="008C4B01" w:rsidRPr="00AE27CE" w:rsidRDefault="00CC21E1">
            <w:pPr>
              <w:pStyle w:val="TableParagraph"/>
              <w:ind w:left="106" w:right="250"/>
            </w:pPr>
            <w:r w:rsidRPr="00AE27CE">
              <w:t>How have I influenced course assessments to ensure there is opportunity for students to demonstrate</w:t>
            </w:r>
            <w:r w:rsidRPr="00AE27CE">
              <w:rPr>
                <w:spacing w:val="-13"/>
              </w:rPr>
              <w:t xml:space="preserve"> </w:t>
            </w:r>
            <w:r w:rsidRPr="00AE27CE">
              <w:t>their full</w:t>
            </w:r>
            <w:r w:rsidRPr="00AE27CE">
              <w:rPr>
                <w:spacing w:val="-1"/>
              </w:rPr>
              <w:t xml:space="preserve"> </w:t>
            </w:r>
            <w:r w:rsidRPr="00AE27CE">
              <w:t>potential?</w:t>
            </w:r>
          </w:p>
        </w:tc>
      </w:tr>
      <w:tr w:rsidR="008C4B01" w:rsidRPr="00AE27CE" w14:paraId="43A58B7F" w14:textId="77777777">
        <w:trPr>
          <w:trHeight w:val="1879"/>
        </w:trPr>
        <w:tc>
          <w:tcPr>
            <w:tcW w:w="456" w:type="dxa"/>
          </w:tcPr>
          <w:p w14:paraId="071FD3E4" w14:textId="77777777" w:rsidR="008C4B01" w:rsidRPr="00AE27CE" w:rsidRDefault="00CC21E1">
            <w:pPr>
              <w:pStyle w:val="TableParagraph"/>
              <w:spacing w:line="268" w:lineRule="exact"/>
              <w:ind w:left="90" w:right="87"/>
              <w:jc w:val="center"/>
            </w:pPr>
            <w:r w:rsidRPr="00AE27CE">
              <w:rPr>
                <w:spacing w:val="-5"/>
              </w:rPr>
              <w:t>A4</w:t>
            </w:r>
          </w:p>
        </w:tc>
        <w:tc>
          <w:tcPr>
            <w:tcW w:w="2473" w:type="dxa"/>
          </w:tcPr>
          <w:p w14:paraId="6B1091F7" w14:textId="77777777" w:rsidR="008C4B01" w:rsidRPr="00AE27CE" w:rsidRDefault="00CC21E1">
            <w:pPr>
              <w:pStyle w:val="TableParagraph"/>
              <w:ind w:left="107" w:right="328"/>
            </w:pPr>
            <w:r w:rsidRPr="00AE27CE">
              <w:t>Develop effective learning</w:t>
            </w:r>
            <w:r w:rsidRPr="00AE27CE">
              <w:rPr>
                <w:spacing w:val="-13"/>
              </w:rPr>
              <w:t xml:space="preserve"> </w:t>
            </w:r>
            <w:r w:rsidRPr="00AE27CE">
              <w:t xml:space="preserve">environments and approaches to student support and </w:t>
            </w:r>
            <w:r w:rsidRPr="00AE27CE">
              <w:rPr>
                <w:spacing w:val="-2"/>
              </w:rPr>
              <w:t>guidance</w:t>
            </w:r>
          </w:p>
        </w:tc>
        <w:tc>
          <w:tcPr>
            <w:tcW w:w="2276" w:type="dxa"/>
          </w:tcPr>
          <w:p w14:paraId="75BC9D26" w14:textId="77777777" w:rsidR="008C4B01" w:rsidRPr="00AE27CE" w:rsidRDefault="00CC21E1">
            <w:pPr>
              <w:pStyle w:val="TableParagraph"/>
              <w:ind w:left="109" w:right="196"/>
            </w:pPr>
            <w:r w:rsidRPr="00AE27CE">
              <w:t>Technology</w:t>
            </w:r>
            <w:r w:rsidRPr="00AE27CE">
              <w:rPr>
                <w:spacing w:val="-13"/>
              </w:rPr>
              <w:t xml:space="preserve"> </w:t>
            </w:r>
            <w:r w:rsidRPr="00AE27CE">
              <w:t>enhanced learning leadership and development, academic tutoring or placement</w:t>
            </w:r>
            <w:r w:rsidRPr="00AE27CE">
              <w:rPr>
                <w:spacing w:val="-13"/>
              </w:rPr>
              <w:t xml:space="preserve"> </w:t>
            </w:r>
            <w:r w:rsidRPr="00AE27CE">
              <w:t xml:space="preserve">mentoring </w:t>
            </w:r>
            <w:r w:rsidRPr="00AE27CE">
              <w:rPr>
                <w:spacing w:val="-2"/>
              </w:rPr>
              <w:t>co-ordination</w:t>
            </w:r>
          </w:p>
        </w:tc>
        <w:tc>
          <w:tcPr>
            <w:tcW w:w="2034" w:type="dxa"/>
          </w:tcPr>
          <w:p w14:paraId="5FE5B4B6" w14:textId="77777777" w:rsidR="008C4B01" w:rsidRPr="00AE27CE" w:rsidRDefault="00CC21E1">
            <w:pPr>
              <w:pStyle w:val="TableParagraph"/>
              <w:ind w:left="104"/>
            </w:pPr>
            <w:r w:rsidRPr="00AE27CE">
              <w:t xml:space="preserve">Web site, social learning site, </w:t>
            </w:r>
            <w:proofErr w:type="gramStart"/>
            <w:r w:rsidRPr="00AE27CE">
              <w:t>guidance</w:t>
            </w:r>
            <w:proofErr w:type="gramEnd"/>
            <w:r w:rsidRPr="00AE27CE">
              <w:rPr>
                <w:spacing w:val="-13"/>
              </w:rPr>
              <w:t xml:space="preserve"> </w:t>
            </w:r>
            <w:r w:rsidRPr="00AE27CE">
              <w:t>or</w:t>
            </w:r>
            <w:r w:rsidRPr="00AE27CE">
              <w:rPr>
                <w:spacing w:val="-12"/>
              </w:rPr>
              <w:t xml:space="preserve"> </w:t>
            </w:r>
            <w:r w:rsidRPr="00AE27CE">
              <w:t>case study</w:t>
            </w:r>
            <w:r w:rsidRPr="00AE27CE">
              <w:rPr>
                <w:spacing w:val="-3"/>
              </w:rPr>
              <w:t xml:space="preserve"> </w:t>
            </w:r>
            <w:r w:rsidRPr="00AE27CE">
              <w:t>material</w:t>
            </w:r>
          </w:p>
        </w:tc>
        <w:tc>
          <w:tcPr>
            <w:tcW w:w="2007" w:type="dxa"/>
          </w:tcPr>
          <w:p w14:paraId="0A529857" w14:textId="77777777" w:rsidR="008C4B01" w:rsidRPr="00AE27CE" w:rsidRDefault="00CC21E1">
            <w:pPr>
              <w:pStyle w:val="TableParagraph"/>
              <w:ind w:left="106" w:right="273"/>
            </w:pPr>
            <w:r w:rsidRPr="00AE27CE">
              <w:t>How</w:t>
            </w:r>
            <w:r w:rsidRPr="00AE27CE">
              <w:rPr>
                <w:spacing w:val="-12"/>
              </w:rPr>
              <w:t xml:space="preserve"> </w:t>
            </w:r>
            <w:r w:rsidRPr="00AE27CE">
              <w:t>has</w:t>
            </w:r>
            <w:r w:rsidRPr="00AE27CE">
              <w:rPr>
                <w:spacing w:val="-12"/>
              </w:rPr>
              <w:t xml:space="preserve"> </w:t>
            </w:r>
            <w:r w:rsidRPr="00AE27CE">
              <w:t>your</w:t>
            </w:r>
            <w:r w:rsidRPr="00AE27CE">
              <w:rPr>
                <w:spacing w:val="-11"/>
              </w:rPr>
              <w:t xml:space="preserve"> </w:t>
            </w:r>
            <w:r w:rsidRPr="00AE27CE">
              <w:t xml:space="preserve">use of educational </w:t>
            </w:r>
            <w:r w:rsidRPr="00AE27CE">
              <w:rPr>
                <w:spacing w:val="-2"/>
              </w:rPr>
              <w:t xml:space="preserve">technology </w:t>
            </w:r>
            <w:r w:rsidRPr="00AE27CE">
              <w:t>influenced</w:t>
            </w:r>
            <w:r w:rsidRPr="00AE27CE">
              <w:rPr>
                <w:spacing w:val="-13"/>
              </w:rPr>
              <w:t xml:space="preserve"> </w:t>
            </w:r>
            <w:r w:rsidRPr="00AE27CE">
              <w:t>others and engagement students beyond</w:t>
            </w:r>
          </w:p>
          <w:p w14:paraId="1DAAFC80" w14:textId="77777777" w:rsidR="008C4B01" w:rsidRPr="00AE27CE" w:rsidRDefault="00CC21E1">
            <w:pPr>
              <w:pStyle w:val="TableParagraph"/>
              <w:spacing w:line="249" w:lineRule="exact"/>
              <w:ind w:left="106"/>
            </w:pPr>
            <w:r w:rsidRPr="00AE27CE">
              <w:t>the</w:t>
            </w:r>
            <w:r w:rsidRPr="00AE27CE">
              <w:rPr>
                <w:spacing w:val="-2"/>
              </w:rPr>
              <w:t xml:space="preserve"> classroom?</w:t>
            </w:r>
          </w:p>
        </w:tc>
      </w:tr>
      <w:tr w:rsidR="008C4B01" w:rsidRPr="00AE27CE" w14:paraId="0EC38B26" w14:textId="77777777">
        <w:trPr>
          <w:trHeight w:val="2149"/>
        </w:trPr>
        <w:tc>
          <w:tcPr>
            <w:tcW w:w="456" w:type="dxa"/>
          </w:tcPr>
          <w:p w14:paraId="40E56E8A" w14:textId="77777777" w:rsidR="008C4B01" w:rsidRPr="00AE27CE" w:rsidRDefault="00CC21E1">
            <w:pPr>
              <w:pStyle w:val="TableParagraph"/>
              <w:spacing w:before="6"/>
              <w:ind w:left="90" w:right="87"/>
              <w:jc w:val="center"/>
            </w:pPr>
            <w:r w:rsidRPr="00AE27CE">
              <w:rPr>
                <w:spacing w:val="-5"/>
              </w:rPr>
              <w:lastRenderedPageBreak/>
              <w:t>A5</w:t>
            </w:r>
          </w:p>
        </w:tc>
        <w:tc>
          <w:tcPr>
            <w:tcW w:w="2473" w:type="dxa"/>
          </w:tcPr>
          <w:p w14:paraId="3CCE7116" w14:textId="77777777" w:rsidR="008C4B01" w:rsidRPr="00AE27CE" w:rsidRDefault="00CC21E1">
            <w:pPr>
              <w:pStyle w:val="TableParagraph"/>
              <w:spacing w:before="1"/>
              <w:ind w:left="107" w:right="222"/>
            </w:pPr>
            <w:r w:rsidRPr="00AE27CE">
              <w:t>Engage in CPD in subjects/disciplines</w:t>
            </w:r>
            <w:r w:rsidRPr="00AE27CE">
              <w:rPr>
                <w:spacing w:val="-13"/>
              </w:rPr>
              <w:t xml:space="preserve"> </w:t>
            </w:r>
            <w:r w:rsidRPr="00AE27CE">
              <w:t>and their pedagogy, incorporating research scholarship and the evaluation of professional</w:t>
            </w:r>
            <w:r w:rsidRPr="00AE27CE">
              <w:rPr>
                <w:spacing w:val="-5"/>
              </w:rPr>
              <w:t xml:space="preserve"> </w:t>
            </w:r>
            <w:r w:rsidRPr="00AE27CE">
              <w:t>practices</w:t>
            </w:r>
          </w:p>
        </w:tc>
        <w:tc>
          <w:tcPr>
            <w:tcW w:w="2276" w:type="dxa"/>
          </w:tcPr>
          <w:p w14:paraId="56D5215F" w14:textId="77777777" w:rsidR="008C4B01" w:rsidRPr="00AE27CE" w:rsidRDefault="00CC21E1">
            <w:pPr>
              <w:pStyle w:val="TableParagraph"/>
              <w:spacing w:before="1"/>
              <w:ind w:left="109" w:right="150"/>
            </w:pPr>
            <w:r w:rsidRPr="00AE27CE">
              <w:t>Leading pedagogic evaluation and research projects, public outputs on subject</w:t>
            </w:r>
            <w:r w:rsidRPr="00AE27CE">
              <w:rPr>
                <w:spacing w:val="-13"/>
              </w:rPr>
              <w:t xml:space="preserve"> </w:t>
            </w:r>
            <w:r w:rsidRPr="00AE27CE">
              <w:t>and</w:t>
            </w:r>
            <w:r w:rsidRPr="00AE27CE">
              <w:rPr>
                <w:spacing w:val="-12"/>
              </w:rPr>
              <w:t xml:space="preserve"> </w:t>
            </w:r>
            <w:r w:rsidRPr="00AE27CE">
              <w:t>pedagogic research. Provision of CPD for others.</w:t>
            </w:r>
          </w:p>
        </w:tc>
        <w:tc>
          <w:tcPr>
            <w:tcW w:w="2034" w:type="dxa"/>
          </w:tcPr>
          <w:p w14:paraId="496E252F" w14:textId="77777777" w:rsidR="008C4B01" w:rsidRPr="00AE27CE" w:rsidRDefault="00CC21E1">
            <w:pPr>
              <w:pStyle w:val="TableParagraph"/>
              <w:spacing w:before="3" w:line="237" w:lineRule="auto"/>
              <w:ind w:left="104"/>
            </w:pPr>
            <w:r w:rsidRPr="00AE27CE">
              <w:t>Workshop</w:t>
            </w:r>
            <w:r w:rsidRPr="00AE27CE">
              <w:rPr>
                <w:spacing w:val="-13"/>
              </w:rPr>
              <w:t xml:space="preserve"> </w:t>
            </w:r>
            <w:r w:rsidRPr="00AE27CE">
              <w:t>or</w:t>
            </w:r>
            <w:r w:rsidRPr="00AE27CE">
              <w:rPr>
                <w:spacing w:val="-12"/>
              </w:rPr>
              <w:t xml:space="preserve"> </w:t>
            </w:r>
            <w:r w:rsidRPr="00AE27CE">
              <w:t>public output</w:t>
            </w:r>
            <w:r w:rsidRPr="00AE27CE">
              <w:rPr>
                <w:spacing w:val="-5"/>
              </w:rPr>
              <w:t xml:space="preserve"> </w:t>
            </w:r>
            <w:r w:rsidRPr="00AE27CE">
              <w:t>materials.</w:t>
            </w:r>
          </w:p>
          <w:p w14:paraId="21955697" w14:textId="77777777" w:rsidR="008C4B01" w:rsidRPr="00AE27CE" w:rsidRDefault="00CC21E1">
            <w:pPr>
              <w:pStyle w:val="TableParagraph"/>
              <w:spacing w:before="2"/>
              <w:ind w:left="104" w:right="288"/>
            </w:pPr>
            <w:r w:rsidRPr="00AE27CE">
              <w:t xml:space="preserve">Certificates plus </w:t>
            </w:r>
            <w:r w:rsidRPr="00AE27CE">
              <w:rPr>
                <w:spacing w:val="-2"/>
              </w:rPr>
              <w:t xml:space="preserve">reflections, </w:t>
            </w:r>
            <w:r w:rsidRPr="00AE27CE">
              <w:t>published</w:t>
            </w:r>
            <w:r w:rsidRPr="00AE27CE">
              <w:rPr>
                <w:spacing w:val="-13"/>
              </w:rPr>
              <w:t xml:space="preserve"> </w:t>
            </w:r>
            <w:r w:rsidRPr="00AE27CE">
              <w:t>articles.</w:t>
            </w:r>
          </w:p>
        </w:tc>
        <w:tc>
          <w:tcPr>
            <w:tcW w:w="2007" w:type="dxa"/>
          </w:tcPr>
          <w:p w14:paraId="7927A283" w14:textId="77777777" w:rsidR="008C4B01" w:rsidRPr="00AE27CE" w:rsidRDefault="00CC21E1">
            <w:pPr>
              <w:pStyle w:val="TableParagraph"/>
              <w:spacing w:before="1"/>
              <w:ind w:left="106" w:right="161"/>
            </w:pPr>
            <w:r w:rsidRPr="00AE27CE">
              <w:t>In what ways has your CPD engagement</w:t>
            </w:r>
            <w:r w:rsidRPr="00AE27CE">
              <w:rPr>
                <w:spacing w:val="-13"/>
              </w:rPr>
              <w:t xml:space="preserve"> </w:t>
            </w:r>
            <w:r w:rsidRPr="00AE27CE">
              <w:t xml:space="preserve">been deployed to support others </w:t>
            </w:r>
            <w:r w:rsidRPr="00AE27CE">
              <w:rPr>
                <w:spacing w:val="-2"/>
              </w:rPr>
              <w:t xml:space="preserve">through </w:t>
            </w:r>
            <w:r w:rsidRPr="00AE27CE">
              <w:t>dissemination</w:t>
            </w:r>
            <w:r w:rsidRPr="00AE27CE">
              <w:rPr>
                <w:spacing w:val="-13"/>
              </w:rPr>
              <w:t xml:space="preserve"> </w:t>
            </w:r>
            <w:r w:rsidRPr="00AE27CE">
              <w:t>and</w:t>
            </w:r>
          </w:p>
          <w:p w14:paraId="00927C9F" w14:textId="77777777" w:rsidR="008C4B01" w:rsidRPr="00AE27CE" w:rsidRDefault="00CC21E1">
            <w:pPr>
              <w:pStyle w:val="TableParagraph"/>
              <w:spacing w:line="249" w:lineRule="exact"/>
              <w:ind w:left="106"/>
            </w:pPr>
            <w:r w:rsidRPr="00AE27CE">
              <w:t>peer</w:t>
            </w:r>
            <w:r w:rsidRPr="00AE27CE">
              <w:rPr>
                <w:spacing w:val="-6"/>
              </w:rPr>
              <w:t xml:space="preserve"> </w:t>
            </w:r>
            <w:r w:rsidRPr="00AE27CE">
              <w:rPr>
                <w:spacing w:val="-2"/>
              </w:rPr>
              <w:t>support?</w:t>
            </w:r>
          </w:p>
        </w:tc>
      </w:tr>
    </w:tbl>
    <w:p w14:paraId="5193B243" w14:textId="77777777" w:rsidR="008C4B01" w:rsidRPr="00AE27CE" w:rsidRDefault="008C4B01">
      <w:pPr>
        <w:spacing w:line="249" w:lineRule="exact"/>
      </w:pPr>
    </w:p>
    <w:p w14:paraId="3FD52A27" w14:textId="018A4CA3" w:rsidR="008C4B01" w:rsidRPr="00AE27CE" w:rsidRDefault="008C4B01" w:rsidP="003D701F">
      <w:pPr>
        <w:tabs>
          <w:tab w:val="left" w:pos="991"/>
        </w:tabs>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3673"/>
        <w:gridCol w:w="2864"/>
      </w:tblGrid>
      <w:tr w:rsidR="008C4B01" w:rsidRPr="00AE27CE" w14:paraId="169361C8" w14:textId="77777777">
        <w:trPr>
          <w:trHeight w:val="1127"/>
        </w:trPr>
        <w:tc>
          <w:tcPr>
            <w:tcW w:w="2708" w:type="dxa"/>
          </w:tcPr>
          <w:p w14:paraId="6FBF00AB"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rPr>
              <w:t>Core</w:t>
            </w:r>
            <w:r w:rsidRPr="00AE27CE">
              <w:rPr>
                <w:rFonts w:asciiTheme="minorHAnsi" w:hAnsiTheme="minorHAnsi" w:cstheme="minorHAnsi"/>
                <w:b/>
                <w:spacing w:val="-6"/>
              </w:rPr>
              <w:t xml:space="preserve"> </w:t>
            </w:r>
            <w:r w:rsidRPr="00AE27CE">
              <w:rPr>
                <w:rFonts w:asciiTheme="minorHAnsi" w:hAnsiTheme="minorHAnsi" w:cstheme="minorHAnsi"/>
                <w:b/>
              </w:rPr>
              <w:t>Knowledge</w:t>
            </w:r>
            <w:r w:rsidRPr="00AE27CE">
              <w:rPr>
                <w:rFonts w:asciiTheme="minorHAnsi" w:hAnsiTheme="minorHAnsi" w:cstheme="minorHAnsi"/>
                <w:b/>
                <w:spacing w:val="-10"/>
              </w:rPr>
              <w:t xml:space="preserve"> </w:t>
            </w:r>
            <w:r w:rsidRPr="00AE27CE">
              <w:rPr>
                <w:rFonts w:asciiTheme="minorHAnsi" w:hAnsiTheme="minorHAnsi" w:cstheme="minorHAnsi"/>
                <w:b/>
                <w:spacing w:val="-5"/>
              </w:rPr>
              <w:t>(K)</w:t>
            </w:r>
          </w:p>
        </w:tc>
        <w:tc>
          <w:tcPr>
            <w:tcW w:w="3673" w:type="dxa"/>
          </w:tcPr>
          <w:p w14:paraId="0D898C8C"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spacing w:val="-2"/>
              </w:rPr>
              <w:t>Engagement</w:t>
            </w:r>
            <w:r w:rsidRPr="00AE27CE">
              <w:rPr>
                <w:rFonts w:asciiTheme="minorHAnsi" w:hAnsiTheme="minorHAnsi" w:cstheme="minorHAnsi"/>
                <w:b/>
                <w:spacing w:val="6"/>
              </w:rPr>
              <w:t xml:space="preserve"> </w:t>
            </w:r>
            <w:r w:rsidRPr="00AE27CE">
              <w:rPr>
                <w:rFonts w:asciiTheme="minorHAnsi" w:hAnsiTheme="minorHAnsi" w:cstheme="minorHAnsi"/>
                <w:b/>
                <w:spacing w:val="-5"/>
              </w:rPr>
              <w:t>in</w:t>
            </w:r>
          </w:p>
        </w:tc>
        <w:tc>
          <w:tcPr>
            <w:tcW w:w="2864" w:type="dxa"/>
          </w:tcPr>
          <w:p w14:paraId="70E1840A" w14:textId="77777777" w:rsidR="008C4B01" w:rsidRPr="00AE27CE" w:rsidRDefault="00CC21E1">
            <w:pPr>
              <w:pStyle w:val="TableParagraph"/>
              <w:spacing w:line="276" w:lineRule="auto"/>
              <w:ind w:left="106"/>
              <w:rPr>
                <w:rFonts w:asciiTheme="minorHAnsi" w:hAnsiTheme="minorHAnsi" w:cstheme="minorHAnsi"/>
                <w:b/>
              </w:rPr>
            </w:pPr>
            <w:r w:rsidRPr="00AE27CE">
              <w:rPr>
                <w:rFonts w:asciiTheme="minorHAnsi" w:hAnsiTheme="minorHAnsi" w:cstheme="minorHAnsi"/>
                <w:b/>
              </w:rPr>
              <w:t>Examples</w:t>
            </w:r>
            <w:r w:rsidRPr="00AE27CE">
              <w:rPr>
                <w:rFonts w:asciiTheme="minorHAnsi" w:hAnsiTheme="minorHAnsi" w:cstheme="minorHAnsi"/>
                <w:b/>
                <w:spacing w:val="-9"/>
              </w:rPr>
              <w:t xml:space="preserve"> </w:t>
            </w:r>
            <w:r w:rsidRPr="00AE27CE">
              <w:rPr>
                <w:rFonts w:asciiTheme="minorHAnsi" w:hAnsiTheme="minorHAnsi" w:cstheme="minorHAnsi"/>
                <w:b/>
              </w:rPr>
              <w:t>of</w:t>
            </w:r>
            <w:r w:rsidRPr="00AE27CE">
              <w:rPr>
                <w:rFonts w:asciiTheme="minorHAnsi" w:hAnsiTheme="minorHAnsi" w:cstheme="minorHAnsi"/>
                <w:b/>
                <w:spacing w:val="-10"/>
              </w:rPr>
              <w:t xml:space="preserve"> </w:t>
            </w:r>
            <w:r w:rsidRPr="00AE27CE">
              <w:rPr>
                <w:rFonts w:asciiTheme="minorHAnsi" w:hAnsiTheme="minorHAnsi" w:cstheme="minorHAnsi"/>
                <w:b/>
              </w:rPr>
              <w:t>evidence</w:t>
            </w:r>
            <w:r w:rsidRPr="00AE27CE">
              <w:rPr>
                <w:rFonts w:asciiTheme="minorHAnsi" w:hAnsiTheme="minorHAnsi" w:cstheme="minorHAnsi"/>
                <w:b/>
                <w:spacing w:val="-12"/>
              </w:rPr>
              <w:t xml:space="preserve"> </w:t>
            </w:r>
            <w:r w:rsidRPr="00AE27CE">
              <w:rPr>
                <w:rFonts w:asciiTheme="minorHAnsi" w:hAnsiTheme="minorHAnsi" w:cstheme="minorHAnsi"/>
                <w:b/>
              </w:rPr>
              <w:t>to</w:t>
            </w:r>
            <w:r w:rsidRPr="00AE27CE">
              <w:rPr>
                <w:rFonts w:asciiTheme="minorHAnsi" w:hAnsiTheme="minorHAnsi" w:cstheme="minorHAnsi"/>
                <w:b/>
                <w:spacing w:val="-10"/>
              </w:rPr>
              <w:t xml:space="preserve"> </w:t>
            </w:r>
            <w:r w:rsidRPr="00AE27CE">
              <w:rPr>
                <w:rFonts w:asciiTheme="minorHAnsi" w:hAnsiTheme="minorHAnsi" w:cstheme="minorHAnsi"/>
                <w:b/>
              </w:rPr>
              <w:t>cite which may demonstrate effective</w:t>
            </w:r>
            <w:r w:rsidRPr="00AE27CE">
              <w:rPr>
                <w:rFonts w:asciiTheme="minorHAnsi" w:hAnsiTheme="minorHAnsi" w:cstheme="minorHAnsi"/>
                <w:b/>
                <w:spacing w:val="-5"/>
              </w:rPr>
              <w:t xml:space="preserve"> </w:t>
            </w:r>
            <w:r w:rsidRPr="00AE27CE">
              <w:rPr>
                <w:rFonts w:asciiTheme="minorHAnsi" w:hAnsiTheme="minorHAnsi" w:cstheme="minorHAnsi"/>
                <w:b/>
              </w:rPr>
              <w:t>practice</w:t>
            </w:r>
          </w:p>
        </w:tc>
      </w:tr>
      <w:tr w:rsidR="008C4B01" w:rsidRPr="00AE27CE" w14:paraId="29C89421" w14:textId="77777777">
        <w:trPr>
          <w:trHeight w:val="5959"/>
        </w:trPr>
        <w:tc>
          <w:tcPr>
            <w:tcW w:w="2708" w:type="dxa"/>
          </w:tcPr>
          <w:p w14:paraId="2F1AE9BC" w14:textId="77777777" w:rsidR="008C4B01" w:rsidRPr="00AE27CE" w:rsidRDefault="00CC21E1">
            <w:pPr>
              <w:pStyle w:val="TableParagraph"/>
              <w:spacing w:before="6"/>
              <w:ind w:left="107"/>
              <w:rPr>
                <w:rFonts w:asciiTheme="minorHAnsi" w:hAnsiTheme="minorHAnsi" w:cstheme="minorHAnsi"/>
                <w:b/>
                <w:i/>
              </w:rPr>
            </w:pPr>
            <w:r w:rsidRPr="00AE27CE">
              <w:rPr>
                <w:rFonts w:asciiTheme="minorHAnsi" w:hAnsiTheme="minorHAnsi" w:cstheme="minorHAnsi"/>
                <w:b/>
                <w:i/>
              </w:rPr>
              <w:t>K1:</w:t>
            </w:r>
            <w:r w:rsidRPr="00AE27CE">
              <w:rPr>
                <w:rFonts w:asciiTheme="minorHAnsi" w:hAnsiTheme="minorHAnsi" w:cstheme="minorHAnsi"/>
                <w:b/>
                <w:i/>
                <w:spacing w:val="-4"/>
              </w:rPr>
              <w:t xml:space="preserve"> </w:t>
            </w:r>
            <w:r w:rsidRPr="00AE27CE">
              <w:rPr>
                <w:rFonts w:asciiTheme="minorHAnsi" w:hAnsiTheme="minorHAnsi" w:cstheme="minorHAnsi"/>
                <w:b/>
                <w:i/>
              </w:rPr>
              <w:t>The</w:t>
            </w:r>
            <w:r w:rsidRPr="00AE27CE">
              <w:rPr>
                <w:rFonts w:asciiTheme="minorHAnsi" w:hAnsiTheme="minorHAnsi" w:cstheme="minorHAnsi"/>
                <w:b/>
                <w:i/>
                <w:spacing w:val="-2"/>
              </w:rPr>
              <w:t xml:space="preserve"> </w:t>
            </w:r>
            <w:r w:rsidRPr="00AE27CE">
              <w:rPr>
                <w:rFonts w:asciiTheme="minorHAnsi" w:hAnsiTheme="minorHAnsi" w:cstheme="minorHAnsi"/>
                <w:b/>
                <w:i/>
              </w:rPr>
              <w:t>subject</w:t>
            </w:r>
            <w:r w:rsidRPr="00AE27CE">
              <w:rPr>
                <w:rFonts w:asciiTheme="minorHAnsi" w:hAnsiTheme="minorHAnsi" w:cstheme="minorHAnsi"/>
                <w:b/>
                <w:i/>
                <w:spacing w:val="-10"/>
              </w:rPr>
              <w:t xml:space="preserve"> </w:t>
            </w:r>
            <w:r w:rsidRPr="00AE27CE">
              <w:rPr>
                <w:rFonts w:asciiTheme="minorHAnsi" w:hAnsiTheme="minorHAnsi" w:cstheme="minorHAnsi"/>
                <w:b/>
                <w:i/>
                <w:spacing w:val="-2"/>
              </w:rPr>
              <w:t>material</w:t>
            </w:r>
          </w:p>
          <w:p w14:paraId="36858DFD" w14:textId="77777777" w:rsidR="008C4B01" w:rsidRPr="00AE27CE" w:rsidRDefault="008C4B01">
            <w:pPr>
              <w:pStyle w:val="TableParagraph"/>
              <w:spacing w:before="3"/>
              <w:rPr>
                <w:rFonts w:asciiTheme="minorHAnsi" w:hAnsiTheme="minorHAnsi" w:cstheme="minorHAnsi"/>
              </w:rPr>
            </w:pPr>
          </w:p>
          <w:p w14:paraId="3CA501B2" w14:textId="77777777" w:rsidR="008C4B01" w:rsidRPr="00AE27CE" w:rsidRDefault="00CC21E1">
            <w:pPr>
              <w:pStyle w:val="TableParagraph"/>
              <w:spacing w:line="276" w:lineRule="auto"/>
              <w:ind w:left="107" w:right="139"/>
              <w:rPr>
                <w:rFonts w:asciiTheme="minorHAnsi" w:hAnsiTheme="minorHAnsi" w:cstheme="minorHAnsi"/>
              </w:rPr>
            </w:pPr>
            <w:r w:rsidRPr="00AE27CE">
              <w:rPr>
                <w:rFonts w:asciiTheme="minorHAnsi" w:hAnsiTheme="minorHAnsi" w:cstheme="minorHAnsi"/>
              </w:rPr>
              <w:t>Evidence should fundamentally relate to how an understanding of the</w:t>
            </w:r>
            <w:r w:rsidRPr="00AE27CE">
              <w:rPr>
                <w:rFonts w:asciiTheme="minorHAnsi" w:hAnsiTheme="minorHAnsi" w:cstheme="minorHAnsi"/>
                <w:spacing w:val="-7"/>
              </w:rPr>
              <w:t xml:space="preserve"> </w:t>
            </w:r>
            <w:r w:rsidRPr="00AE27CE">
              <w:rPr>
                <w:rFonts w:asciiTheme="minorHAnsi" w:hAnsiTheme="minorHAnsi" w:cstheme="minorHAnsi"/>
              </w:rPr>
              <w:t>nature</w:t>
            </w:r>
            <w:r w:rsidRPr="00AE27CE">
              <w:rPr>
                <w:rFonts w:asciiTheme="minorHAnsi" w:hAnsiTheme="minorHAnsi" w:cstheme="minorHAnsi"/>
                <w:spacing w:val="-9"/>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the</w:t>
            </w:r>
            <w:r w:rsidRPr="00AE27CE">
              <w:rPr>
                <w:rFonts w:asciiTheme="minorHAnsi" w:hAnsiTheme="minorHAnsi" w:cstheme="minorHAnsi"/>
                <w:spacing w:val="-7"/>
              </w:rPr>
              <w:t xml:space="preserve"> </w:t>
            </w:r>
            <w:r w:rsidRPr="00AE27CE">
              <w:rPr>
                <w:rFonts w:asciiTheme="minorHAnsi" w:hAnsiTheme="minorHAnsi" w:cstheme="minorHAnsi"/>
              </w:rPr>
              <w:t>subject</w:t>
            </w:r>
            <w:r w:rsidRPr="00AE27CE">
              <w:rPr>
                <w:rFonts w:asciiTheme="minorHAnsi" w:hAnsiTheme="minorHAnsi" w:cstheme="minorHAnsi"/>
                <w:spacing w:val="-6"/>
              </w:rPr>
              <w:t xml:space="preserve"> </w:t>
            </w:r>
            <w:r w:rsidRPr="00AE27CE">
              <w:rPr>
                <w:rFonts w:asciiTheme="minorHAnsi" w:hAnsiTheme="minorHAnsi" w:cstheme="minorHAnsi"/>
              </w:rPr>
              <w:t xml:space="preserve">is used to inform the leadership of design and planning of learning activities and programmes of study, the teaching strategies, the </w:t>
            </w:r>
            <w:proofErr w:type="gramStart"/>
            <w:r w:rsidRPr="00AE27CE">
              <w:rPr>
                <w:rFonts w:asciiTheme="minorHAnsi" w:hAnsiTheme="minorHAnsi" w:cstheme="minorHAnsi"/>
              </w:rPr>
              <w:t>assessment</w:t>
            </w:r>
            <w:proofErr w:type="gramEnd"/>
            <w:r w:rsidRPr="00AE27CE">
              <w:rPr>
                <w:rFonts w:asciiTheme="minorHAnsi" w:hAnsiTheme="minorHAnsi" w:cstheme="minorHAnsi"/>
              </w:rPr>
              <w:t xml:space="preserve"> and feedback.</w:t>
            </w:r>
          </w:p>
        </w:tc>
        <w:tc>
          <w:tcPr>
            <w:tcW w:w="3673" w:type="dxa"/>
          </w:tcPr>
          <w:p w14:paraId="213EDAE3" w14:textId="77777777" w:rsidR="008C4B01" w:rsidRPr="00AE27CE" w:rsidRDefault="008C4B01">
            <w:pPr>
              <w:pStyle w:val="TableParagraph"/>
              <w:rPr>
                <w:rFonts w:asciiTheme="minorHAnsi" w:hAnsiTheme="minorHAnsi" w:cstheme="minorHAnsi"/>
              </w:rPr>
            </w:pPr>
          </w:p>
          <w:p w14:paraId="03600C69" w14:textId="77777777" w:rsidR="008C4B01" w:rsidRPr="00AE27CE" w:rsidRDefault="008C4B01">
            <w:pPr>
              <w:pStyle w:val="TableParagraph"/>
              <w:spacing w:before="2"/>
              <w:rPr>
                <w:rFonts w:asciiTheme="minorHAnsi" w:hAnsiTheme="minorHAnsi" w:cstheme="minorHAnsi"/>
              </w:rPr>
            </w:pPr>
          </w:p>
          <w:p w14:paraId="16C8D8BC" w14:textId="77777777" w:rsidR="008C4B01" w:rsidRPr="00AE27CE" w:rsidRDefault="00CC21E1">
            <w:pPr>
              <w:pStyle w:val="TableParagraph"/>
              <w:spacing w:line="276" w:lineRule="auto"/>
              <w:ind w:left="107" w:right="123"/>
              <w:rPr>
                <w:rFonts w:asciiTheme="minorHAnsi" w:hAnsiTheme="minorHAnsi" w:cstheme="minorHAnsi"/>
              </w:rPr>
            </w:pPr>
            <w:r w:rsidRPr="00AE27CE">
              <w:rPr>
                <w:rFonts w:asciiTheme="minorHAnsi" w:hAnsiTheme="minorHAnsi" w:cstheme="minorHAnsi"/>
              </w:rPr>
              <w:t xml:space="preserve">How do you ensure that student learning within the context of your responsibilities is enriched by disciplinary research, </w:t>
            </w:r>
            <w:proofErr w:type="gramStart"/>
            <w:r w:rsidRPr="00AE27CE">
              <w:rPr>
                <w:rFonts w:asciiTheme="minorHAnsi" w:hAnsiTheme="minorHAnsi" w:cstheme="minorHAnsi"/>
              </w:rPr>
              <w:t>scholarship</w:t>
            </w:r>
            <w:proofErr w:type="gramEnd"/>
            <w:r w:rsidRPr="00AE27CE">
              <w:rPr>
                <w:rFonts w:asciiTheme="minorHAnsi" w:hAnsiTheme="minorHAnsi" w:cstheme="minorHAnsi"/>
              </w:rPr>
              <w:t xml:space="preserve"> and professional practice [your own and that of others]? What </w:t>
            </w:r>
            <w:proofErr w:type="gramStart"/>
            <w:r w:rsidRPr="00AE27CE">
              <w:rPr>
                <w:rFonts w:asciiTheme="minorHAnsi" w:hAnsiTheme="minorHAnsi" w:cstheme="minorHAnsi"/>
              </w:rPr>
              <w:t>are</w:t>
            </w:r>
            <w:proofErr w:type="gramEnd"/>
            <w:r w:rsidRPr="00AE27CE">
              <w:rPr>
                <w:rFonts w:asciiTheme="minorHAnsi" w:hAnsiTheme="minorHAnsi" w:cstheme="minorHAnsi"/>
              </w:rPr>
              <w:t xml:space="preserve"> the distinctive nature, or culture, of the discipline and the particular expectations</w:t>
            </w:r>
            <w:r w:rsidRPr="00AE27CE">
              <w:rPr>
                <w:rFonts w:asciiTheme="minorHAnsi" w:hAnsiTheme="minorHAnsi" w:cstheme="minorHAnsi"/>
                <w:spacing w:val="-9"/>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6"/>
              </w:rPr>
              <w:t xml:space="preserve"> </w:t>
            </w:r>
            <w:r w:rsidRPr="00AE27CE">
              <w:rPr>
                <w:rFonts w:asciiTheme="minorHAnsi" w:hAnsiTheme="minorHAnsi" w:cstheme="minorHAnsi"/>
              </w:rPr>
              <w:t>the</w:t>
            </w:r>
            <w:r w:rsidRPr="00AE27CE">
              <w:rPr>
                <w:rFonts w:asciiTheme="minorHAnsi" w:hAnsiTheme="minorHAnsi" w:cstheme="minorHAnsi"/>
                <w:spacing w:val="-5"/>
              </w:rPr>
              <w:t xml:space="preserve"> </w:t>
            </w:r>
            <w:r w:rsidRPr="00AE27CE">
              <w:rPr>
                <w:rFonts w:asciiTheme="minorHAnsi" w:hAnsiTheme="minorHAnsi" w:cstheme="minorHAnsi"/>
              </w:rPr>
              <w:t>issues</w:t>
            </w:r>
            <w:r w:rsidRPr="00AE27CE">
              <w:rPr>
                <w:rFonts w:asciiTheme="minorHAnsi" w:hAnsiTheme="minorHAnsi" w:cstheme="minorHAnsi"/>
                <w:spacing w:val="-7"/>
              </w:rPr>
              <w:t xml:space="preserve"> </w:t>
            </w:r>
            <w:r w:rsidRPr="00AE27CE">
              <w:rPr>
                <w:rFonts w:asciiTheme="minorHAnsi" w:hAnsiTheme="minorHAnsi" w:cstheme="minorHAnsi"/>
              </w:rPr>
              <w:t>or challenges arising from the context in which teaching takes place, and the appropriate</w:t>
            </w:r>
            <w:r w:rsidRPr="00AE27CE">
              <w:rPr>
                <w:rFonts w:asciiTheme="minorHAnsi" w:hAnsiTheme="minorHAnsi" w:cstheme="minorHAnsi"/>
                <w:spacing w:val="-6"/>
              </w:rPr>
              <w:t xml:space="preserve"> </w:t>
            </w:r>
            <w:r w:rsidRPr="00AE27CE">
              <w:rPr>
                <w:rFonts w:asciiTheme="minorHAnsi" w:hAnsiTheme="minorHAnsi" w:cstheme="minorHAnsi"/>
              </w:rPr>
              <w:t>methods</w:t>
            </w:r>
            <w:r w:rsidRPr="00AE27CE">
              <w:rPr>
                <w:rFonts w:asciiTheme="minorHAnsi" w:hAnsiTheme="minorHAnsi" w:cstheme="minorHAnsi"/>
                <w:spacing w:val="-7"/>
              </w:rPr>
              <w:t xml:space="preserve"> </w:t>
            </w:r>
            <w:r w:rsidRPr="00AE27CE">
              <w:rPr>
                <w:rFonts w:asciiTheme="minorHAnsi" w:hAnsiTheme="minorHAnsi" w:cstheme="minorHAnsi"/>
              </w:rPr>
              <w:t>of</w:t>
            </w:r>
            <w:r w:rsidRPr="00AE27CE">
              <w:rPr>
                <w:rFonts w:asciiTheme="minorHAnsi" w:hAnsiTheme="minorHAnsi" w:cstheme="minorHAnsi"/>
                <w:spacing w:val="-5"/>
              </w:rPr>
              <w:t xml:space="preserve"> </w:t>
            </w:r>
            <w:r w:rsidRPr="00AE27CE">
              <w:rPr>
                <w:rFonts w:asciiTheme="minorHAnsi" w:hAnsiTheme="minorHAnsi" w:cstheme="minorHAnsi"/>
              </w:rPr>
              <w:t>delivering</w:t>
            </w:r>
            <w:r w:rsidRPr="00AE27CE">
              <w:rPr>
                <w:rFonts w:asciiTheme="minorHAnsi" w:hAnsiTheme="minorHAnsi" w:cstheme="minorHAnsi"/>
                <w:spacing w:val="-6"/>
              </w:rPr>
              <w:t xml:space="preserve"> </w:t>
            </w:r>
            <w:r w:rsidRPr="00AE27CE">
              <w:rPr>
                <w:rFonts w:asciiTheme="minorHAnsi" w:hAnsiTheme="minorHAnsi" w:cstheme="minorHAnsi"/>
              </w:rPr>
              <w:t xml:space="preserve">the subject at different levels (e.g. first year undergraduate to masters level); academic or practice-based knowledge appropriate to the unit of </w:t>
            </w:r>
            <w:r w:rsidRPr="00AE27CE">
              <w:rPr>
                <w:rFonts w:asciiTheme="minorHAnsi" w:hAnsiTheme="minorHAnsi" w:cstheme="minorHAnsi"/>
                <w:spacing w:val="-2"/>
              </w:rPr>
              <w:t>study?</w:t>
            </w:r>
          </w:p>
        </w:tc>
        <w:tc>
          <w:tcPr>
            <w:tcW w:w="2864" w:type="dxa"/>
          </w:tcPr>
          <w:p w14:paraId="322F6DCD" w14:textId="77777777" w:rsidR="008C4B01" w:rsidRPr="00AE27CE" w:rsidRDefault="00CC21E1">
            <w:pPr>
              <w:pStyle w:val="TableParagraph"/>
              <w:numPr>
                <w:ilvl w:val="0"/>
                <w:numId w:val="18"/>
              </w:numPr>
              <w:tabs>
                <w:tab w:val="left" w:pos="531"/>
                <w:tab w:val="left" w:pos="532"/>
              </w:tabs>
              <w:spacing w:before="4"/>
              <w:ind w:hanging="426"/>
              <w:rPr>
                <w:rFonts w:asciiTheme="minorHAnsi" w:hAnsiTheme="minorHAnsi" w:cstheme="minorHAnsi"/>
              </w:rPr>
            </w:pPr>
            <w:r w:rsidRPr="00AE27CE">
              <w:rPr>
                <w:rFonts w:asciiTheme="minorHAnsi" w:hAnsiTheme="minorHAnsi" w:cstheme="minorHAnsi"/>
                <w:spacing w:val="-2"/>
              </w:rPr>
              <w:t>Qualifications</w:t>
            </w:r>
          </w:p>
          <w:p w14:paraId="60943294" w14:textId="77777777" w:rsidR="008C4B01" w:rsidRPr="00AE27CE" w:rsidRDefault="008C4B01">
            <w:pPr>
              <w:pStyle w:val="TableParagraph"/>
              <w:spacing w:before="8"/>
              <w:rPr>
                <w:rFonts w:asciiTheme="minorHAnsi" w:hAnsiTheme="minorHAnsi" w:cstheme="minorHAnsi"/>
              </w:rPr>
            </w:pPr>
          </w:p>
          <w:p w14:paraId="30654131" w14:textId="77777777" w:rsidR="008C4B01" w:rsidRPr="00AE27CE" w:rsidRDefault="00CC21E1">
            <w:pPr>
              <w:pStyle w:val="TableParagraph"/>
              <w:numPr>
                <w:ilvl w:val="0"/>
                <w:numId w:val="18"/>
              </w:numPr>
              <w:tabs>
                <w:tab w:val="left" w:pos="531"/>
                <w:tab w:val="left" w:pos="532"/>
              </w:tabs>
              <w:spacing w:line="271" w:lineRule="auto"/>
              <w:ind w:right="108"/>
              <w:rPr>
                <w:rFonts w:asciiTheme="minorHAnsi" w:hAnsiTheme="minorHAnsi" w:cstheme="minorHAnsi"/>
              </w:rPr>
            </w:pPr>
            <w:r w:rsidRPr="00AE27CE">
              <w:rPr>
                <w:rFonts w:asciiTheme="minorHAnsi" w:hAnsiTheme="minorHAnsi" w:cstheme="minorHAnsi"/>
              </w:rPr>
              <w:t>Range and level of subject</w:t>
            </w:r>
            <w:r w:rsidRPr="00AE27CE">
              <w:rPr>
                <w:rFonts w:asciiTheme="minorHAnsi" w:hAnsiTheme="minorHAnsi" w:cstheme="minorHAnsi"/>
                <w:spacing w:val="-5"/>
              </w:rPr>
              <w:t xml:space="preserve"> </w:t>
            </w:r>
            <w:r w:rsidRPr="00AE27CE">
              <w:rPr>
                <w:rFonts w:asciiTheme="minorHAnsi" w:hAnsiTheme="minorHAnsi" w:cstheme="minorHAnsi"/>
              </w:rPr>
              <w:t>focused</w:t>
            </w:r>
            <w:r w:rsidRPr="00AE27CE">
              <w:rPr>
                <w:rFonts w:asciiTheme="minorHAnsi" w:hAnsiTheme="minorHAnsi" w:cstheme="minorHAnsi"/>
                <w:spacing w:val="-12"/>
              </w:rPr>
              <w:t xml:space="preserve"> </w:t>
            </w:r>
            <w:r w:rsidRPr="00AE27CE">
              <w:rPr>
                <w:rFonts w:asciiTheme="minorHAnsi" w:hAnsiTheme="minorHAnsi" w:cstheme="minorHAnsi"/>
                <w:spacing w:val="-2"/>
              </w:rPr>
              <w:t>teaching</w:t>
            </w:r>
          </w:p>
          <w:p w14:paraId="3782BE15" w14:textId="77777777" w:rsidR="008C4B01" w:rsidRPr="00AE27CE" w:rsidRDefault="008C4B01">
            <w:pPr>
              <w:pStyle w:val="TableParagraph"/>
              <w:spacing w:before="9"/>
              <w:rPr>
                <w:rFonts w:asciiTheme="minorHAnsi" w:hAnsiTheme="minorHAnsi" w:cstheme="minorHAnsi"/>
              </w:rPr>
            </w:pPr>
          </w:p>
          <w:p w14:paraId="2DC2F7D5" w14:textId="77777777" w:rsidR="008C4B01" w:rsidRPr="00AE27CE" w:rsidRDefault="00CC21E1">
            <w:pPr>
              <w:pStyle w:val="TableParagraph"/>
              <w:numPr>
                <w:ilvl w:val="0"/>
                <w:numId w:val="18"/>
              </w:numPr>
              <w:tabs>
                <w:tab w:val="left" w:pos="531"/>
                <w:tab w:val="left" w:pos="532"/>
              </w:tabs>
              <w:spacing w:line="276" w:lineRule="auto"/>
              <w:ind w:right="232"/>
              <w:rPr>
                <w:rFonts w:asciiTheme="minorHAnsi" w:hAnsiTheme="minorHAnsi" w:cstheme="minorHAnsi"/>
              </w:rPr>
            </w:pPr>
            <w:r w:rsidRPr="00AE27CE">
              <w:rPr>
                <w:rFonts w:asciiTheme="minorHAnsi" w:hAnsiTheme="minorHAnsi" w:cstheme="minorHAnsi"/>
              </w:rPr>
              <w:t>Publications, including electronic,</w:t>
            </w:r>
            <w:r w:rsidRPr="00AE27CE">
              <w:rPr>
                <w:rFonts w:asciiTheme="minorHAnsi" w:hAnsiTheme="minorHAnsi" w:cstheme="minorHAnsi"/>
                <w:spacing w:val="-13"/>
              </w:rPr>
              <w:t xml:space="preserve"> </w:t>
            </w:r>
            <w:r w:rsidRPr="00AE27CE">
              <w:rPr>
                <w:rFonts w:asciiTheme="minorHAnsi" w:hAnsiTheme="minorHAnsi" w:cstheme="minorHAnsi"/>
              </w:rPr>
              <w:t>with</w:t>
            </w:r>
            <w:r w:rsidRPr="00AE27CE">
              <w:rPr>
                <w:rFonts w:asciiTheme="minorHAnsi" w:hAnsiTheme="minorHAnsi" w:cstheme="minorHAnsi"/>
                <w:spacing w:val="-12"/>
              </w:rPr>
              <w:t xml:space="preserve"> </w:t>
            </w:r>
            <w:r w:rsidRPr="00AE27CE">
              <w:rPr>
                <w:rFonts w:asciiTheme="minorHAnsi" w:hAnsiTheme="minorHAnsi" w:cstheme="minorHAnsi"/>
              </w:rPr>
              <w:t xml:space="preserve">subject </w:t>
            </w:r>
            <w:r w:rsidRPr="00AE27CE">
              <w:rPr>
                <w:rFonts w:asciiTheme="minorHAnsi" w:hAnsiTheme="minorHAnsi" w:cstheme="minorHAnsi"/>
                <w:spacing w:val="-2"/>
              </w:rPr>
              <w:t>focus</w:t>
            </w:r>
          </w:p>
          <w:p w14:paraId="2BAA75CE" w14:textId="77777777" w:rsidR="008C4B01" w:rsidRPr="00AE27CE" w:rsidRDefault="008C4B01">
            <w:pPr>
              <w:pStyle w:val="TableParagraph"/>
              <w:spacing w:before="7"/>
              <w:rPr>
                <w:rFonts w:asciiTheme="minorHAnsi" w:hAnsiTheme="minorHAnsi" w:cstheme="minorHAnsi"/>
              </w:rPr>
            </w:pPr>
          </w:p>
          <w:p w14:paraId="457627FE" w14:textId="77777777" w:rsidR="008C4B01" w:rsidRPr="00AE27CE" w:rsidRDefault="00CC21E1">
            <w:pPr>
              <w:pStyle w:val="TableParagraph"/>
              <w:numPr>
                <w:ilvl w:val="0"/>
                <w:numId w:val="18"/>
              </w:numPr>
              <w:tabs>
                <w:tab w:val="left" w:pos="531"/>
                <w:tab w:val="left" w:pos="532"/>
              </w:tabs>
              <w:spacing w:line="273" w:lineRule="auto"/>
              <w:ind w:right="266"/>
              <w:rPr>
                <w:rFonts w:asciiTheme="minorHAnsi" w:hAnsiTheme="minorHAnsi" w:cstheme="minorHAnsi"/>
              </w:rPr>
            </w:pPr>
            <w:r w:rsidRPr="00AE27CE">
              <w:rPr>
                <w:rFonts w:asciiTheme="minorHAnsi" w:hAnsiTheme="minorHAnsi" w:cstheme="minorHAnsi"/>
              </w:rPr>
              <w:t>Participation</w:t>
            </w:r>
            <w:r w:rsidRPr="00AE27CE">
              <w:rPr>
                <w:rFonts w:asciiTheme="minorHAnsi" w:hAnsiTheme="minorHAnsi" w:cstheme="minorHAnsi"/>
                <w:spacing w:val="-13"/>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 xml:space="preserve">subject </w:t>
            </w:r>
            <w:r w:rsidRPr="00AE27CE">
              <w:rPr>
                <w:rFonts w:asciiTheme="minorHAnsi" w:hAnsiTheme="minorHAnsi" w:cstheme="minorHAnsi"/>
                <w:spacing w:val="-2"/>
              </w:rPr>
              <w:t>associations</w:t>
            </w:r>
          </w:p>
          <w:p w14:paraId="60E9120A" w14:textId="77777777" w:rsidR="008C4B01" w:rsidRPr="00AE27CE" w:rsidRDefault="008C4B01">
            <w:pPr>
              <w:pStyle w:val="TableParagraph"/>
              <w:spacing w:before="10"/>
              <w:rPr>
                <w:rFonts w:asciiTheme="minorHAnsi" w:hAnsiTheme="minorHAnsi" w:cstheme="minorHAnsi"/>
              </w:rPr>
            </w:pPr>
          </w:p>
          <w:p w14:paraId="6865F082" w14:textId="77777777" w:rsidR="008C4B01" w:rsidRPr="00AE27CE" w:rsidRDefault="00CC21E1">
            <w:pPr>
              <w:pStyle w:val="TableParagraph"/>
              <w:numPr>
                <w:ilvl w:val="0"/>
                <w:numId w:val="18"/>
              </w:numPr>
              <w:tabs>
                <w:tab w:val="left" w:pos="531"/>
                <w:tab w:val="left" w:pos="532"/>
              </w:tabs>
              <w:spacing w:before="1" w:line="276" w:lineRule="auto"/>
              <w:ind w:right="1053"/>
              <w:rPr>
                <w:rFonts w:asciiTheme="minorHAnsi" w:hAnsiTheme="minorHAnsi" w:cstheme="minorHAnsi"/>
              </w:rPr>
            </w:pPr>
            <w:r w:rsidRPr="00AE27CE">
              <w:rPr>
                <w:rFonts w:asciiTheme="minorHAnsi" w:hAnsiTheme="minorHAnsi" w:cstheme="minorHAnsi"/>
              </w:rPr>
              <w:t xml:space="preserve">Leadership of </w:t>
            </w:r>
            <w:r w:rsidRPr="00AE27CE">
              <w:rPr>
                <w:rFonts w:asciiTheme="minorHAnsi" w:hAnsiTheme="minorHAnsi" w:cstheme="minorHAnsi"/>
                <w:spacing w:val="-2"/>
              </w:rPr>
              <w:t>curriculum developments</w:t>
            </w:r>
          </w:p>
        </w:tc>
      </w:tr>
      <w:tr w:rsidR="008C4B01" w:rsidRPr="00AE27CE" w14:paraId="68AAE00F" w14:textId="77777777">
        <w:trPr>
          <w:trHeight w:val="6706"/>
        </w:trPr>
        <w:tc>
          <w:tcPr>
            <w:tcW w:w="2708" w:type="dxa"/>
          </w:tcPr>
          <w:p w14:paraId="0EE774DB" w14:textId="77777777" w:rsidR="008C4B01" w:rsidRPr="00AE27CE" w:rsidRDefault="00CC21E1">
            <w:pPr>
              <w:pStyle w:val="TableParagraph"/>
              <w:spacing w:before="1" w:line="276" w:lineRule="auto"/>
              <w:ind w:left="107" w:right="255"/>
              <w:jc w:val="both"/>
              <w:rPr>
                <w:rFonts w:asciiTheme="minorHAnsi" w:hAnsiTheme="minorHAnsi" w:cstheme="minorHAnsi"/>
                <w:b/>
                <w:i/>
              </w:rPr>
            </w:pPr>
            <w:r w:rsidRPr="00AE27CE">
              <w:rPr>
                <w:rFonts w:asciiTheme="minorHAnsi" w:hAnsiTheme="minorHAnsi" w:cstheme="minorHAnsi"/>
                <w:b/>
                <w:i/>
              </w:rPr>
              <w:lastRenderedPageBreak/>
              <w:t>K2:</w:t>
            </w:r>
            <w:r w:rsidRPr="00AE27CE">
              <w:rPr>
                <w:rFonts w:asciiTheme="minorHAnsi" w:hAnsiTheme="minorHAnsi" w:cstheme="minorHAnsi"/>
                <w:b/>
                <w:i/>
                <w:spacing w:val="-1"/>
              </w:rPr>
              <w:t xml:space="preserve"> </w:t>
            </w:r>
            <w:r w:rsidRPr="00AE27CE">
              <w:rPr>
                <w:rFonts w:asciiTheme="minorHAnsi" w:hAnsiTheme="minorHAnsi" w:cstheme="minorHAnsi"/>
                <w:b/>
                <w:i/>
              </w:rPr>
              <w:t>Appropriate methods for</w:t>
            </w:r>
            <w:r w:rsidRPr="00AE27CE">
              <w:rPr>
                <w:rFonts w:asciiTheme="minorHAnsi" w:hAnsiTheme="minorHAnsi" w:cstheme="minorHAnsi"/>
                <w:b/>
                <w:i/>
                <w:spacing w:val="-5"/>
              </w:rPr>
              <w:t xml:space="preserve"> </w:t>
            </w:r>
            <w:r w:rsidRPr="00AE27CE">
              <w:rPr>
                <w:rFonts w:asciiTheme="minorHAnsi" w:hAnsiTheme="minorHAnsi" w:cstheme="minorHAnsi"/>
                <w:b/>
                <w:i/>
              </w:rPr>
              <w:t>teaching</w:t>
            </w:r>
            <w:r w:rsidRPr="00AE27CE">
              <w:rPr>
                <w:rFonts w:asciiTheme="minorHAnsi" w:hAnsiTheme="minorHAnsi" w:cstheme="minorHAnsi"/>
                <w:b/>
                <w:i/>
                <w:spacing w:val="-7"/>
              </w:rPr>
              <w:t xml:space="preserve"> </w:t>
            </w:r>
            <w:r w:rsidRPr="00AE27CE">
              <w:rPr>
                <w:rFonts w:asciiTheme="minorHAnsi" w:hAnsiTheme="minorHAnsi" w:cstheme="minorHAnsi"/>
                <w:b/>
                <w:i/>
              </w:rPr>
              <w:t>and</w:t>
            </w:r>
            <w:r w:rsidRPr="00AE27CE">
              <w:rPr>
                <w:rFonts w:asciiTheme="minorHAnsi" w:hAnsiTheme="minorHAnsi" w:cstheme="minorHAnsi"/>
                <w:b/>
                <w:i/>
                <w:spacing w:val="-5"/>
              </w:rPr>
              <w:t xml:space="preserve"> </w:t>
            </w:r>
            <w:r w:rsidRPr="00AE27CE">
              <w:rPr>
                <w:rFonts w:asciiTheme="minorHAnsi" w:hAnsiTheme="minorHAnsi" w:cstheme="minorHAnsi"/>
                <w:b/>
                <w:i/>
              </w:rPr>
              <w:t>learning in</w:t>
            </w:r>
            <w:r w:rsidRPr="00AE27CE">
              <w:rPr>
                <w:rFonts w:asciiTheme="minorHAnsi" w:hAnsiTheme="minorHAnsi" w:cstheme="minorHAnsi"/>
                <w:b/>
                <w:i/>
                <w:spacing w:val="-6"/>
              </w:rPr>
              <w:t xml:space="preserve"> </w:t>
            </w:r>
            <w:r w:rsidRPr="00AE27CE">
              <w:rPr>
                <w:rFonts w:asciiTheme="minorHAnsi" w:hAnsiTheme="minorHAnsi" w:cstheme="minorHAnsi"/>
                <w:b/>
                <w:i/>
              </w:rPr>
              <w:t>the</w:t>
            </w:r>
            <w:r w:rsidRPr="00AE27CE">
              <w:rPr>
                <w:rFonts w:asciiTheme="minorHAnsi" w:hAnsiTheme="minorHAnsi" w:cstheme="minorHAnsi"/>
                <w:b/>
                <w:i/>
                <w:spacing w:val="-6"/>
              </w:rPr>
              <w:t xml:space="preserve"> </w:t>
            </w:r>
            <w:r w:rsidRPr="00AE27CE">
              <w:rPr>
                <w:rFonts w:asciiTheme="minorHAnsi" w:hAnsiTheme="minorHAnsi" w:cstheme="minorHAnsi"/>
                <w:b/>
                <w:i/>
              </w:rPr>
              <w:t>subject</w:t>
            </w:r>
            <w:r w:rsidRPr="00AE27CE">
              <w:rPr>
                <w:rFonts w:asciiTheme="minorHAnsi" w:hAnsiTheme="minorHAnsi" w:cstheme="minorHAnsi"/>
                <w:b/>
                <w:i/>
                <w:spacing w:val="-8"/>
              </w:rPr>
              <w:t xml:space="preserve"> </w:t>
            </w:r>
            <w:r w:rsidRPr="00AE27CE">
              <w:rPr>
                <w:rFonts w:asciiTheme="minorHAnsi" w:hAnsiTheme="minorHAnsi" w:cstheme="minorHAnsi"/>
                <w:b/>
                <w:i/>
              </w:rPr>
              <w:t>area</w:t>
            </w:r>
            <w:r w:rsidRPr="00AE27CE">
              <w:rPr>
                <w:rFonts w:asciiTheme="minorHAnsi" w:hAnsiTheme="minorHAnsi" w:cstheme="minorHAnsi"/>
                <w:b/>
                <w:i/>
                <w:spacing w:val="-8"/>
              </w:rPr>
              <w:t xml:space="preserve"> </w:t>
            </w:r>
            <w:r w:rsidRPr="00AE27CE">
              <w:rPr>
                <w:rFonts w:asciiTheme="minorHAnsi" w:hAnsiTheme="minorHAnsi" w:cstheme="minorHAnsi"/>
                <w:b/>
                <w:i/>
              </w:rPr>
              <w:t>and</w:t>
            </w:r>
            <w:r w:rsidRPr="00AE27CE">
              <w:rPr>
                <w:rFonts w:asciiTheme="minorHAnsi" w:hAnsiTheme="minorHAnsi" w:cstheme="minorHAnsi"/>
                <w:b/>
                <w:i/>
                <w:spacing w:val="-6"/>
              </w:rPr>
              <w:t xml:space="preserve"> </w:t>
            </w:r>
            <w:r w:rsidRPr="00AE27CE">
              <w:rPr>
                <w:rFonts w:asciiTheme="minorHAnsi" w:hAnsiTheme="minorHAnsi" w:cstheme="minorHAnsi"/>
                <w:b/>
                <w:i/>
              </w:rPr>
              <w:t xml:space="preserve">at the level of the academic </w:t>
            </w:r>
            <w:r w:rsidRPr="00AE27CE">
              <w:rPr>
                <w:rFonts w:asciiTheme="minorHAnsi" w:hAnsiTheme="minorHAnsi" w:cstheme="minorHAnsi"/>
                <w:b/>
                <w:i/>
                <w:spacing w:val="-2"/>
              </w:rPr>
              <w:t>programme</w:t>
            </w:r>
          </w:p>
          <w:p w14:paraId="607AB83E" w14:textId="77777777" w:rsidR="008C4B01" w:rsidRPr="00AE27CE" w:rsidRDefault="008C4B01">
            <w:pPr>
              <w:pStyle w:val="TableParagraph"/>
              <w:spacing w:before="3"/>
              <w:rPr>
                <w:rFonts w:asciiTheme="minorHAnsi" w:hAnsiTheme="minorHAnsi" w:cstheme="minorHAnsi"/>
              </w:rPr>
            </w:pPr>
          </w:p>
          <w:p w14:paraId="5EFB15B0" w14:textId="77777777" w:rsidR="008C4B01" w:rsidRPr="00AE27CE" w:rsidRDefault="00CC21E1">
            <w:pPr>
              <w:pStyle w:val="TableParagraph"/>
              <w:spacing w:line="276" w:lineRule="auto"/>
              <w:ind w:left="107" w:right="139"/>
              <w:rPr>
                <w:rFonts w:asciiTheme="minorHAnsi" w:hAnsiTheme="minorHAnsi" w:cstheme="minorHAnsi"/>
              </w:rPr>
            </w:pPr>
            <w:r w:rsidRPr="00AE27CE">
              <w:rPr>
                <w:rFonts w:asciiTheme="minorHAnsi" w:hAnsiTheme="minorHAnsi" w:cstheme="minorHAnsi"/>
              </w:rPr>
              <w:t>This is concerned with pedagogic</w:t>
            </w:r>
            <w:r w:rsidRPr="00AE27CE">
              <w:rPr>
                <w:rFonts w:asciiTheme="minorHAnsi" w:hAnsiTheme="minorHAnsi" w:cstheme="minorHAnsi"/>
                <w:spacing w:val="-13"/>
              </w:rPr>
              <w:t xml:space="preserve"> </w:t>
            </w:r>
            <w:r w:rsidRPr="00AE27CE">
              <w:rPr>
                <w:rFonts w:asciiTheme="minorHAnsi" w:hAnsiTheme="minorHAnsi" w:cstheme="minorHAnsi"/>
              </w:rPr>
              <w:t>approaches</w:t>
            </w:r>
            <w:r w:rsidRPr="00AE27CE">
              <w:rPr>
                <w:rFonts w:asciiTheme="minorHAnsi" w:hAnsiTheme="minorHAnsi" w:cstheme="minorHAnsi"/>
                <w:spacing w:val="-12"/>
              </w:rPr>
              <w:t xml:space="preserve"> </w:t>
            </w:r>
            <w:r w:rsidRPr="00AE27CE">
              <w:rPr>
                <w:rFonts w:asciiTheme="minorHAnsi" w:hAnsiTheme="minorHAnsi" w:cstheme="minorHAnsi"/>
              </w:rPr>
              <w:t>that are distinctive and/or characteristic of the subject,</w:t>
            </w:r>
            <w:r w:rsidRPr="00AE27CE">
              <w:rPr>
                <w:rFonts w:asciiTheme="minorHAnsi" w:hAnsiTheme="minorHAnsi" w:cstheme="minorHAnsi"/>
                <w:spacing w:val="-9"/>
              </w:rPr>
              <w:t xml:space="preserve"> </w:t>
            </w:r>
            <w:r w:rsidRPr="00AE27CE">
              <w:rPr>
                <w:rFonts w:asciiTheme="minorHAnsi" w:hAnsiTheme="minorHAnsi" w:cstheme="minorHAnsi"/>
              </w:rPr>
              <w:t>or</w:t>
            </w:r>
            <w:r w:rsidRPr="00AE27CE">
              <w:rPr>
                <w:rFonts w:asciiTheme="minorHAnsi" w:hAnsiTheme="minorHAnsi" w:cstheme="minorHAnsi"/>
                <w:spacing w:val="-9"/>
              </w:rPr>
              <w:t xml:space="preserve"> </w:t>
            </w:r>
            <w:r w:rsidRPr="00AE27CE">
              <w:rPr>
                <w:rFonts w:asciiTheme="minorHAnsi" w:hAnsiTheme="minorHAnsi" w:cstheme="minorHAnsi"/>
              </w:rPr>
              <w:t>what</w:t>
            </w:r>
            <w:r w:rsidRPr="00AE27CE">
              <w:rPr>
                <w:rFonts w:asciiTheme="minorHAnsi" w:hAnsiTheme="minorHAnsi" w:cstheme="minorHAnsi"/>
                <w:spacing w:val="-9"/>
              </w:rPr>
              <w:t xml:space="preserve"> </w:t>
            </w:r>
            <w:r w:rsidRPr="00AE27CE">
              <w:rPr>
                <w:rFonts w:asciiTheme="minorHAnsi" w:hAnsiTheme="minorHAnsi" w:cstheme="minorHAnsi"/>
              </w:rPr>
              <w:t>makes</w:t>
            </w:r>
            <w:r w:rsidRPr="00AE27CE">
              <w:rPr>
                <w:rFonts w:asciiTheme="minorHAnsi" w:hAnsiTheme="minorHAnsi" w:cstheme="minorHAnsi"/>
                <w:spacing w:val="-7"/>
              </w:rPr>
              <w:t xml:space="preserve"> </w:t>
            </w:r>
            <w:r w:rsidRPr="00AE27CE">
              <w:rPr>
                <w:rFonts w:asciiTheme="minorHAnsi" w:hAnsiTheme="minorHAnsi" w:cstheme="minorHAnsi"/>
              </w:rPr>
              <w:t>the teaching or supporting of the learning in the subject different</w:t>
            </w:r>
            <w:r w:rsidRPr="00AE27CE">
              <w:rPr>
                <w:rFonts w:asciiTheme="minorHAnsi" w:hAnsiTheme="minorHAnsi" w:cstheme="minorHAnsi"/>
                <w:spacing w:val="-8"/>
              </w:rPr>
              <w:t xml:space="preserve"> </w:t>
            </w:r>
            <w:r w:rsidRPr="00AE27CE">
              <w:rPr>
                <w:rFonts w:asciiTheme="minorHAnsi" w:hAnsiTheme="minorHAnsi" w:cstheme="minorHAnsi"/>
              </w:rPr>
              <w:t>to</w:t>
            </w:r>
            <w:r w:rsidRPr="00AE27CE">
              <w:rPr>
                <w:rFonts w:asciiTheme="minorHAnsi" w:hAnsiTheme="minorHAnsi" w:cstheme="minorHAnsi"/>
                <w:spacing w:val="-10"/>
              </w:rPr>
              <w:t xml:space="preserve"> </w:t>
            </w:r>
            <w:r w:rsidRPr="00AE27CE">
              <w:rPr>
                <w:rFonts w:asciiTheme="minorHAnsi" w:hAnsiTheme="minorHAnsi" w:cstheme="minorHAnsi"/>
              </w:rPr>
              <w:t>the</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10"/>
              </w:rPr>
              <w:t xml:space="preserve"> </w:t>
            </w:r>
            <w:r w:rsidRPr="00AE27CE">
              <w:rPr>
                <w:rFonts w:asciiTheme="minorHAnsi" w:hAnsiTheme="minorHAnsi" w:cstheme="minorHAnsi"/>
              </w:rPr>
              <w:t>of another one. It is also concerned with acknowledging that some approaches may be more appropriate than others given the nature of the learning desired, the level</w:t>
            </w:r>
          </w:p>
          <w:p w14:paraId="617BE1BE" w14:textId="77777777" w:rsidR="008C4B01" w:rsidRPr="00AE27CE" w:rsidRDefault="00CC21E1">
            <w:pPr>
              <w:pStyle w:val="TableParagraph"/>
              <w:ind w:left="107"/>
              <w:rPr>
                <w:rFonts w:asciiTheme="minorHAnsi" w:hAnsiTheme="minorHAnsi" w:cstheme="minorHAnsi"/>
              </w:rPr>
            </w:pPr>
            <w:r w:rsidRPr="00AE27CE">
              <w:rPr>
                <w:rFonts w:asciiTheme="minorHAnsi" w:hAnsiTheme="minorHAnsi" w:cstheme="minorHAnsi"/>
              </w:rPr>
              <w:t>of</w:t>
            </w:r>
            <w:r w:rsidRPr="00AE27CE">
              <w:rPr>
                <w:rFonts w:asciiTheme="minorHAnsi" w:hAnsiTheme="minorHAnsi" w:cstheme="minorHAnsi"/>
                <w:spacing w:val="-3"/>
              </w:rPr>
              <w:t xml:space="preserve"> </w:t>
            </w:r>
            <w:r w:rsidRPr="00AE27CE">
              <w:rPr>
                <w:rFonts w:asciiTheme="minorHAnsi" w:hAnsiTheme="minorHAnsi" w:cstheme="minorHAnsi"/>
              </w:rPr>
              <w:t>the</w:t>
            </w:r>
            <w:r w:rsidRPr="00AE27CE">
              <w:rPr>
                <w:rFonts w:asciiTheme="minorHAnsi" w:hAnsiTheme="minorHAnsi" w:cstheme="minorHAnsi"/>
                <w:spacing w:val="-4"/>
              </w:rPr>
              <w:t xml:space="preserve"> </w:t>
            </w:r>
            <w:r w:rsidRPr="00AE27CE">
              <w:rPr>
                <w:rFonts w:asciiTheme="minorHAnsi" w:hAnsiTheme="minorHAnsi" w:cstheme="minorHAnsi"/>
              </w:rPr>
              <w:t>material</w:t>
            </w:r>
            <w:r w:rsidRPr="00AE27CE">
              <w:rPr>
                <w:rFonts w:asciiTheme="minorHAnsi" w:hAnsiTheme="minorHAnsi" w:cstheme="minorHAnsi"/>
                <w:spacing w:val="-6"/>
              </w:rPr>
              <w:t xml:space="preserve"> </w:t>
            </w:r>
            <w:r w:rsidRPr="00AE27CE">
              <w:rPr>
                <w:rFonts w:asciiTheme="minorHAnsi" w:hAnsiTheme="minorHAnsi" w:cstheme="minorHAnsi"/>
                <w:spacing w:val="-4"/>
              </w:rPr>
              <w:t>being</w:t>
            </w:r>
          </w:p>
        </w:tc>
        <w:tc>
          <w:tcPr>
            <w:tcW w:w="3673" w:type="dxa"/>
          </w:tcPr>
          <w:p w14:paraId="689029EF" w14:textId="3A62A9AD" w:rsidR="008C4B01" w:rsidRPr="00AE27CE" w:rsidRDefault="00CC21E1">
            <w:pPr>
              <w:pStyle w:val="TableParagraph"/>
              <w:spacing w:before="1" w:line="276" w:lineRule="auto"/>
              <w:ind w:left="107" w:right="76"/>
              <w:rPr>
                <w:rFonts w:asciiTheme="minorHAnsi" w:hAnsiTheme="minorHAnsi" w:cstheme="minorHAnsi"/>
              </w:rPr>
            </w:pPr>
            <w:r w:rsidRPr="00AE27CE">
              <w:rPr>
                <w:rFonts w:asciiTheme="minorHAnsi" w:hAnsiTheme="minorHAnsi" w:cstheme="minorHAnsi"/>
              </w:rPr>
              <w:t>This</w:t>
            </w:r>
            <w:r w:rsidRPr="00AE27CE">
              <w:rPr>
                <w:rFonts w:asciiTheme="minorHAnsi" w:hAnsiTheme="minorHAnsi" w:cstheme="minorHAnsi"/>
                <w:spacing w:val="-2"/>
              </w:rPr>
              <w:t xml:space="preserve"> </w:t>
            </w:r>
            <w:r w:rsidRPr="00AE27CE">
              <w:rPr>
                <w:rFonts w:asciiTheme="minorHAnsi" w:hAnsiTheme="minorHAnsi" w:cstheme="minorHAnsi"/>
              </w:rPr>
              <w:t>is</w:t>
            </w:r>
            <w:r w:rsidRPr="00AE27CE">
              <w:rPr>
                <w:rFonts w:asciiTheme="minorHAnsi" w:hAnsiTheme="minorHAnsi" w:cstheme="minorHAnsi"/>
                <w:spacing w:val="-2"/>
              </w:rPr>
              <w:t xml:space="preserve"> </w:t>
            </w:r>
            <w:r w:rsidRPr="00AE27CE">
              <w:rPr>
                <w:rFonts w:asciiTheme="minorHAnsi" w:hAnsiTheme="minorHAnsi" w:cstheme="minorHAnsi"/>
              </w:rPr>
              <w:t>clearly</w:t>
            </w:r>
            <w:r w:rsidRPr="00AE27CE">
              <w:rPr>
                <w:rFonts w:asciiTheme="minorHAnsi" w:hAnsiTheme="minorHAnsi" w:cstheme="minorHAnsi"/>
                <w:spacing w:val="-1"/>
              </w:rPr>
              <w:t xml:space="preserve"> </w:t>
            </w:r>
            <w:r w:rsidRPr="00AE27CE">
              <w:rPr>
                <w:rFonts w:asciiTheme="minorHAnsi" w:hAnsiTheme="minorHAnsi" w:cstheme="minorHAnsi"/>
              </w:rPr>
              <w:t>linked</w:t>
            </w:r>
            <w:r w:rsidRPr="00AE27CE">
              <w:rPr>
                <w:rFonts w:asciiTheme="minorHAnsi" w:hAnsiTheme="minorHAnsi" w:cstheme="minorHAnsi"/>
                <w:spacing w:val="-2"/>
              </w:rPr>
              <w:t xml:space="preserve"> </w:t>
            </w:r>
            <w:r w:rsidRPr="00AE27CE">
              <w:rPr>
                <w:rFonts w:asciiTheme="minorHAnsi" w:hAnsiTheme="minorHAnsi" w:cstheme="minorHAnsi"/>
              </w:rPr>
              <w:t>to</w:t>
            </w:r>
            <w:r w:rsidRPr="00AE27CE">
              <w:rPr>
                <w:rFonts w:asciiTheme="minorHAnsi" w:hAnsiTheme="minorHAnsi" w:cstheme="minorHAnsi"/>
                <w:spacing w:val="-1"/>
              </w:rPr>
              <w:t xml:space="preserve"> </w:t>
            </w:r>
            <w:r w:rsidRPr="00AE27CE">
              <w:rPr>
                <w:rFonts w:asciiTheme="minorHAnsi" w:hAnsiTheme="minorHAnsi" w:cstheme="minorHAnsi"/>
              </w:rPr>
              <w:t>demonstrating Core</w:t>
            </w:r>
            <w:r w:rsidRPr="00AE27CE">
              <w:rPr>
                <w:rFonts w:asciiTheme="minorHAnsi" w:hAnsiTheme="minorHAnsi" w:cstheme="minorHAnsi"/>
                <w:spacing w:val="-6"/>
              </w:rPr>
              <w:t xml:space="preserve"> </w:t>
            </w:r>
            <w:r w:rsidRPr="00AE27CE">
              <w:rPr>
                <w:rFonts w:asciiTheme="minorHAnsi" w:hAnsiTheme="minorHAnsi" w:cstheme="minorHAnsi"/>
              </w:rPr>
              <w:t>Knowledge</w:t>
            </w:r>
            <w:r w:rsidRPr="00AE27CE">
              <w:rPr>
                <w:rFonts w:asciiTheme="minorHAnsi" w:hAnsiTheme="minorHAnsi" w:cstheme="minorHAnsi"/>
                <w:spacing w:val="-6"/>
              </w:rPr>
              <w:t xml:space="preserve"> </w:t>
            </w:r>
            <w:r w:rsidRPr="00AE27CE">
              <w:rPr>
                <w:rFonts w:asciiTheme="minorHAnsi" w:hAnsiTheme="minorHAnsi" w:cstheme="minorHAnsi"/>
              </w:rPr>
              <w:t>1</w:t>
            </w:r>
            <w:r w:rsidRPr="00AE27CE">
              <w:rPr>
                <w:rFonts w:asciiTheme="minorHAnsi" w:hAnsiTheme="minorHAnsi" w:cstheme="minorHAnsi"/>
                <w:spacing w:val="-5"/>
              </w:rPr>
              <w:t xml:space="preserve"> </w:t>
            </w:r>
            <w:r w:rsidRPr="00AE27CE">
              <w:rPr>
                <w:rFonts w:asciiTheme="minorHAnsi" w:hAnsiTheme="minorHAnsi" w:cstheme="minorHAnsi"/>
              </w:rPr>
              <w:t>with</w:t>
            </w:r>
            <w:r w:rsidRPr="00AE27CE">
              <w:rPr>
                <w:rFonts w:asciiTheme="minorHAnsi" w:hAnsiTheme="minorHAnsi" w:cstheme="minorHAnsi"/>
                <w:spacing w:val="-5"/>
              </w:rPr>
              <w:t xml:space="preserve"> </w:t>
            </w:r>
            <w:r w:rsidRPr="00AE27CE">
              <w:rPr>
                <w:rFonts w:asciiTheme="minorHAnsi" w:hAnsiTheme="minorHAnsi" w:cstheme="minorHAnsi"/>
              </w:rPr>
              <w:t>its</w:t>
            </w:r>
            <w:r w:rsidRPr="00AE27CE">
              <w:rPr>
                <w:rFonts w:asciiTheme="minorHAnsi" w:hAnsiTheme="minorHAnsi" w:cstheme="minorHAnsi"/>
                <w:spacing w:val="-4"/>
              </w:rPr>
              <w:t xml:space="preserve"> </w:t>
            </w:r>
            <w:r w:rsidRPr="00AE27CE">
              <w:rPr>
                <w:rFonts w:asciiTheme="minorHAnsi" w:hAnsiTheme="minorHAnsi" w:cstheme="minorHAnsi"/>
              </w:rPr>
              <w:t>focus</w:t>
            </w:r>
            <w:r w:rsidRPr="00AE27CE">
              <w:rPr>
                <w:rFonts w:asciiTheme="minorHAnsi" w:hAnsiTheme="minorHAnsi" w:cstheme="minorHAnsi"/>
                <w:spacing w:val="-7"/>
              </w:rPr>
              <w:t xml:space="preserve"> </w:t>
            </w:r>
            <w:r w:rsidRPr="00AE27CE">
              <w:rPr>
                <w:rFonts w:asciiTheme="minorHAnsi" w:hAnsiTheme="minorHAnsi" w:cstheme="minorHAnsi"/>
              </w:rPr>
              <w:t>on</w:t>
            </w:r>
            <w:r w:rsidRPr="00AE27CE">
              <w:rPr>
                <w:rFonts w:asciiTheme="minorHAnsi" w:hAnsiTheme="minorHAnsi" w:cstheme="minorHAnsi"/>
                <w:spacing w:val="-5"/>
              </w:rPr>
              <w:t xml:space="preserve"> </w:t>
            </w:r>
            <w:r w:rsidRPr="00AE27CE">
              <w:rPr>
                <w:rFonts w:asciiTheme="minorHAnsi" w:hAnsiTheme="minorHAnsi" w:cstheme="minorHAnsi"/>
              </w:rPr>
              <w:t xml:space="preserve">an understanding the subject </w:t>
            </w:r>
            <w:r w:rsidR="00994E27" w:rsidRPr="00AE27CE">
              <w:rPr>
                <w:rFonts w:asciiTheme="minorHAnsi" w:hAnsiTheme="minorHAnsi" w:cstheme="minorHAnsi"/>
              </w:rPr>
              <w:t>material but</w:t>
            </w:r>
            <w:r w:rsidRPr="00AE27CE">
              <w:rPr>
                <w:rFonts w:asciiTheme="minorHAnsi" w:hAnsiTheme="minorHAnsi" w:cstheme="minorHAnsi"/>
              </w:rPr>
              <w:t xml:space="preserve"> is specifically concerned with the strategies and approaches used to enhance teaching or support of learning in the subject.</w:t>
            </w:r>
          </w:p>
          <w:p w14:paraId="7DA5B5F3" w14:textId="77777777" w:rsidR="008C4B01" w:rsidRPr="00AE27CE" w:rsidRDefault="008C4B01">
            <w:pPr>
              <w:pStyle w:val="TableParagraph"/>
              <w:spacing w:before="5"/>
              <w:rPr>
                <w:rFonts w:asciiTheme="minorHAnsi" w:hAnsiTheme="minorHAnsi" w:cstheme="minorHAnsi"/>
              </w:rPr>
            </w:pPr>
          </w:p>
          <w:p w14:paraId="59421C58" w14:textId="77777777" w:rsidR="008C4B01" w:rsidRPr="00AE27CE" w:rsidRDefault="00CC21E1">
            <w:pPr>
              <w:pStyle w:val="TableParagraph"/>
              <w:spacing w:line="276" w:lineRule="auto"/>
              <w:ind w:left="107" w:right="152"/>
              <w:rPr>
                <w:rFonts w:asciiTheme="minorHAnsi" w:hAnsiTheme="minorHAnsi" w:cstheme="minorHAnsi"/>
              </w:rPr>
            </w:pPr>
            <w:r w:rsidRPr="00AE27CE">
              <w:rPr>
                <w:rFonts w:asciiTheme="minorHAnsi" w:hAnsiTheme="minorHAnsi" w:cstheme="minorHAnsi"/>
              </w:rPr>
              <w:t>How</w:t>
            </w:r>
            <w:r w:rsidRPr="00AE27CE">
              <w:rPr>
                <w:rFonts w:asciiTheme="minorHAnsi" w:hAnsiTheme="minorHAnsi" w:cstheme="minorHAnsi"/>
                <w:spacing w:val="-5"/>
              </w:rPr>
              <w:t xml:space="preserve"> </w:t>
            </w:r>
            <w:r w:rsidRPr="00AE27CE">
              <w:rPr>
                <w:rFonts w:asciiTheme="minorHAnsi" w:hAnsiTheme="minorHAnsi" w:cstheme="minorHAnsi"/>
              </w:rPr>
              <w:t>have</w:t>
            </w:r>
            <w:r w:rsidRPr="00AE27CE">
              <w:rPr>
                <w:rFonts w:asciiTheme="minorHAnsi" w:hAnsiTheme="minorHAnsi" w:cstheme="minorHAnsi"/>
                <w:spacing w:val="-7"/>
              </w:rPr>
              <w:t xml:space="preserve"> </w:t>
            </w:r>
            <w:r w:rsidRPr="00AE27CE">
              <w:rPr>
                <w:rFonts w:asciiTheme="minorHAnsi" w:hAnsiTheme="minorHAnsi" w:cstheme="minorHAnsi"/>
              </w:rPr>
              <w:t>you</w:t>
            </w:r>
            <w:r w:rsidRPr="00AE27CE">
              <w:rPr>
                <w:rFonts w:asciiTheme="minorHAnsi" w:hAnsiTheme="minorHAnsi" w:cstheme="minorHAnsi"/>
                <w:spacing w:val="-6"/>
              </w:rPr>
              <w:t xml:space="preserve"> </w:t>
            </w:r>
            <w:r w:rsidRPr="00AE27CE">
              <w:rPr>
                <w:rFonts w:asciiTheme="minorHAnsi" w:hAnsiTheme="minorHAnsi" w:cstheme="minorHAnsi"/>
              </w:rPr>
              <w:t>led</w:t>
            </w:r>
            <w:r w:rsidRPr="00AE27CE">
              <w:rPr>
                <w:rFonts w:asciiTheme="minorHAnsi" w:hAnsiTheme="minorHAnsi" w:cstheme="minorHAnsi"/>
                <w:spacing w:val="-7"/>
              </w:rPr>
              <w:t xml:space="preserve"> </w:t>
            </w:r>
            <w:r w:rsidRPr="00AE27CE">
              <w:rPr>
                <w:rFonts w:asciiTheme="minorHAnsi" w:hAnsiTheme="minorHAnsi" w:cstheme="minorHAnsi"/>
              </w:rPr>
              <w:t>or</w:t>
            </w:r>
            <w:r w:rsidRPr="00AE27CE">
              <w:rPr>
                <w:rFonts w:asciiTheme="minorHAnsi" w:hAnsiTheme="minorHAnsi" w:cstheme="minorHAnsi"/>
                <w:spacing w:val="-6"/>
              </w:rPr>
              <w:t xml:space="preserve"> </w:t>
            </w:r>
            <w:r w:rsidRPr="00AE27CE">
              <w:rPr>
                <w:rFonts w:asciiTheme="minorHAnsi" w:hAnsiTheme="minorHAnsi" w:cstheme="minorHAnsi"/>
              </w:rPr>
              <w:t>helped</w:t>
            </w:r>
            <w:r w:rsidRPr="00AE27CE">
              <w:rPr>
                <w:rFonts w:asciiTheme="minorHAnsi" w:hAnsiTheme="minorHAnsi" w:cstheme="minorHAnsi"/>
                <w:spacing w:val="-6"/>
              </w:rPr>
              <w:t xml:space="preserve"> </w:t>
            </w:r>
            <w:r w:rsidRPr="00AE27CE">
              <w:rPr>
                <w:rFonts w:asciiTheme="minorHAnsi" w:hAnsiTheme="minorHAnsi" w:cstheme="minorHAnsi"/>
              </w:rPr>
              <w:t>others develop knowledge and understanding of an appropriate range of teaching methods and approaches, to include:</w:t>
            </w:r>
          </w:p>
          <w:p w14:paraId="5846398E" w14:textId="77777777" w:rsidR="008C4B01" w:rsidRPr="00AE27CE" w:rsidRDefault="008C4B01">
            <w:pPr>
              <w:pStyle w:val="TableParagraph"/>
              <w:spacing w:before="3"/>
              <w:rPr>
                <w:rFonts w:asciiTheme="minorHAnsi" w:hAnsiTheme="minorHAnsi" w:cstheme="minorHAnsi"/>
              </w:rPr>
            </w:pPr>
          </w:p>
          <w:p w14:paraId="191AD168" w14:textId="77777777" w:rsidR="008C4B01" w:rsidRPr="00AE27CE" w:rsidRDefault="00CC21E1">
            <w:pPr>
              <w:pStyle w:val="TableParagraph"/>
              <w:numPr>
                <w:ilvl w:val="0"/>
                <w:numId w:val="17"/>
              </w:numPr>
              <w:tabs>
                <w:tab w:val="left" w:pos="520"/>
                <w:tab w:val="left" w:pos="521"/>
              </w:tabs>
              <w:spacing w:line="276" w:lineRule="auto"/>
              <w:ind w:right="342"/>
              <w:rPr>
                <w:rFonts w:asciiTheme="minorHAnsi" w:hAnsiTheme="minorHAnsi" w:cstheme="minorHAnsi"/>
              </w:rPr>
            </w:pPr>
            <w:r w:rsidRPr="00AE27CE">
              <w:rPr>
                <w:rFonts w:asciiTheme="minorHAnsi" w:hAnsiTheme="minorHAnsi" w:cstheme="minorHAnsi"/>
              </w:rPr>
              <w:t>Appreciation of criteria for selecting</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using</w:t>
            </w:r>
            <w:r w:rsidRPr="00AE27CE">
              <w:rPr>
                <w:rFonts w:asciiTheme="minorHAnsi" w:hAnsiTheme="minorHAnsi" w:cstheme="minorHAnsi"/>
                <w:spacing w:val="-14"/>
              </w:rPr>
              <w:t xml:space="preserve"> </w:t>
            </w:r>
            <w:r w:rsidRPr="00AE27CE">
              <w:rPr>
                <w:rFonts w:asciiTheme="minorHAnsi" w:hAnsiTheme="minorHAnsi" w:cstheme="minorHAnsi"/>
              </w:rPr>
              <w:t>appropriate approaches to facility learning</w:t>
            </w:r>
          </w:p>
          <w:p w14:paraId="34E04DEF" w14:textId="77777777" w:rsidR="008C4B01" w:rsidRPr="00AE27CE" w:rsidRDefault="008C4B01">
            <w:pPr>
              <w:pStyle w:val="TableParagraph"/>
              <w:spacing w:before="6"/>
              <w:rPr>
                <w:rFonts w:asciiTheme="minorHAnsi" w:hAnsiTheme="minorHAnsi" w:cstheme="minorHAnsi"/>
              </w:rPr>
            </w:pPr>
          </w:p>
          <w:p w14:paraId="1C1AAAC9" w14:textId="77777777" w:rsidR="008C4B01" w:rsidRPr="00AE27CE" w:rsidRDefault="00CC21E1">
            <w:pPr>
              <w:pStyle w:val="TableParagraph"/>
              <w:numPr>
                <w:ilvl w:val="0"/>
                <w:numId w:val="17"/>
              </w:numPr>
              <w:tabs>
                <w:tab w:val="left" w:pos="520"/>
                <w:tab w:val="left" w:pos="521"/>
              </w:tabs>
              <w:spacing w:before="1" w:line="276" w:lineRule="auto"/>
              <w:ind w:right="335"/>
              <w:rPr>
                <w:rFonts w:asciiTheme="minorHAnsi" w:hAnsiTheme="minorHAnsi" w:cstheme="minorHAnsi"/>
              </w:rPr>
            </w:pPr>
            <w:r w:rsidRPr="00AE27CE">
              <w:rPr>
                <w:rFonts w:asciiTheme="minorHAnsi" w:hAnsiTheme="minorHAnsi" w:cstheme="minorHAnsi"/>
              </w:rPr>
              <w:t>Alignment</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teaching,</w:t>
            </w:r>
            <w:r w:rsidRPr="00AE27CE">
              <w:rPr>
                <w:rFonts w:asciiTheme="minorHAnsi" w:hAnsiTheme="minorHAnsi" w:cstheme="minorHAnsi"/>
                <w:spacing w:val="-11"/>
              </w:rPr>
              <w:t xml:space="preserve"> </w:t>
            </w:r>
            <w:r w:rsidRPr="00AE27CE">
              <w:rPr>
                <w:rFonts w:asciiTheme="minorHAnsi" w:hAnsiTheme="minorHAnsi" w:cstheme="minorHAnsi"/>
              </w:rPr>
              <w:t>learning and assessment</w:t>
            </w:r>
          </w:p>
          <w:p w14:paraId="46169625" w14:textId="77777777" w:rsidR="008C4B01" w:rsidRPr="00AE27CE" w:rsidRDefault="00CC21E1">
            <w:pPr>
              <w:pStyle w:val="TableParagraph"/>
              <w:numPr>
                <w:ilvl w:val="0"/>
                <w:numId w:val="17"/>
              </w:numPr>
              <w:tabs>
                <w:tab w:val="left" w:pos="520"/>
                <w:tab w:val="left" w:pos="521"/>
              </w:tabs>
              <w:spacing w:before="173" w:line="300" w:lineRule="atLeast"/>
              <w:ind w:right="322"/>
              <w:rPr>
                <w:rFonts w:asciiTheme="minorHAnsi" w:hAnsiTheme="minorHAnsi" w:cstheme="minorHAnsi"/>
              </w:rPr>
            </w:pPr>
            <w:r w:rsidRPr="00AE27CE">
              <w:rPr>
                <w:rFonts w:asciiTheme="minorHAnsi" w:hAnsiTheme="minorHAnsi" w:cstheme="minorHAnsi"/>
              </w:rPr>
              <w:t>Familiarity</w:t>
            </w:r>
            <w:r w:rsidRPr="00AE27CE">
              <w:rPr>
                <w:rFonts w:asciiTheme="minorHAnsi" w:hAnsiTheme="minorHAnsi" w:cstheme="minorHAnsi"/>
                <w:spacing w:val="-12"/>
              </w:rPr>
              <w:t xml:space="preserve"> </w:t>
            </w:r>
            <w:r w:rsidRPr="00AE27CE">
              <w:rPr>
                <w:rFonts w:asciiTheme="minorHAnsi" w:hAnsiTheme="minorHAnsi" w:cstheme="minorHAnsi"/>
              </w:rPr>
              <w:t>with</w:t>
            </w:r>
            <w:r w:rsidRPr="00AE27CE">
              <w:rPr>
                <w:rFonts w:asciiTheme="minorHAnsi" w:hAnsiTheme="minorHAnsi" w:cstheme="minorHAnsi"/>
                <w:spacing w:val="-12"/>
              </w:rPr>
              <w:t xml:space="preserve"> </w:t>
            </w:r>
            <w:r w:rsidRPr="00AE27CE">
              <w:rPr>
                <w:rFonts w:asciiTheme="minorHAnsi" w:hAnsiTheme="minorHAnsi" w:cstheme="minorHAnsi"/>
              </w:rPr>
              <w:t>literature</w:t>
            </w:r>
            <w:r w:rsidRPr="00AE27CE">
              <w:rPr>
                <w:rFonts w:asciiTheme="minorHAnsi" w:hAnsiTheme="minorHAnsi" w:cstheme="minorHAnsi"/>
                <w:spacing w:val="-12"/>
              </w:rPr>
              <w:t xml:space="preserve"> </w:t>
            </w:r>
            <w:r w:rsidRPr="00AE27CE">
              <w:rPr>
                <w:rFonts w:asciiTheme="minorHAnsi" w:hAnsiTheme="minorHAnsi" w:cstheme="minorHAnsi"/>
              </w:rPr>
              <w:t>(both generic and, appropriate,</w:t>
            </w:r>
          </w:p>
        </w:tc>
        <w:tc>
          <w:tcPr>
            <w:tcW w:w="2864" w:type="dxa"/>
          </w:tcPr>
          <w:p w14:paraId="6B8ADAF6" w14:textId="77777777" w:rsidR="008C4B01" w:rsidRPr="00AE27CE" w:rsidRDefault="008C4B01">
            <w:pPr>
              <w:pStyle w:val="TableParagraph"/>
              <w:rPr>
                <w:rFonts w:asciiTheme="minorHAnsi" w:hAnsiTheme="minorHAnsi" w:cstheme="minorHAnsi"/>
              </w:rPr>
            </w:pPr>
          </w:p>
          <w:p w14:paraId="48FF012F" w14:textId="77777777" w:rsidR="008C4B01" w:rsidRPr="00AE27CE" w:rsidRDefault="00CC21E1">
            <w:pPr>
              <w:pStyle w:val="TableParagraph"/>
              <w:numPr>
                <w:ilvl w:val="0"/>
                <w:numId w:val="16"/>
              </w:numPr>
              <w:tabs>
                <w:tab w:val="left" w:pos="531"/>
                <w:tab w:val="left" w:pos="532"/>
              </w:tabs>
              <w:spacing w:before="198"/>
              <w:ind w:hanging="426"/>
              <w:rPr>
                <w:rFonts w:asciiTheme="minorHAnsi" w:hAnsiTheme="minorHAnsi" w:cstheme="minorHAnsi"/>
              </w:rPr>
            </w:pPr>
            <w:r w:rsidRPr="00AE27CE">
              <w:rPr>
                <w:rFonts w:asciiTheme="minorHAnsi" w:hAnsiTheme="minorHAnsi" w:cstheme="minorHAnsi"/>
                <w:spacing w:val="-2"/>
              </w:rPr>
              <w:t>Assessment</w:t>
            </w:r>
          </w:p>
          <w:p w14:paraId="79DD3E9D" w14:textId="77777777" w:rsidR="008C4B01" w:rsidRPr="00AE27CE" w:rsidRDefault="008C4B01">
            <w:pPr>
              <w:pStyle w:val="TableParagraph"/>
              <w:spacing w:before="10"/>
              <w:rPr>
                <w:rFonts w:asciiTheme="minorHAnsi" w:hAnsiTheme="minorHAnsi" w:cstheme="minorHAnsi"/>
              </w:rPr>
            </w:pPr>
          </w:p>
          <w:p w14:paraId="37B8055F" w14:textId="313A2D46" w:rsidR="008C4B01" w:rsidRPr="00AE27CE" w:rsidRDefault="00994E27">
            <w:pPr>
              <w:pStyle w:val="TableParagraph"/>
              <w:numPr>
                <w:ilvl w:val="0"/>
                <w:numId w:val="16"/>
              </w:numPr>
              <w:tabs>
                <w:tab w:val="left" w:pos="531"/>
                <w:tab w:val="left" w:pos="532"/>
              </w:tabs>
              <w:spacing w:before="1"/>
              <w:ind w:hanging="426"/>
              <w:rPr>
                <w:rFonts w:asciiTheme="minorHAnsi" w:hAnsiTheme="minorHAnsi" w:cstheme="minorHAnsi"/>
              </w:rPr>
            </w:pPr>
            <w:r w:rsidRPr="00AE27CE">
              <w:rPr>
                <w:rFonts w:asciiTheme="minorHAnsi" w:hAnsiTheme="minorHAnsi" w:cstheme="minorHAnsi"/>
              </w:rPr>
              <w:t>Self</w:t>
            </w:r>
            <w:r w:rsidRPr="00AE27CE">
              <w:rPr>
                <w:rFonts w:asciiTheme="minorHAnsi" w:hAnsiTheme="minorHAnsi" w:cstheme="minorHAnsi"/>
                <w:spacing w:val="-8"/>
              </w:rPr>
              <w:t>-</w:t>
            </w:r>
            <w:r w:rsidRPr="00AE27CE">
              <w:rPr>
                <w:rFonts w:asciiTheme="minorHAnsi" w:hAnsiTheme="minorHAnsi" w:cstheme="minorHAnsi"/>
              </w:rPr>
              <w:t>reflective</w:t>
            </w:r>
            <w:r w:rsidR="00CC21E1" w:rsidRPr="00AE27CE">
              <w:rPr>
                <w:rFonts w:asciiTheme="minorHAnsi" w:hAnsiTheme="minorHAnsi" w:cstheme="minorHAnsi"/>
                <w:spacing w:val="-6"/>
              </w:rPr>
              <w:t xml:space="preserve"> </w:t>
            </w:r>
            <w:r w:rsidR="00CC21E1" w:rsidRPr="00AE27CE">
              <w:rPr>
                <w:rFonts w:asciiTheme="minorHAnsi" w:hAnsiTheme="minorHAnsi" w:cstheme="minorHAnsi"/>
                <w:spacing w:val="-4"/>
              </w:rPr>
              <w:t>logs</w:t>
            </w:r>
          </w:p>
          <w:p w14:paraId="29B2DC90" w14:textId="77777777" w:rsidR="008C4B01" w:rsidRPr="00AE27CE" w:rsidRDefault="008C4B01">
            <w:pPr>
              <w:pStyle w:val="TableParagraph"/>
              <w:spacing w:before="10"/>
              <w:rPr>
                <w:rFonts w:asciiTheme="minorHAnsi" w:hAnsiTheme="minorHAnsi" w:cstheme="minorHAnsi"/>
              </w:rPr>
            </w:pPr>
          </w:p>
          <w:p w14:paraId="4DC44BFD" w14:textId="77777777" w:rsidR="008C4B01" w:rsidRPr="00AE27CE" w:rsidRDefault="00CC21E1">
            <w:pPr>
              <w:pStyle w:val="TableParagraph"/>
              <w:numPr>
                <w:ilvl w:val="0"/>
                <w:numId w:val="16"/>
              </w:numPr>
              <w:tabs>
                <w:tab w:val="left" w:pos="531"/>
                <w:tab w:val="left" w:pos="532"/>
              </w:tabs>
              <w:ind w:hanging="426"/>
              <w:rPr>
                <w:rFonts w:asciiTheme="minorHAnsi" w:hAnsiTheme="minorHAnsi" w:cstheme="minorHAnsi"/>
              </w:rPr>
            </w:pPr>
            <w:r w:rsidRPr="00AE27CE">
              <w:rPr>
                <w:rFonts w:asciiTheme="minorHAnsi" w:hAnsiTheme="minorHAnsi" w:cstheme="minorHAnsi"/>
              </w:rPr>
              <w:t>Peer</w:t>
            </w:r>
            <w:r w:rsidRPr="00AE27CE">
              <w:rPr>
                <w:rFonts w:asciiTheme="minorHAnsi" w:hAnsiTheme="minorHAnsi" w:cstheme="minorHAnsi"/>
                <w:spacing w:val="-7"/>
              </w:rPr>
              <w:t xml:space="preserve"> </w:t>
            </w:r>
            <w:r w:rsidRPr="00AE27CE">
              <w:rPr>
                <w:rFonts w:asciiTheme="minorHAnsi" w:hAnsiTheme="minorHAnsi" w:cstheme="minorHAnsi"/>
              </w:rPr>
              <w:t>supported</w:t>
            </w:r>
            <w:r w:rsidRPr="00AE27CE">
              <w:rPr>
                <w:rFonts w:asciiTheme="minorHAnsi" w:hAnsiTheme="minorHAnsi" w:cstheme="minorHAnsi"/>
                <w:spacing w:val="-9"/>
              </w:rPr>
              <w:t xml:space="preserve"> </w:t>
            </w:r>
            <w:r w:rsidRPr="00AE27CE">
              <w:rPr>
                <w:rFonts w:asciiTheme="minorHAnsi" w:hAnsiTheme="minorHAnsi" w:cstheme="minorHAnsi"/>
                <w:spacing w:val="-2"/>
              </w:rPr>
              <w:t>review</w:t>
            </w:r>
          </w:p>
          <w:p w14:paraId="7EA41447" w14:textId="77777777" w:rsidR="008C4B01" w:rsidRPr="00AE27CE" w:rsidRDefault="008C4B01">
            <w:pPr>
              <w:pStyle w:val="TableParagraph"/>
              <w:spacing w:before="11"/>
              <w:rPr>
                <w:rFonts w:asciiTheme="minorHAnsi" w:hAnsiTheme="minorHAnsi" w:cstheme="minorHAnsi"/>
              </w:rPr>
            </w:pPr>
          </w:p>
          <w:p w14:paraId="77AAF328" w14:textId="77777777" w:rsidR="008C4B01" w:rsidRPr="00AE27CE" w:rsidRDefault="00CC21E1">
            <w:pPr>
              <w:pStyle w:val="TableParagraph"/>
              <w:numPr>
                <w:ilvl w:val="0"/>
                <w:numId w:val="16"/>
              </w:numPr>
              <w:tabs>
                <w:tab w:val="left" w:pos="531"/>
                <w:tab w:val="left" w:pos="532"/>
              </w:tabs>
              <w:ind w:hanging="426"/>
              <w:rPr>
                <w:rFonts w:asciiTheme="minorHAnsi" w:hAnsiTheme="minorHAnsi" w:cstheme="minorHAnsi"/>
              </w:rPr>
            </w:pPr>
            <w:r w:rsidRPr="00AE27CE">
              <w:rPr>
                <w:rFonts w:asciiTheme="minorHAnsi" w:hAnsiTheme="minorHAnsi" w:cstheme="minorHAnsi"/>
              </w:rPr>
              <w:t>Student</w:t>
            </w:r>
            <w:r w:rsidRPr="00AE27CE">
              <w:rPr>
                <w:rFonts w:asciiTheme="minorHAnsi" w:hAnsiTheme="minorHAnsi" w:cstheme="minorHAnsi"/>
                <w:spacing w:val="-8"/>
              </w:rPr>
              <w:t xml:space="preserve"> </w:t>
            </w:r>
            <w:r w:rsidRPr="00AE27CE">
              <w:rPr>
                <w:rFonts w:asciiTheme="minorHAnsi" w:hAnsiTheme="minorHAnsi" w:cstheme="minorHAnsi"/>
                <w:spacing w:val="-2"/>
              </w:rPr>
              <w:t>evaluations</w:t>
            </w:r>
          </w:p>
          <w:p w14:paraId="743F4009" w14:textId="77777777" w:rsidR="008C4B01" w:rsidRPr="00AE27CE" w:rsidRDefault="008C4B01">
            <w:pPr>
              <w:pStyle w:val="TableParagraph"/>
              <w:spacing w:before="8"/>
              <w:rPr>
                <w:rFonts w:asciiTheme="minorHAnsi" w:hAnsiTheme="minorHAnsi" w:cstheme="minorHAnsi"/>
              </w:rPr>
            </w:pPr>
          </w:p>
          <w:p w14:paraId="398898E0" w14:textId="77777777" w:rsidR="008C4B01" w:rsidRPr="00AE27CE" w:rsidRDefault="00CC21E1">
            <w:pPr>
              <w:pStyle w:val="TableParagraph"/>
              <w:numPr>
                <w:ilvl w:val="0"/>
                <w:numId w:val="16"/>
              </w:numPr>
              <w:tabs>
                <w:tab w:val="left" w:pos="531"/>
                <w:tab w:val="left" w:pos="532"/>
              </w:tabs>
              <w:spacing w:before="1" w:line="276" w:lineRule="auto"/>
              <w:ind w:right="520"/>
              <w:rPr>
                <w:rFonts w:asciiTheme="minorHAnsi" w:hAnsiTheme="minorHAnsi" w:cstheme="minorHAnsi"/>
              </w:rPr>
            </w:pPr>
            <w:r w:rsidRPr="00AE27CE">
              <w:rPr>
                <w:rFonts w:asciiTheme="minorHAnsi" w:hAnsiTheme="minorHAnsi" w:cstheme="minorHAnsi"/>
              </w:rPr>
              <w:t>Pedagogically</w:t>
            </w:r>
            <w:r w:rsidRPr="00AE27CE">
              <w:rPr>
                <w:rFonts w:asciiTheme="minorHAnsi" w:hAnsiTheme="minorHAnsi" w:cstheme="minorHAnsi"/>
                <w:spacing w:val="-13"/>
              </w:rPr>
              <w:t xml:space="preserve"> </w:t>
            </w:r>
            <w:r w:rsidRPr="00AE27CE">
              <w:rPr>
                <w:rFonts w:asciiTheme="minorHAnsi" w:hAnsiTheme="minorHAnsi" w:cstheme="minorHAnsi"/>
              </w:rPr>
              <w:t xml:space="preserve">based </w:t>
            </w:r>
            <w:r w:rsidRPr="00AE27CE">
              <w:rPr>
                <w:rFonts w:asciiTheme="minorHAnsi" w:hAnsiTheme="minorHAnsi" w:cstheme="minorHAnsi"/>
                <w:spacing w:val="-2"/>
              </w:rPr>
              <w:t>publications</w:t>
            </w:r>
          </w:p>
          <w:p w14:paraId="485D89BD" w14:textId="77777777" w:rsidR="008C4B01" w:rsidRPr="00AE27CE" w:rsidRDefault="008C4B01">
            <w:pPr>
              <w:pStyle w:val="TableParagraph"/>
              <w:spacing w:before="5"/>
              <w:rPr>
                <w:rFonts w:asciiTheme="minorHAnsi" w:hAnsiTheme="minorHAnsi" w:cstheme="minorHAnsi"/>
              </w:rPr>
            </w:pPr>
          </w:p>
          <w:p w14:paraId="4779F29F" w14:textId="77777777" w:rsidR="008C4B01" w:rsidRPr="00AE27CE" w:rsidRDefault="00CC21E1">
            <w:pPr>
              <w:pStyle w:val="TableParagraph"/>
              <w:numPr>
                <w:ilvl w:val="0"/>
                <w:numId w:val="16"/>
              </w:numPr>
              <w:tabs>
                <w:tab w:val="left" w:pos="531"/>
                <w:tab w:val="left" w:pos="532"/>
              </w:tabs>
              <w:spacing w:line="276" w:lineRule="auto"/>
              <w:ind w:right="1053"/>
              <w:rPr>
                <w:rFonts w:asciiTheme="minorHAnsi" w:hAnsiTheme="minorHAnsi" w:cstheme="minorHAnsi"/>
              </w:rPr>
            </w:pPr>
            <w:r w:rsidRPr="00AE27CE">
              <w:rPr>
                <w:rFonts w:asciiTheme="minorHAnsi" w:hAnsiTheme="minorHAnsi" w:cstheme="minorHAnsi"/>
              </w:rPr>
              <w:t xml:space="preserve">Leadership of </w:t>
            </w:r>
            <w:r w:rsidRPr="00AE27CE">
              <w:rPr>
                <w:rFonts w:asciiTheme="minorHAnsi" w:hAnsiTheme="minorHAnsi" w:cstheme="minorHAnsi"/>
                <w:spacing w:val="-2"/>
              </w:rPr>
              <w:t>curriculum developments</w:t>
            </w:r>
          </w:p>
          <w:p w14:paraId="2C5DAB3C" w14:textId="77777777" w:rsidR="008C4B01" w:rsidRPr="00AE27CE" w:rsidRDefault="008C4B01">
            <w:pPr>
              <w:pStyle w:val="TableParagraph"/>
              <w:spacing w:before="6"/>
              <w:rPr>
                <w:rFonts w:asciiTheme="minorHAnsi" w:hAnsiTheme="minorHAnsi" w:cstheme="minorHAnsi"/>
              </w:rPr>
            </w:pPr>
          </w:p>
          <w:p w14:paraId="207EDEBC" w14:textId="77777777" w:rsidR="008C4B01" w:rsidRPr="00AE27CE" w:rsidRDefault="00CC21E1">
            <w:pPr>
              <w:pStyle w:val="TableParagraph"/>
              <w:numPr>
                <w:ilvl w:val="0"/>
                <w:numId w:val="16"/>
              </w:numPr>
              <w:tabs>
                <w:tab w:val="left" w:pos="531"/>
                <w:tab w:val="left" w:pos="532"/>
              </w:tabs>
              <w:spacing w:before="1" w:line="276" w:lineRule="auto"/>
              <w:ind w:right="311"/>
              <w:rPr>
                <w:rFonts w:asciiTheme="minorHAnsi" w:hAnsiTheme="minorHAnsi" w:cstheme="minorHAnsi"/>
              </w:rPr>
            </w:pPr>
            <w:r w:rsidRPr="00AE27CE">
              <w:rPr>
                <w:rFonts w:asciiTheme="minorHAnsi" w:hAnsiTheme="minorHAnsi" w:cstheme="minorHAnsi"/>
              </w:rPr>
              <w:t>Project leadership in teaching</w:t>
            </w:r>
            <w:r w:rsidRPr="00AE27CE">
              <w:rPr>
                <w:rFonts w:asciiTheme="minorHAnsi" w:hAnsiTheme="minorHAnsi" w:cstheme="minorHAnsi"/>
                <w:spacing w:val="-13"/>
              </w:rPr>
              <w:t xml:space="preserve"> </w:t>
            </w:r>
            <w:r w:rsidRPr="00AE27CE">
              <w:rPr>
                <w:rFonts w:asciiTheme="minorHAnsi" w:hAnsiTheme="minorHAnsi" w:cstheme="minorHAnsi"/>
              </w:rPr>
              <w:t>development in the subject</w:t>
            </w:r>
          </w:p>
          <w:p w14:paraId="3E33A624" w14:textId="77777777" w:rsidR="008C4B01" w:rsidRPr="00AE27CE" w:rsidRDefault="008C4B01">
            <w:pPr>
              <w:pStyle w:val="TableParagraph"/>
              <w:spacing w:before="3"/>
              <w:rPr>
                <w:rFonts w:asciiTheme="minorHAnsi" w:hAnsiTheme="minorHAnsi" w:cstheme="minorHAnsi"/>
              </w:rPr>
            </w:pPr>
          </w:p>
          <w:p w14:paraId="5E7996BB" w14:textId="77777777" w:rsidR="008C4B01" w:rsidRPr="00AE27CE" w:rsidRDefault="00CC21E1">
            <w:pPr>
              <w:pStyle w:val="TableParagraph"/>
              <w:numPr>
                <w:ilvl w:val="0"/>
                <w:numId w:val="16"/>
              </w:numPr>
              <w:tabs>
                <w:tab w:val="left" w:pos="531"/>
                <w:tab w:val="left" w:pos="532"/>
              </w:tabs>
              <w:ind w:hanging="426"/>
              <w:rPr>
                <w:rFonts w:asciiTheme="minorHAnsi" w:hAnsiTheme="minorHAnsi" w:cstheme="minorHAnsi"/>
              </w:rPr>
            </w:pPr>
            <w:r w:rsidRPr="00AE27CE">
              <w:rPr>
                <w:rFonts w:asciiTheme="minorHAnsi" w:hAnsiTheme="minorHAnsi" w:cstheme="minorHAnsi"/>
              </w:rPr>
              <w:t>Research</w:t>
            </w:r>
            <w:r w:rsidRPr="00AE27CE">
              <w:rPr>
                <w:rFonts w:asciiTheme="minorHAnsi" w:hAnsiTheme="minorHAnsi" w:cstheme="minorHAnsi"/>
                <w:spacing w:val="-3"/>
              </w:rPr>
              <w:t xml:space="preserve"> </w:t>
            </w:r>
            <w:r w:rsidRPr="00AE27CE">
              <w:rPr>
                <w:rFonts w:asciiTheme="minorHAnsi" w:hAnsiTheme="minorHAnsi" w:cstheme="minorHAnsi"/>
              </w:rPr>
              <w:t>and</w:t>
            </w:r>
            <w:r w:rsidRPr="00AE27CE">
              <w:rPr>
                <w:rFonts w:asciiTheme="minorHAnsi" w:hAnsiTheme="minorHAnsi" w:cstheme="minorHAnsi"/>
                <w:spacing w:val="-2"/>
              </w:rPr>
              <w:t xml:space="preserve"> evaluation</w:t>
            </w:r>
          </w:p>
          <w:p w14:paraId="79987419" w14:textId="77777777" w:rsidR="008C4B01" w:rsidRPr="00AE27CE" w:rsidRDefault="00CC21E1">
            <w:pPr>
              <w:pStyle w:val="TableParagraph"/>
              <w:spacing w:line="300" w:lineRule="atLeast"/>
              <w:ind w:left="531"/>
              <w:rPr>
                <w:rFonts w:asciiTheme="minorHAnsi" w:hAnsiTheme="minorHAnsi" w:cstheme="minorHAnsi"/>
              </w:rPr>
            </w:pPr>
            <w:r w:rsidRPr="00AE27CE">
              <w:rPr>
                <w:rFonts w:asciiTheme="minorHAnsi" w:hAnsiTheme="minorHAnsi" w:cstheme="minorHAnsi"/>
              </w:rPr>
              <w:t>work</w:t>
            </w:r>
            <w:r w:rsidRPr="00AE27CE">
              <w:rPr>
                <w:rFonts w:asciiTheme="minorHAnsi" w:hAnsiTheme="minorHAnsi" w:cstheme="minorHAnsi"/>
                <w:spacing w:val="-13"/>
              </w:rPr>
              <w:t xml:space="preserve"> </w:t>
            </w:r>
            <w:r w:rsidRPr="00AE27CE">
              <w:rPr>
                <w:rFonts w:asciiTheme="minorHAnsi" w:hAnsiTheme="minorHAnsi" w:cstheme="minorHAnsi"/>
              </w:rPr>
              <w:t>to</w:t>
            </w:r>
            <w:r w:rsidRPr="00AE27CE">
              <w:rPr>
                <w:rFonts w:asciiTheme="minorHAnsi" w:hAnsiTheme="minorHAnsi" w:cstheme="minorHAnsi"/>
                <w:spacing w:val="-10"/>
              </w:rPr>
              <w:t xml:space="preserve"> </w:t>
            </w:r>
            <w:r w:rsidRPr="00AE27CE">
              <w:rPr>
                <w:rFonts w:asciiTheme="minorHAnsi" w:hAnsiTheme="minorHAnsi" w:cstheme="minorHAnsi"/>
              </w:rPr>
              <w:t>lead</w:t>
            </w:r>
            <w:r w:rsidRPr="00AE27CE">
              <w:rPr>
                <w:rFonts w:asciiTheme="minorHAnsi" w:hAnsiTheme="minorHAnsi" w:cstheme="minorHAnsi"/>
                <w:spacing w:val="-13"/>
              </w:rPr>
              <w:t xml:space="preserve"> </w:t>
            </w:r>
            <w:r w:rsidRPr="00AE27CE">
              <w:rPr>
                <w:rFonts w:asciiTheme="minorHAnsi" w:hAnsiTheme="minorHAnsi" w:cstheme="minorHAnsi"/>
              </w:rPr>
              <w:t>the improvement</w:t>
            </w:r>
            <w:r w:rsidRPr="00AE27CE">
              <w:rPr>
                <w:rFonts w:asciiTheme="minorHAnsi" w:hAnsiTheme="minorHAnsi" w:cstheme="minorHAnsi"/>
                <w:spacing w:val="-9"/>
              </w:rPr>
              <w:t xml:space="preserve"> </w:t>
            </w:r>
            <w:r w:rsidRPr="00AE27CE">
              <w:rPr>
                <w:rFonts w:asciiTheme="minorHAnsi" w:hAnsiTheme="minorHAnsi" w:cstheme="minorHAnsi"/>
                <w:spacing w:val="-5"/>
              </w:rPr>
              <w:t>of</w:t>
            </w:r>
          </w:p>
        </w:tc>
      </w:tr>
    </w:tbl>
    <w:p w14:paraId="7E629EC0" w14:textId="77777777" w:rsidR="008C4B01" w:rsidRPr="00AE27CE" w:rsidRDefault="008C4B01">
      <w:pPr>
        <w:spacing w:line="300" w:lineRule="atLeast"/>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28711CE5" w14:textId="77777777" w:rsidR="008C4B01" w:rsidRPr="00AE27CE" w:rsidRDefault="008C4B01">
      <w:pPr>
        <w:pStyle w:val="BodyText"/>
        <w:rPr>
          <w:rFonts w:asciiTheme="minorHAnsi" w:hAnsiTheme="minorHAnsi" w:cstheme="minorHAnsi"/>
        </w:rPr>
      </w:pPr>
    </w:p>
    <w:p w14:paraId="166E3B76"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677"/>
        <w:gridCol w:w="2840"/>
      </w:tblGrid>
      <w:tr w:rsidR="008C4B01" w:rsidRPr="00AE27CE" w14:paraId="7337FC70" w14:textId="77777777">
        <w:trPr>
          <w:trHeight w:val="818"/>
        </w:trPr>
        <w:tc>
          <w:tcPr>
            <w:tcW w:w="2727" w:type="dxa"/>
          </w:tcPr>
          <w:p w14:paraId="1DEBCF2C" w14:textId="77777777" w:rsidR="008C4B01" w:rsidRPr="00AE27CE" w:rsidRDefault="00CC21E1">
            <w:pPr>
              <w:pStyle w:val="TableParagraph"/>
              <w:spacing w:line="276" w:lineRule="auto"/>
              <w:ind w:left="107" w:right="109"/>
              <w:rPr>
                <w:rFonts w:asciiTheme="minorHAnsi" w:hAnsiTheme="minorHAnsi" w:cstheme="minorHAnsi"/>
              </w:rPr>
            </w:pPr>
            <w:r w:rsidRPr="00AE27CE">
              <w:rPr>
                <w:rFonts w:asciiTheme="minorHAnsi" w:hAnsiTheme="minorHAnsi" w:cstheme="minorHAnsi"/>
              </w:rPr>
              <w:t>taught</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10"/>
              </w:rPr>
              <w:t xml:space="preserve"> </w:t>
            </w:r>
            <w:r w:rsidRPr="00AE27CE">
              <w:rPr>
                <w:rFonts w:asciiTheme="minorHAnsi" w:hAnsiTheme="minorHAnsi" w:cstheme="minorHAnsi"/>
              </w:rPr>
              <w:t>the</w:t>
            </w:r>
            <w:r w:rsidRPr="00AE27CE">
              <w:rPr>
                <w:rFonts w:asciiTheme="minorHAnsi" w:hAnsiTheme="minorHAnsi" w:cstheme="minorHAnsi"/>
                <w:spacing w:val="-8"/>
              </w:rPr>
              <w:t xml:space="preserve"> </w:t>
            </w:r>
            <w:r w:rsidRPr="00AE27CE">
              <w:rPr>
                <w:rFonts w:asciiTheme="minorHAnsi" w:hAnsiTheme="minorHAnsi" w:cstheme="minorHAnsi"/>
              </w:rPr>
              <w:t>readiness</w:t>
            </w:r>
            <w:r w:rsidRPr="00AE27CE">
              <w:rPr>
                <w:rFonts w:asciiTheme="minorHAnsi" w:hAnsiTheme="minorHAnsi" w:cstheme="minorHAnsi"/>
                <w:spacing w:val="-10"/>
              </w:rPr>
              <w:t xml:space="preserve"> </w:t>
            </w:r>
            <w:r w:rsidRPr="00AE27CE">
              <w:rPr>
                <w:rFonts w:asciiTheme="minorHAnsi" w:hAnsiTheme="minorHAnsi" w:cstheme="minorHAnsi"/>
              </w:rPr>
              <w:t xml:space="preserve">of </w:t>
            </w:r>
            <w:r w:rsidRPr="00AE27CE">
              <w:rPr>
                <w:rFonts w:asciiTheme="minorHAnsi" w:hAnsiTheme="minorHAnsi" w:cstheme="minorHAnsi"/>
                <w:spacing w:val="-2"/>
              </w:rPr>
              <w:t>students.</w:t>
            </w:r>
          </w:p>
        </w:tc>
        <w:tc>
          <w:tcPr>
            <w:tcW w:w="3677" w:type="dxa"/>
          </w:tcPr>
          <w:p w14:paraId="7A779263" w14:textId="77777777" w:rsidR="008C4B01" w:rsidRPr="00AE27CE" w:rsidRDefault="00CC21E1">
            <w:pPr>
              <w:pStyle w:val="TableParagraph"/>
              <w:spacing w:line="276" w:lineRule="auto"/>
              <w:ind w:left="501" w:right="164"/>
              <w:rPr>
                <w:rFonts w:asciiTheme="minorHAnsi" w:hAnsiTheme="minorHAnsi" w:cstheme="minorHAnsi"/>
              </w:rPr>
            </w:pPr>
            <w:r w:rsidRPr="00AE27CE">
              <w:rPr>
                <w:rFonts w:asciiTheme="minorHAnsi" w:hAnsiTheme="minorHAnsi" w:cstheme="minorHAnsi"/>
              </w:rPr>
              <w:t>discipline</w:t>
            </w:r>
            <w:r w:rsidRPr="00AE27CE">
              <w:rPr>
                <w:rFonts w:asciiTheme="minorHAnsi" w:hAnsiTheme="minorHAnsi" w:cstheme="minorHAnsi"/>
                <w:spacing w:val="-12"/>
              </w:rPr>
              <w:t xml:space="preserve"> </w:t>
            </w:r>
            <w:r w:rsidRPr="00AE27CE">
              <w:rPr>
                <w:rFonts w:asciiTheme="minorHAnsi" w:hAnsiTheme="minorHAnsi" w:cstheme="minorHAnsi"/>
              </w:rPr>
              <w:t>focused</w:t>
            </w:r>
            <w:r w:rsidRPr="00AE27CE">
              <w:rPr>
                <w:rFonts w:asciiTheme="minorHAnsi" w:hAnsiTheme="minorHAnsi" w:cstheme="minorHAnsi"/>
                <w:spacing w:val="-11"/>
              </w:rPr>
              <w:t xml:space="preserve"> </w:t>
            </w:r>
            <w:r w:rsidRPr="00AE27CE">
              <w:rPr>
                <w:rFonts w:asciiTheme="minorHAnsi" w:hAnsiTheme="minorHAnsi" w:cstheme="minorHAnsi"/>
              </w:rPr>
              <w:t>relation</w:t>
            </w:r>
            <w:r w:rsidRPr="00AE27CE">
              <w:rPr>
                <w:rFonts w:asciiTheme="minorHAnsi" w:hAnsiTheme="minorHAnsi" w:cstheme="minorHAnsi"/>
                <w:spacing w:val="-13"/>
              </w:rPr>
              <w:t xml:space="preserve"> </w:t>
            </w:r>
            <w:r w:rsidRPr="00AE27CE">
              <w:rPr>
                <w:rFonts w:asciiTheme="minorHAnsi" w:hAnsiTheme="minorHAnsi" w:cstheme="minorHAnsi"/>
              </w:rPr>
              <w:t>to theories of teaching</w:t>
            </w:r>
          </w:p>
        </w:tc>
        <w:tc>
          <w:tcPr>
            <w:tcW w:w="2840" w:type="dxa"/>
          </w:tcPr>
          <w:p w14:paraId="5837E423" w14:textId="77777777" w:rsidR="008C4B01" w:rsidRPr="00AE27CE" w:rsidRDefault="00CC21E1">
            <w:pPr>
              <w:pStyle w:val="TableParagraph"/>
              <w:spacing w:before="6"/>
              <w:ind w:left="508"/>
              <w:rPr>
                <w:rFonts w:asciiTheme="minorHAnsi" w:hAnsiTheme="minorHAnsi" w:cstheme="minorHAnsi"/>
              </w:rPr>
            </w:pPr>
            <w:r w:rsidRPr="00AE27CE">
              <w:rPr>
                <w:rFonts w:asciiTheme="minorHAnsi" w:hAnsiTheme="minorHAnsi" w:cstheme="minorHAnsi"/>
              </w:rPr>
              <w:t>discipline</w:t>
            </w:r>
            <w:r w:rsidRPr="00AE27CE">
              <w:rPr>
                <w:rFonts w:asciiTheme="minorHAnsi" w:hAnsiTheme="minorHAnsi" w:cstheme="minorHAnsi"/>
                <w:spacing w:val="-7"/>
              </w:rPr>
              <w:t xml:space="preserve"> </w:t>
            </w:r>
            <w:r w:rsidRPr="00AE27CE">
              <w:rPr>
                <w:rFonts w:asciiTheme="minorHAnsi" w:hAnsiTheme="minorHAnsi" w:cstheme="minorHAnsi"/>
                <w:spacing w:val="-2"/>
              </w:rPr>
              <w:t>pedagogy</w:t>
            </w:r>
          </w:p>
        </w:tc>
      </w:tr>
      <w:tr w:rsidR="008C4B01" w:rsidRPr="00AE27CE" w14:paraId="1DA59C84" w14:textId="77777777">
        <w:trPr>
          <w:trHeight w:val="7306"/>
        </w:trPr>
        <w:tc>
          <w:tcPr>
            <w:tcW w:w="2727" w:type="dxa"/>
          </w:tcPr>
          <w:p w14:paraId="45DC39D7" w14:textId="77777777" w:rsidR="008C4B01" w:rsidRPr="00AE27CE" w:rsidRDefault="00CC21E1">
            <w:pPr>
              <w:pStyle w:val="TableParagraph"/>
              <w:spacing w:line="276" w:lineRule="auto"/>
              <w:ind w:left="107" w:right="109"/>
              <w:rPr>
                <w:rFonts w:asciiTheme="minorHAnsi" w:hAnsiTheme="minorHAnsi" w:cstheme="minorHAnsi"/>
                <w:b/>
                <w:i/>
              </w:rPr>
            </w:pPr>
            <w:r w:rsidRPr="00AE27CE">
              <w:rPr>
                <w:rFonts w:asciiTheme="minorHAnsi" w:hAnsiTheme="minorHAnsi" w:cstheme="minorHAnsi"/>
                <w:b/>
                <w:i/>
              </w:rPr>
              <w:t>K3: How students learn, both</w:t>
            </w:r>
            <w:r w:rsidRPr="00AE27CE">
              <w:rPr>
                <w:rFonts w:asciiTheme="minorHAnsi" w:hAnsiTheme="minorHAnsi" w:cstheme="minorHAnsi"/>
                <w:b/>
                <w:i/>
                <w:spacing w:val="-12"/>
              </w:rPr>
              <w:t xml:space="preserve"> </w:t>
            </w:r>
            <w:r w:rsidRPr="00AE27CE">
              <w:rPr>
                <w:rFonts w:asciiTheme="minorHAnsi" w:hAnsiTheme="minorHAnsi" w:cstheme="minorHAnsi"/>
                <w:b/>
                <w:i/>
              </w:rPr>
              <w:t>generally</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1"/>
              </w:rPr>
              <w:t xml:space="preserve"> </w:t>
            </w:r>
            <w:r w:rsidRPr="00AE27CE">
              <w:rPr>
                <w:rFonts w:asciiTheme="minorHAnsi" w:hAnsiTheme="minorHAnsi" w:cstheme="minorHAnsi"/>
                <w:b/>
                <w:i/>
              </w:rPr>
              <w:t xml:space="preserve">within their subject/discipline </w:t>
            </w:r>
            <w:r w:rsidRPr="00AE27CE">
              <w:rPr>
                <w:rFonts w:asciiTheme="minorHAnsi" w:hAnsiTheme="minorHAnsi" w:cstheme="minorHAnsi"/>
                <w:b/>
                <w:i/>
                <w:spacing w:val="-2"/>
              </w:rPr>
              <w:t>area?</w:t>
            </w:r>
          </w:p>
          <w:p w14:paraId="2CA3CF57" w14:textId="77777777" w:rsidR="008C4B01" w:rsidRPr="00AE27CE" w:rsidRDefault="008C4B01">
            <w:pPr>
              <w:pStyle w:val="TableParagraph"/>
              <w:spacing w:before="3"/>
              <w:rPr>
                <w:rFonts w:asciiTheme="minorHAnsi" w:hAnsiTheme="minorHAnsi" w:cstheme="minorHAnsi"/>
              </w:rPr>
            </w:pPr>
          </w:p>
          <w:p w14:paraId="2355F51A" w14:textId="77777777" w:rsidR="008C4B01" w:rsidRPr="00AE27CE" w:rsidRDefault="00CC21E1">
            <w:pPr>
              <w:pStyle w:val="TableParagraph"/>
              <w:spacing w:line="276" w:lineRule="auto"/>
              <w:ind w:left="107" w:right="155"/>
              <w:rPr>
                <w:rFonts w:asciiTheme="minorHAnsi" w:hAnsiTheme="minorHAnsi" w:cstheme="minorHAnsi"/>
              </w:rPr>
            </w:pPr>
            <w:r w:rsidRPr="00AE27CE">
              <w:rPr>
                <w:rFonts w:asciiTheme="minorHAnsi" w:hAnsiTheme="minorHAnsi" w:cstheme="minorHAnsi"/>
              </w:rPr>
              <w:t>This might relate specifically</w:t>
            </w:r>
            <w:r w:rsidRPr="00AE27CE">
              <w:rPr>
                <w:rFonts w:asciiTheme="minorHAnsi" w:hAnsiTheme="minorHAnsi" w:cstheme="minorHAnsi"/>
                <w:spacing w:val="-10"/>
              </w:rPr>
              <w:t xml:space="preserve"> </w:t>
            </w:r>
            <w:r w:rsidRPr="00AE27CE">
              <w:rPr>
                <w:rFonts w:asciiTheme="minorHAnsi" w:hAnsiTheme="minorHAnsi" w:cstheme="minorHAnsi"/>
              </w:rPr>
              <w:t>to</w:t>
            </w:r>
            <w:r w:rsidRPr="00AE27CE">
              <w:rPr>
                <w:rFonts w:asciiTheme="minorHAnsi" w:hAnsiTheme="minorHAnsi" w:cstheme="minorHAnsi"/>
                <w:spacing w:val="-7"/>
              </w:rPr>
              <w:t xml:space="preserve"> </w:t>
            </w:r>
            <w:r w:rsidRPr="00AE27CE">
              <w:rPr>
                <w:rFonts w:asciiTheme="minorHAnsi" w:hAnsiTheme="minorHAnsi" w:cstheme="minorHAnsi"/>
              </w:rPr>
              <w:t>the</w:t>
            </w:r>
            <w:r w:rsidRPr="00AE27CE">
              <w:rPr>
                <w:rFonts w:asciiTheme="minorHAnsi" w:hAnsiTheme="minorHAnsi" w:cstheme="minorHAnsi"/>
                <w:spacing w:val="-10"/>
              </w:rPr>
              <w:t xml:space="preserve"> </w:t>
            </w:r>
            <w:r w:rsidRPr="00AE27CE">
              <w:rPr>
                <w:rFonts w:asciiTheme="minorHAnsi" w:hAnsiTheme="minorHAnsi" w:cstheme="minorHAnsi"/>
              </w:rPr>
              <w:t>nature</w:t>
            </w:r>
            <w:r w:rsidRPr="00AE27CE">
              <w:rPr>
                <w:rFonts w:asciiTheme="minorHAnsi" w:hAnsiTheme="minorHAnsi" w:cstheme="minorHAnsi"/>
                <w:spacing w:val="-10"/>
              </w:rPr>
              <w:t xml:space="preserve"> </w:t>
            </w:r>
            <w:r w:rsidRPr="00AE27CE">
              <w:rPr>
                <w:rFonts w:asciiTheme="minorHAnsi" w:hAnsiTheme="minorHAnsi" w:cstheme="minorHAnsi"/>
              </w:rPr>
              <w:t>of the subject (Core Knowledge 1) but also knowledge of applicable general</w:t>
            </w:r>
            <w:r w:rsidRPr="00AE27CE">
              <w:rPr>
                <w:rFonts w:asciiTheme="minorHAnsi" w:hAnsiTheme="minorHAnsi" w:cstheme="minorHAnsi"/>
                <w:spacing w:val="-6"/>
              </w:rPr>
              <w:t xml:space="preserve"> </w:t>
            </w:r>
            <w:r w:rsidRPr="00AE27CE">
              <w:rPr>
                <w:rFonts w:asciiTheme="minorHAnsi" w:hAnsiTheme="minorHAnsi" w:cstheme="minorHAnsi"/>
              </w:rPr>
              <w:t>theory</w:t>
            </w:r>
            <w:r w:rsidRPr="00AE27CE">
              <w:rPr>
                <w:rFonts w:asciiTheme="minorHAnsi" w:hAnsiTheme="minorHAnsi" w:cstheme="minorHAnsi"/>
                <w:spacing w:val="-6"/>
              </w:rPr>
              <w:t xml:space="preserve"> </w:t>
            </w:r>
            <w:r w:rsidRPr="00AE27CE">
              <w:rPr>
                <w:rFonts w:asciiTheme="minorHAnsi" w:hAnsiTheme="minorHAnsi" w:cstheme="minorHAnsi"/>
              </w:rPr>
              <w:t>and</w:t>
            </w:r>
            <w:r w:rsidRPr="00AE27CE">
              <w:rPr>
                <w:rFonts w:asciiTheme="minorHAnsi" w:hAnsiTheme="minorHAnsi" w:cstheme="minorHAnsi"/>
                <w:spacing w:val="-7"/>
              </w:rPr>
              <w:t xml:space="preserve"> </w:t>
            </w:r>
            <w:r w:rsidRPr="00AE27CE">
              <w:rPr>
                <w:rFonts w:asciiTheme="minorHAnsi" w:hAnsiTheme="minorHAnsi" w:cstheme="minorHAnsi"/>
              </w:rPr>
              <w:t>ideas</w:t>
            </w:r>
            <w:r w:rsidRPr="00AE27CE">
              <w:rPr>
                <w:rFonts w:asciiTheme="minorHAnsi" w:hAnsiTheme="minorHAnsi" w:cstheme="minorHAnsi"/>
                <w:spacing w:val="-9"/>
              </w:rPr>
              <w:t xml:space="preserve"> </w:t>
            </w:r>
            <w:r w:rsidRPr="00AE27CE">
              <w:rPr>
                <w:rFonts w:asciiTheme="minorHAnsi" w:hAnsiTheme="minorHAnsi" w:cstheme="minorHAnsi"/>
              </w:rPr>
              <w:t xml:space="preserve">in relation to HE </w:t>
            </w:r>
            <w:proofErr w:type="gramStart"/>
            <w:r w:rsidRPr="00AE27CE">
              <w:rPr>
                <w:rFonts w:asciiTheme="minorHAnsi" w:hAnsiTheme="minorHAnsi" w:cstheme="minorHAnsi"/>
              </w:rPr>
              <w:t>learning</w:t>
            </w:r>
            <w:proofErr w:type="gramEnd"/>
            <w:r w:rsidRPr="00AE27CE">
              <w:rPr>
                <w:rFonts w:asciiTheme="minorHAnsi" w:hAnsiTheme="minorHAnsi" w:cstheme="minorHAnsi"/>
              </w:rPr>
              <w:t xml:space="preserve"> teaching and assessment.</w:t>
            </w:r>
          </w:p>
        </w:tc>
        <w:tc>
          <w:tcPr>
            <w:tcW w:w="3677" w:type="dxa"/>
          </w:tcPr>
          <w:p w14:paraId="33A8BEA3" w14:textId="77777777" w:rsidR="008C4B01" w:rsidRPr="00AE27CE" w:rsidRDefault="00CC21E1">
            <w:pPr>
              <w:pStyle w:val="TableParagraph"/>
              <w:spacing w:line="276" w:lineRule="auto"/>
              <w:ind w:left="88" w:right="164"/>
              <w:rPr>
                <w:rFonts w:asciiTheme="minorHAnsi" w:hAnsiTheme="minorHAnsi" w:cstheme="minorHAnsi"/>
              </w:rPr>
            </w:pPr>
            <w:r w:rsidRPr="00AE27CE">
              <w:rPr>
                <w:rFonts w:asciiTheme="minorHAnsi" w:hAnsiTheme="minorHAnsi" w:cstheme="minorHAnsi"/>
              </w:rPr>
              <w:t>Fostering a dynamic approach to teaching through creativity and innovation. Placing the student learning experience at the heart of your</w:t>
            </w:r>
            <w:r w:rsidRPr="00AE27CE">
              <w:rPr>
                <w:rFonts w:asciiTheme="minorHAnsi" w:hAnsiTheme="minorHAnsi" w:cstheme="minorHAnsi"/>
                <w:spacing w:val="-4"/>
              </w:rPr>
              <w:t xml:space="preserve"> </w:t>
            </w:r>
            <w:r w:rsidRPr="00AE27CE">
              <w:rPr>
                <w:rFonts w:asciiTheme="minorHAnsi" w:hAnsiTheme="minorHAnsi" w:cstheme="minorHAnsi"/>
              </w:rPr>
              <w:t>academic</w:t>
            </w:r>
            <w:r w:rsidRPr="00AE27CE">
              <w:rPr>
                <w:rFonts w:asciiTheme="minorHAnsi" w:hAnsiTheme="minorHAnsi" w:cstheme="minorHAnsi"/>
                <w:spacing w:val="-4"/>
              </w:rPr>
              <w:t xml:space="preserve"> </w:t>
            </w:r>
            <w:r w:rsidRPr="00AE27CE">
              <w:rPr>
                <w:rFonts w:asciiTheme="minorHAnsi" w:hAnsiTheme="minorHAnsi" w:cstheme="minorHAnsi"/>
              </w:rPr>
              <w:t>practice.</w:t>
            </w:r>
            <w:r w:rsidRPr="00AE27CE">
              <w:rPr>
                <w:rFonts w:asciiTheme="minorHAnsi" w:hAnsiTheme="minorHAnsi" w:cstheme="minorHAnsi"/>
                <w:spacing w:val="-7"/>
              </w:rPr>
              <w:t xml:space="preserve"> </w:t>
            </w:r>
            <w:r w:rsidRPr="00AE27CE">
              <w:rPr>
                <w:rFonts w:asciiTheme="minorHAnsi" w:hAnsiTheme="minorHAnsi" w:cstheme="minorHAnsi"/>
              </w:rPr>
              <w:t>Leadership</w:t>
            </w:r>
            <w:r w:rsidRPr="00AE27CE">
              <w:rPr>
                <w:rFonts w:asciiTheme="minorHAnsi" w:hAnsiTheme="minorHAnsi" w:cstheme="minorHAnsi"/>
                <w:spacing w:val="-5"/>
              </w:rPr>
              <w:t xml:space="preserve"> </w:t>
            </w:r>
            <w:r w:rsidRPr="00AE27CE">
              <w:rPr>
                <w:rFonts w:asciiTheme="minorHAnsi" w:hAnsiTheme="minorHAnsi" w:cstheme="minorHAnsi"/>
              </w:rPr>
              <w:t>of developments in response to an understanding of how students learn might be evidenced through demonstrating</w:t>
            </w:r>
            <w:r w:rsidRPr="00AE27CE">
              <w:rPr>
                <w:rFonts w:asciiTheme="minorHAnsi" w:hAnsiTheme="minorHAnsi" w:cstheme="minorHAnsi"/>
                <w:spacing w:val="-3"/>
              </w:rPr>
              <w:t xml:space="preserve"> </w:t>
            </w:r>
            <w:r w:rsidRPr="00AE27CE">
              <w:rPr>
                <w:rFonts w:asciiTheme="minorHAnsi" w:hAnsiTheme="minorHAnsi" w:cstheme="minorHAnsi"/>
              </w:rPr>
              <w:t>how</w:t>
            </w:r>
            <w:r w:rsidRPr="00AE27CE">
              <w:rPr>
                <w:rFonts w:asciiTheme="minorHAnsi" w:hAnsiTheme="minorHAnsi" w:cstheme="minorHAnsi"/>
                <w:spacing w:val="-3"/>
              </w:rPr>
              <w:t xml:space="preserve"> </w:t>
            </w:r>
            <w:r w:rsidRPr="00AE27CE">
              <w:rPr>
                <w:rFonts w:asciiTheme="minorHAnsi" w:hAnsiTheme="minorHAnsi" w:cstheme="minorHAnsi"/>
              </w:rPr>
              <w:t>an</w:t>
            </w:r>
            <w:r w:rsidRPr="00AE27CE">
              <w:rPr>
                <w:rFonts w:asciiTheme="minorHAnsi" w:hAnsiTheme="minorHAnsi" w:cstheme="minorHAnsi"/>
                <w:spacing w:val="-2"/>
              </w:rPr>
              <w:t xml:space="preserve"> </w:t>
            </w:r>
            <w:r w:rsidRPr="00AE27CE">
              <w:rPr>
                <w:rFonts w:asciiTheme="minorHAnsi" w:hAnsiTheme="minorHAnsi" w:cstheme="minorHAnsi"/>
              </w:rPr>
              <w:t xml:space="preserve">understanding of the characteristics of different learners (such as mature students, recent school leavers or workplace learners) impacts on how their needs might be met in the context of learning. Reference could be made to different theories of, or approaches to, learning and how these are evidenced </w:t>
            </w:r>
            <w:proofErr w:type="gramStart"/>
            <w:r w:rsidRPr="00AE27CE">
              <w:rPr>
                <w:rFonts w:asciiTheme="minorHAnsi" w:hAnsiTheme="minorHAnsi" w:cstheme="minorHAnsi"/>
              </w:rPr>
              <w:t>by the use of</w:t>
            </w:r>
            <w:proofErr w:type="gramEnd"/>
            <w:r w:rsidRPr="00AE27CE">
              <w:rPr>
                <w:rFonts w:asciiTheme="minorHAnsi" w:hAnsiTheme="minorHAnsi" w:cstheme="minorHAnsi"/>
              </w:rPr>
              <w:t xml:space="preserve"> different strategies</w:t>
            </w:r>
            <w:r w:rsidRPr="00AE27CE">
              <w:rPr>
                <w:rFonts w:asciiTheme="minorHAnsi" w:hAnsiTheme="minorHAnsi" w:cstheme="minorHAnsi"/>
                <w:spacing w:val="-9"/>
              </w:rPr>
              <w:t xml:space="preserve"> </w:t>
            </w:r>
            <w:r w:rsidRPr="00AE27CE">
              <w:rPr>
                <w:rFonts w:asciiTheme="minorHAnsi" w:hAnsiTheme="minorHAnsi" w:cstheme="minorHAnsi"/>
              </w:rPr>
              <w:t>for</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10"/>
              </w:rPr>
              <w:t xml:space="preserve"> </w:t>
            </w:r>
            <w:r w:rsidRPr="00AE27CE">
              <w:rPr>
                <w:rFonts w:asciiTheme="minorHAnsi" w:hAnsiTheme="minorHAnsi" w:cstheme="minorHAnsi"/>
              </w:rPr>
              <w:t>and</w:t>
            </w:r>
            <w:r w:rsidRPr="00AE27CE">
              <w:rPr>
                <w:rFonts w:asciiTheme="minorHAnsi" w:hAnsiTheme="minorHAnsi" w:cstheme="minorHAnsi"/>
                <w:spacing w:val="-11"/>
              </w:rPr>
              <w:t xml:space="preserve"> </w:t>
            </w:r>
            <w:r w:rsidRPr="00AE27CE">
              <w:rPr>
                <w:rFonts w:asciiTheme="minorHAnsi" w:hAnsiTheme="minorHAnsi" w:cstheme="minorHAnsi"/>
              </w:rPr>
              <w:t xml:space="preserve">supporting learning. And familiarity with literature (both generic </w:t>
            </w:r>
            <w:proofErr w:type="gramStart"/>
            <w:r w:rsidRPr="00AE27CE">
              <w:rPr>
                <w:rFonts w:asciiTheme="minorHAnsi" w:hAnsiTheme="minorHAnsi" w:cstheme="minorHAnsi"/>
              </w:rPr>
              <w:t>and ,</w:t>
            </w:r>
            <w:proofErr w:type="gramEnd"/>
            <w:r w:rsidRPr="00AE27CE">
              <w:rPr>
                <w:rFonts w:asciiTheme="minorHAnsi" w:hAnsiTheme="minorHAnsi" w:cstheme="minorHAnsi"/>
              </w:rPr>
              <w:t xml:space="preserve"> as appropriate discipline focused) in relation to theories of learning.</w:t>
            </w:r>
          </w:p>
        </w:tc>
        <w:tc>
          <w:tcPr>
            <w:tcW w:w="2840" w:type="dxa"/>
          </w:tcPr>
          <w:p w14:paraId="6BA64509" w14:textId="77777777" w:rsidR="008C4B01" w:rsidRPr="00AE27CE" w:rsidRDefault="008C4B01">
            <w:pPr>
              <w:pStyle w:val="TableParagraph"/>
              <w:rPr>
                <w:rFonts w:asciiTheme="minorHAnsi" w:hAnsiTheme="minorHAnsi" w:cstheme="minorHAnsi"/>
              </w:rPr>
            </w:pPr>
          </w:p>
          <w:p w14:paraId="64B35198" w14:textId="77777777" w:rsidR="008C4B01" w:rsidRPr="00AE27CE" w:rsidRDefault="00CC21E1">
            <w:pPr>
              <w:pStyle w:val="TableParagraph"/>
              <w:numPr>
                <w:ilvl w:val="0"/>
                <w:numId w:val="15"/>
              </w:numPr>
              <w:tabs>
                <w:tab w:val="left" w:pos="508"/>
                <w:tab w:val="left" w:pos="509"/>
              </w:tabs>
              <w:spacing w:before="197"/>
              <w:ind w:hanging="426"/>
              <w:rPr>
                <w:rFonts w:asciiTheme="minorHAnsi" w:hAnsiTheme="minorHAnsi" w:cstheme="minorHAnsi"/>
              </w:rPr>
            </w:pPr>
            <w:r w:rsidRPr="00AE27CE">
              <w:rPr>
                <w:rFonts w:asciiTheme="minorHAnsi" w:hAnsiTheme="minorHAnsi" w:cstheme="minorHAnsi"/>
                <w:spacing w:val="-2"/>
              </w:rPr>
              <w:t>Assessment</w:t>
            </w:r>
          </w:p>
          <w:p w14:paraId="4E4E20A4" w14:textId="77777777" w:rsidR="008C4B01" w:rsidRPr="00AE27CE" w:rsidRDefault="008C4B01">
            <w:pPr>
              <w:pStyle w:val="TableParagraph"/>
              <w:spacing w:before="11"/>
              <w:rPr>
                <w:rFonts w:asciiTheme="minorHAnsi" w:hAnsiTheme="minorHAnsi" w:cstheme="minorHAnsi"/>
              </w:rPr>
            </w:pPr>
          </w:p>
          <w:p w14:paraId="2647070D" w14:textId="77777777" w:rsidR="008C4B01" w:rsidRPr="00AE27CE" w:rsidRDefault="00CC21E1">
            <w:pPr>
              <w:pStyle w:val="TableParagraph"/>
              <w:numPr>
                <w:ilvl w:val="0"/>
                <w:numId w:val="15"/>
              </w:numPr>
              <w:tabs>
                <w:tab w:val="left" w:pos="508"/>
                <w:tab w:val="left" w:pos="509"/>
              </w:tabs>
              <w:ind w:hanging="426"/>
              <w:rPr>
                <w:rFonts w:asciiTheme="minorHAnsi" w:hAnsiTheme="minorHAnsi" w:cstheme="minorHAnsi"/>
              </w:rPr>
            </w:pPr>
            <w:r w:rsidRPr="00AE27CE">
              <w:rPr>
                <w:rFonts w:asciiTheme="minorHAnsi" w:hAnsiTheme="minorHAnsi" w:cstheme="minorHAnsi"/>
              </w:rPr>
              <w:t>Reflection</w:t>
            </w:r>
            <w:r w:rsidRPr="00AE27CE">
              <w:rPr>
                <w:rFonts w:asciiTheme="minorHAnsi" w:hAnsiTheme="minorHAnsi" w:cstheme="minorHAnsi"/>
                <w:spacing w:val="-3"/>
              </w:rPr>
              <w:t xml:space="preserve"> </w:t>
            </w:r>
            <w:r w:rsidRPr="00AE27CE">
              <w:rPr>
                <w:rFonts w:asciiTheme="minorHAnsi" w:hAnsiTheme="minorHAnsi" w:cstheme="minorHAnsi"/>
                <w:spacing w:val="-4"/>
              </w:rPr>
              <w:t>logs</w:t>
            </w:r>
          </w:p>
          <w:p w14:paraId="0DE63E8A" w14:textId="77777777" w:rsidR="008C4B01" w:rsidRPr="00AE27CE" w:rsidRDefault="008C4B01">
            <w:pPr>
              <w:pStyle w:val="TableParagraph"/>
              <w:spacing w:before="11"/>
              <w:rPr>
                <w:rFonts w:asciiTheme="minorHAnsi" w:hAnsiTheme="minorHAnsi" w:cstheme="minorHAnsi"/>
              </w:rPr>
            </w:pPr>
          </w:p>
          <w:p w14:paraId="54F9EC2E" w14:textId="77777777" w:rsidR="008C4B01" w:rsidRPr="00AE27CE" w:rsidRDefault="00CC21E1">
            <w:pPr>
              <w:pStyle w:val="TableParagraph"/>
              <w:numPr>
                <w:ilvl w:val="0"/>
                <w:numId w:val="15"/>
              </w:numPr>
              <w:tabs>
                <w:tab w:val="left" w:pos="508"/>
                <w:tab w:val="left" w:pos="509"/>
              </w:tabs>
              <w:spacing w:line="271" w:lineRule="auto"/>
              <w:ind w:right="132"/>
              <w:rPr>
                <w:rFonts w:asciiTheme="minorHAnsi" w:hAnsiTheme="minorHAnsi" w:cstheme="minorHAnsi"/>
              </w:rPr>
            </w:pPr>
            <w:r w:rsidRPr="00AE27CE">
              <w:rPr>
                <w:rFonts w:asciiTheme="minorHAnsi" w:hAnsiTheme="minorHAnsi" w:cstheme="minorHAnsi"/>
              </w:rPr>
              <w:t>Publications</w:t>
            </w:r>
            <w:r w:rsidRPr="00AE27CE">
              <w:rPr>
                <w:rFonts w:asciiTheme="minorHAnsi" w:hAnsiTheme="minorHAnsi" w:cstheme="minorHAnsi"/>
                <w:spacing w:val="-13"/>
              </w:rPr>
              <w:t xml:space="preserve"> </w:t>
            </w:r>
            <w:r w:rsidRPr="00AE27CE">
              <w:rPr>
                <w:rFonts w:asciiTheme="minorHAnsi" w:hAnsiTheme="minorHAnsi" w:cstheme="minorHAnsi"/>
              </w:rPr>
              <w:t>on</w:t>
            </w:r>
            <w:r w:rsidRPr="00AE27CE">
              <w:rPr>
                <w:rFonts w:asciiTheme="minorHAnsi" w:hAnsiTheme="minorHAnsi" w:cstheme="minorHAnsi"/>
                <w:spacing w:val="-12"/>
              </w:rPr>
              <w:t xml:space="preserve"> </w:t>
            </w:r>
            <w:r w:rsidRPr="00AE27CE">
              <w:rPr>
                <w:rFonts w:asciiTheme="minorHAnsi" w:hAnsiTheme="minorHAnsi" w:cstheme="minorHAnsi"/>
              </w:rPr>
              <w:t>teaching and learning</w:t>
            </w:r>
          </w:p>
          <w:p w14:paraId="12E67575" w14:textId="77777777" w:rsidR="008C4B01" w:rsidRPr="00AE27CE" w:rsidRDefault="008C4B01">
            <w:pPr>
              <w:pStyle w:val="TableParagraph"/>
              <w:spacing w:before="11"/>
              <w:rPr>
                <w:rFonts w:asciiTheme="minorHAnsi" w:hAnsiTheme="minorHAnsi" w:cstheme="minorHAnsi"/>
              </w:rPr>
            </w:pPr>
          </w:p>
          <w:p w14:paraId="2E34CDB1" w14:textId="77777777" w:rsidR="008C4B01" w:rsidRPr="00AE27CE" w:rsidRDefault="00CC21E1">
            <w:pPr>
              <w:pStyle w:val="TableParagraph"/>
              <w:numPr>
                <w:ilvl w:val="0"/>
                <w:numId w:val="15"/>
              </w:numPr>
              <w:tabs>
                <w:tab w:val="left" w:pos="508"/>
                <w:tab w:val="left" w:pos="509"/>
              </w:tabs>
              <w:spacing w:line="276" w:lineRule="auto"/>
              <w:ind w:right="273"/>
              <w:rPr>
                <w:rFonts w:asciiTheme="minorHAnsi" w:hAnsiTheme="minorHAnsi" w:cstheme="minorHAnsi"/>
              </w:rPr>
            </w:pPr>
            <w:r w:rsidRPr="00AE27CE">
              <w:rPr>
                <w:rFonts w:asciiTheme="minorHAnsi" w:hAnsiTheme="minorHAnsi" w:cstheme="minorHAnsi"/>
              </w:rPr>
              <w:t>Attendance</w:t>
            </w:r>
            <w:r w:rsidRPr="00AE27CE">
              <w:rPr>
                <w:rFonts w:asciiTheme="minorHAnsi" w:hAnsiTheme="minorHAnsi" w:cstheme="minorHAnsi"/>
                <w:spacing w:val="-13"/>
              </w:rPr>
              <w:t xml:space="preserve"> </w:t>
            </w:r>
            <w:r w:rsidRPr="00AE27CE">
              <w:rPr>
                <w:rFonts w:asciiTheme="minorHAnsi" w:hAnsiTheme="minorHAnsi" w:cstheme="minorHAnsi"/>
              </w:rPr>
              <w:t>at</w:t>
            </w:r>
            <w:r w:rsidRPr="00AE27CE">
              <w:rPr>
                <w:rFonts w:asciiTheme="minorHAnsi" w:hAnsiTheme="minorHAnsi" w:cstheme="minorHAnsi"/>
                <w:spacing w:val="-12"/>
              </w:rPr>
              <w:t xml:space="preserve"> </w:t>
            </w:r>
            <w:r w:rsidRPr="00AE27CE">
              <w:rPr>
                <w:rFonts w:asciiTheme="minorHAnsi" w:hAnsiTheme="minorHAnsi" w:cstheme="minorHAnsi"/>
              </w:rPr>
              <w:t xml:space="preserve">learning and teaching related seminars, </w:t>
            </w:r>
            <w:proofErr w:type="gramStart"/>
            <w:r w:rsidRPr="00AE27CE">
              <w:rPr>
                <w:rFonts w:asciiTheme="minorHAnsi" w:hAnsiTheme="minorHAnsi" w:cstheme="minorHAnsi"/>
              </w:rPr>
              <w:t>workshops</w:t>
            </w:r>
            <w:proofErr w:type="gramEnd"/>
            <w:r w:rsidRPr="00AE27CE">
              <w:rPr>
                <w:rFonts w:asciiTheme="minorHAnsi" w:hAnsiTheme="minorHAnsi" w:cstheme="minorHAnsi"/>
              </w:rPr>
              <w:t xml:space="preserve"> and conferences</w:t>
            </w:r>
          </w:p>
          <w:p w14:paraId="3AC3BE04" w14:textId="77777777" w:rsidR="008C4B01" w:rsidRPr="00AE27CE" w:rsidRDefault="008C4B01">
            <w:pPr>
              <w:pStyle w:val="TableParagraph"/>
              <w:spacing w:before="5"/>
              <w:rPr>
                <w:rFonts w:asciiTheme="minorHAnsi" w:hAnsiTheme="minorHAnsi" w:cstheme="minorHAnsi"/>
              </w:rPr>
            </w:pPr>
          </w:p>
          <w:p w14:paraId="025D7A92" w14:textId="77777777" w:rsidR="008C4B01" w:rsidRPr="00AE27CE" w:rsidRDefault="00CC21E1">
            <w:pPr>
              <w:pStyle w:val="TableParagraph"/>
              <w:numPr>
                <w:ilvl w:val="0"/>
                <w:numId w:val="15"/>
              </w:numPr>
              <w:tabs>
                <w:tab w:val="left" w:pos="508"/>
                <w:tab w:val="left" w:pos="509"/>
              </w:tabs>
              <w:spacing w:line="276" w:lineRule="auto"/>
              <w:ind w:right="95"/>
              <w:rPr>
                <w:rFonts w:asciiTheme="minorHAnsi" w:hAnsiTheme="minorHAnsi" w:cstheme="minorHAnsi"/>
              </w:rPr>
            </w:pPr>
            <w:r w:rsidRPr="00AE27CE">
              <w:rPr>
                <w:rFonts w:asciiTheme="minorHAnsi" w:hAnsiTheme="minorHAnsi" w:cstheme="minorHAnsi"/>
              </w:rPr>
              <w:t>Provision</w:t>
            </w:r>
            <w:r w:rsidRPr="00AE27CE">
              <w:rPr>
                <w:rFonts w:asciiTheme="minorHAnsi" w:hAnsiTheme="minorHAnsi" w:cstheme="minorHAnsi"/>
                <w:spacing w:val="-11"/>
              </w:rPr>
              <w:t xml:space="preserve"> </w:t>
            </w:r>
            <w:r w:rsidRPr="00AE27CE">
              <w:rPr>
                <w:rFonts w:asciiTheme="minorHAnsi" w:hAnsiTheme="minorHAnsi" w:cstheme="minorHAnsi"/>
              </w:rPr>
              <w:t>of</w:t>
            </w:r>
            <w:r w:rsidRPr="00AE27CE">
              <w:rPr>
                <w:rFonts w:asciiTheme="minorHAnsi" w:hAnsiTheme="minorHAnsi" w:cstheme="minorHAnsi"/>
                <w:spacing w:val="-13"/>
              </w:rPr>
              <w:t xml:space="preserve"> </w:t>
            </w:r>
            <w:r w:rsidRPr="00AE27CE">
              <w:rPr>
                <w:rFonts w:asciiTheme="minorHAnsi" w:hAnsiTheme="minorHAnsi" w:cstheme="minorHAnsi"/>
              </w:rPr>
              <w:t>learning</w:t>
            </w:r>
            <w:r w:rsidRPr="00AE27CE">
              <w:rPr>
                <w:rFonts w:asciiTheme="minorHAnsi" w:hAnsiTheme="minorHAnsi" w:cstheme="minorHAnsi"/>
                <w:spacing w:val="-11"/>
              </w:rPr>
              <w:t xml:space="preserve"> </w:t>
            </w:r>
            <w:r w:rsidRPr="00AE27CE">
              <w:rPr>
                <w:rFonts w:asciiTheme="minorHAnsi" w:hAnsiTheme="minorHAnsi" w:cstheme="minorHAnsi"/>
              </w:rPr>
              <w:t xml:space="preserve">and teaching related seminars, </w:t>
            </w:r>
            <w:proofErr w:type="gramStart"/>
            <w:r w:rsidRPr="00AE27CE">
              <w:rPr>
                <w:rFonts w:asciiTheme="minorHAnsi" w:hAnsiTheme="minorHAnsi" w:cstheme="minorHAnsi"/>
              </w:rPr>
              <w:t>workshops</w:t>
            </w:r>
            <w:proofErr w:type="gramEnd"/>
            <w:r w:rsidRPr="00AE27CE">
              <w:rPr>
                <w:rFonts w:asciiTheme="minorHAnsi" w:hAnsiTheme="minorHAnsi" w:cstheme="minorHAnsi"/>
                <w:spacing w:val="40"/>
              </w:rPr>
              <w:t xml:space="preserve"> </w:t>
            </w:r>
            <w:r w:rsidRPr="00AE27CE">
              <w:rPr>
                <w:rFonts w:asciiTheme="minorHAnsi" w:hAnsiTheme="minorHAnsi" w:cstheme="minorHAnsi"/>
              </w:rPr>
              <w:t>and events.</w:t>
            </w:r>
          </w:p>
          <w:p w14:paraId="5733E1B8" w14:textId="77777777" w:rsidR="008C4B01" w:rsidRPr="00AE27CE" w:rsidRDefault="008C4B01">
            <w:pPr>
              <w:pStyle w:val="TableParagraph"/>
              <w:spacing w:before="5"/>
              <w:rPr>
                <w:rFonts w:asciiTheme="minorHAnsi" w:hAnsiTheme="minorHAnsi" w:cstheme="minorHAnsi"/>
              </w:rPr>
            </w:pPr>
          </w:p>
          <w:p w14:paraId="7C672FE7" w14:textId="77777777" w:rsidR="008C4B01" w:rsidRPr="00AE27CE" w:rsidRDefault="00CC21E1">
            <w:pPr>
              <w:pStyle w:val="TableParagraph"/>
              <w:numPr>
                <w:ilvl w:val="0"/>
                <w:numId w:val="15"/>
              </w:numPr>
              <w:tabs>
                <w:tab w:val="left" w:pos="508"/>
                <w:tab w:val="left" w:pos="509"/>
              </w:tabs>
              <w:spacing w:line="276" w:lineRule="auto"/>
              <w:ind w:right="385"/>
              <w:rPr>
                <w:rFonts w:asciiTheme="minorHAnsi" w:hAnsiTheme="minorHAnsi" w:cstheme="minorHAnsi"/>
              </w:rPr>
            </w:pPr>
            <w:r w:rsidRPr="00AE27CE">
              <w:rPr>
                <w:rFonts w:asciiTheme="minorHAnsi" w:hAnsiTheme="minorHAnsi" w:cstheme="minorHAnsi"/>
              </w:rPr>
              <w:t>Development of evidence informed teaching</w:t>
            </w:r>
            <w:r w:rsidRPr="00AE27CE">
              <w:rPr>
                <w:rFonts w:asciiTheme="minorHAnsi" w:hAnsiTheme="minorHAnsi" w:cstheme="minorHAnsi"/>
                <w:spacing w:val="-13"/>
              </w:rPr>
              <w:t xml:space="preserve"> </w:t>
            </w:r>
            <w:r w:rsidRPr="00AE27CE">
              <w:rPr>
                <w:rFonts w:asciiTheme="minorHAnsi" w:hAnsiTheme="minorHAnsi" w:cstheme="minorHAnsi"/>
              </w:rPr>
              <w:t>learning</w:t>
            </w:r>
            <w:r w:rsidRPr="00AE27CE">
              <w:rPr>
                <w:rFonts w:asciiTheme="minorHAnsi" w:hAnsiTheme="minorHAnsi" w:cstheme="minorHAnsi"/>
                <w:spacing w:val="-12"/>
              </w:rPr>
              <w:t xml:space="preserve"> </w:t>
            </w:r>
            <w:r w:rsidRPr="00AE27CE">
              <w:rPr>
                <w:rFonts w:asciiTheme="minorHAnsi" w:hAnsiTheme="minorHAnsi" w:cstheme="minorHAnsi"/>
              </w:rPr>
              <w:t xml:space="preserve">and </w:t>
            </w:r>
            <w:r w:rsidRPr="00AE27CE">
              <w:rPr>
                <w:rFonts w:asciiTheme="minorHAnsi" w:hAnsiTheme="minorHAnsi" w:cstheme="minorHAnsi"/>
                <w:spacing w:val="-2"/>
              </w:rPr>
              <w:t>assessment programmes</w:t>
            </w:r>
          </w:p>
        </w:tc>
      </w:tr>
      <w:tr w:rsidR="008C4B01" w:rsidRPr="00AE27CE" w14:paraId="7E23CF33" w14:textId="77777777">
        <w:trPr>
          <w:trHeight w:val="5565"/>
        </w:trPr>
        <w:tc>
          <w:tcPr>
            <w:tcW w:w="2727" w:type="dxa"/>
          </w:tcPr>
          <w:p w14:paraId="7572477F" w14:textId="77777777" w:rsidR="008C4B01" w:rsidRPr="00AE27CE" w:rsidRDefault="00CC21E1">
            <w:pPr>
              <w:pStyle w:val="TableParagraph"/>
              <w:spacing w:line="276" w:lineRule="auto"/>
              <w:ind w:left="107" w:right="109"/>
              <w:rPr>
                <w:rFonts w:asciiTheme="minorHAnsi" w:hAnsiTheme="minorHAnsi" w:cstheme="minorHAnsi"/>
                <w:b/>
                <w:i/>
              </w:rPr>
            </w:pPr>
            <w:r w:rsidRPr="00AE27CE">
              <w:rPr>
                <w:rFonts w:asciiTheme="minorHAnsi" w:hAnsiTheme="minorHAnsi" w:cstheme="minorHAnsi"/>
                <w:b/>
                <w:i/>
              </w:rPr>
              <w:t>K4:</w:t>
            </w:r>
            <w:r w:rsidRPr="00AE27CE">
              <w:rPr>
                <w:rFonts w:asciiTheme="minorHAnsi" w:hAnsiTheme="minorHAnsi" w:cstheme="minorHAnsi"/>
                <w:b/>
                <w:i/>
                <w:spacing w:val="-8"/>
              </w:rPr>
              <w:t xml:space="preserve"> </w:t>
            </w:r>
            <w:r w:rsidRPr="00AE27CE">
              <w:rPr>
                <w:rFonts w:asciiTheme="minorHAnsi" w:hAnsiTheme="minorHAnsi" w:cstheme="minorHAnsi"/>
                <w:b/>
                <w:i/>
              </w:rPr>
              <w:t>The</w:t>
            </w:r>
            <w:r w:rsidRPr="00AE27CE">
              <w:rPr>
                <w:rFonts w:asciiTheme="minorHAnsi" w:hAnsiTheme="minorHAnsi" w:cstheme="minorHAnsi"/>
                <w:b/>
                <w:i/>
                <w:spacing w:val="-8"/>
              </w:rPr>
              <w:t xml:space="preserve"> </w:t>
            </w:r>
            <w:r w:rsidRPr="00AE27CE">
              <w:rPr>
                <w:rFonts w:asciiTheme="minorHAnsi" w:hAnsiTheme="minorHAnsi" w:cstheme="minorHAnsi"/>
                <w:b/>
                <w:i/>
              </w:rPr>
              <w:t>use</w:t>
            </w:r>
            <w:r w:rsidRPr="00AE27CE">
              <w:rPr>
                <w:rFonts w:asciiTheme="minorHAnsi" w:hAnsiTheme="minorHAnsi" w:cstheme="minorHAnsi"/>
                <w:b/>
                <w:i/>
                <w:spacing w:val="-8"/>
              </w:rPr>
              <w:t xml:space="preserve"> </w:t>
            </w:r>
            <w:r w:rsidRPr="00AE27CE">
              <w:rPr>
                <w:rFonts w:asciiTheme="minorHAnsi" w:hAnsiTheme="minorHAnsi" w:cstheme="minorHAnsi"/>
                <w:b/>
                <w:i/>
              </w:rPr>
              <w:t>and</w:t>
            </w:r>
            <w:r w:rsidRPr="00AE27CE">
              <w:rPr>
                <w:rFonts w:asciiTheme="minorHAnsi" w:hAnsiTheme="minorHAnsi" w:cstheme="minorHAnsi"/>
                <w:b/>
                <w:i/>
                <w:spacing w:val="-6"/>
              </w:rPr>
              <w:t xml:space="preserve"> </w:t>
            </w:r>
            <w:r w:rsidRPr="00AE27CE">
              <w:rPr>
                <w:rFonts w:asciiTheme="minorHAnsi" w:hAnsiTheme="minorHAnsi" w:cstheme="minorHAnsi"/>
                <w:b/>
                <w:i/>
              </w:rPr>
              <w:t>value</w:t>
            </w:r>
            <w:r w:rsidRPr="00AE27CE">
              <w:rPr>
                <w:rFonts w:asciiTheme="minorHAnsi" w:hAnsiTheme="minorHAnsi" w:cstheme="minorHAnsi"/>
                <w:b/>
                <w:i/>
                <w:spacing w:val="-7"/>
              </w:rPr>
              <w:t xml:space="preserve"> </w:t>
            </w:r>
            <w:r w:rsidRPr="00AE27CE">
              <w:rPr>
                <w:rFonts w:asciiTheme="minorHAnsi" w:hAnsiTheme="minorHAnsi" w:cstheme="minorHAnsi"/>
                <w:b/>
                <w:i/>
              </w:rPr>
              <w:t xml:space="preserve">of appropriate learning </w:t>
            </w:r>
            <w:r w:rsidRPr="00AE27CE">
              <w:rPr>
                <w:rFonts w:asciiTheme="minorHAnsi" w:hAnsiTheme="minorHAnsi" w:cstheme="minorHAnsi"/>
                <w:b/>
                <w:i/>
                <w:spacing w:val="-2"/>
              </w:rPr>
              <w:t>technologies</w:t>
            </w:r>
          </w:p>
          <w:p w14:paraId="3C2DC148" w14:textId="77777777" w:rsidR="008C4B01" w:rsidRPr="00AE27CE" w:rsidRDefault="008C4B01">
            <w:pPr>
              <w:pStyle w:val="TableParagraph"/>
              <w:spacing w:before="2"/>
              <w:rPr>
                <w:rFonts w:asciiTheme="minorHAnsi" w:hAnsiTheme="minorHAnsi" w:cstheme="minorHAnsi"/>
              </w:rPr>
            </w:pPr>
          </w:p>
          <w:p w14:paraId="425CC198" w14:textId="020D210D" w:rsidR="008C4B01" w:rsidRPr="00AE27CE" w:rsidRDefault="00CC21E1">
            <w:pPr>
              <w:pStyle w:val="TableParagraph"/>
              <w:spacing w:line="276" w:lineRule="auto"/>
              <w:ind w:left="107" w:right="109"/>
              <w:rPr>
                <w:rFonts w:asciiTheme="minorHAnsi" w:hAnsiTheme="minorHAnsi" w:cstheme="minorHAnsi"/>
              </w:rPr>
            </w:pPr>
            <w:r w:rsidRPr="00AE27CE">
              <w:rPr>
                <w:rFonts w:asciiTheme="minorHAnsi" w:hAnsiTheme="minorHAnsi" w:cstheme="minorHAnsi"/>
              </w:rPr>
              <w:t>Evidence is likely to be linked to other areas of Core Knowledge, for example</w:t>
            </w:r>
            <w:r w:rsidR="00994E27" w:rsidRPr="00AE27CE">
              <w:rPr>
                <w:rFonts w:asciiTheme="minorHAnsi" w:hAnsiTheme="minorHAnsi" w:cstheme="minorHAnsi"/>
              </w:rPr>
              <w:t>:</w:t>
            </w:r>
            <w:r w:rsidRPr="00AE27CE">
              <w:rPr>
                <w:rFonts w:asciiTheme="minorHAnsi" w:hAnsiTheme="minorHAnsi" w:cstheme="minorHAnsi"/>
              </w:rPr>
              <w:t xml:space="preserve"> how and why technology is used within a specific discipline, professional or vocational areas;</w:t>
            </w:r>
            <w:r w:rsidRPr="00AE27CE">
              <w:rPr>
                <w:rFonts w:asciiTheme="minorHAnsi" w:hAnsiTheme="minorHAnsi" w:cstheme="minorHAnsi"/>
                <w:spacing w:val="-1"/>
              </w:rPr>
              <w:t xml:space="preserve"> </w:t>
            </w:r>
            <w:r w:rsidRPr="00AE27CE">
              <w:rPr>
                <w:rFonts w:asciiTheme="minorHAnsi" w:hAnsiTheme="minorHAnsi" w:cstheme="minorHAnsi"/>
              </w:rPr>
              <w:t>for</w:t>
            </w:r>
            <w:r w:rsidRPr="00AE27CE">
              <w:rPr>
                <w:rFonts w:asciiTheme="minorHAnsi" w:hAnsiTheme="minorHAnsi" w:cstheme="minorHAnsi"/>
                <w:spacing w:val="-1"/>
              </w:rPr>
              <w:t xml:space="preserve"> </w:t>
            </w:r>
            <w:r w:rsidRPr="00AE27CE">
              <w:rPr>
                <w:rFonts w:asciiTheme="minorHAnsi" w:hAnsiTheme="minorHAnsi" w:cstheme="minorHAnsi"/>
              </w:rPr>
              <w:t>specific</w:t>
            </w:r>
            <w:r w:rsidRPr="00AE27CE">
              <w:rPr>
                <w:rFonts w:asciiTheme="minorHAnsi" w:hAnsiTheme="minorHAnsi" w:cstheme="minorHAnsi"/>
                <w:spacing w:val="-2"/>
              </w:rPr>
              <w:t xml:space="preserve"> </w:t>
            </w:r>
            <w:r w:rsidRPr="00AE27CE">
              <w:rPr>
                <w:rFonts w:asciiTheme="minorHAnsi" w:hAnsiTheme="minorHAnsi" w:cstheme="minorHAnsi"/>
              </w:rPr>
              <w:t>groups</w:t>
            </w:r>
            <w:r w:rsidRPr="00AE27CE">
              <w:rPr>
                <w:rFonts w:asciiTheme="minorHAnsi" w:hAnsiTheme="minorHAnsi" w:cstheme="minorHAnsi"/>
                <w:spacing w:val="-1"/>
              </w:rPr>
              <w:t xml:space="preserve"> </w:t>
            </w:r>
            <w:r w:rsidRPr="00AE27CE">
              <w:rPr>
                <w:rFonts w:asciiTheme="minorHAnsi" w:hAnsiTheme="minorHAnsi" w:cstheme="minorHAnsi"/>
              </w:rPr>
              <w:t>of learners;</w:t>
            </w:r>
            <w:r w:rsidRPr="00AE27CE">
              <w:rPr>
                <w:rFonts w:asciiTheme="minorHAnsi" w:hAnsiTheme="minorHAnsi" w:cstheme="minorHAnsi"/>
                <w:spacing w:val="-13"/>
              </w:rPr>
              <w:t xml:space="preserve"> </w:t>
            </w:r>
            <w:r w:rsidRPr="00AE27CE">
              <w:rPr>
                <w:rFonts w:asciiTheme="minorHAnsi" w:hAnsiTheme="minorHAnsi" w:cstheme="minorHAnsi"/>
              </w:rPr>
              <w:t>in</w:t>
            </w:r>
            <w:r w:rsidRPr="00AE27CE">
              <w:rPr>
                <w:rFonts w:asciiTheme="minorHAnsi" w:hAnsiTheme="minorHAnsi" w:cstheme="minorHAnsi"/>
                <w:spacing w:val="-11"/>
              </w:rPr>
              <w:t xml:space="preserve"> </w:t>
            </w:r>
            <w:r w:rsidRPr="00AE27CE">
              <w:rPr>
                <w:rFonts w:asciiTheme="minorHAnsi" w:hAnsiTheme="minorHAnsi" w:cstheme="minorHAnsi"/>
              </w:rPr>
              <w:t>specific</w:t>
            </w:r>
            <w:r w:rsidRPr="00AE27CE">
              <w:rPr>
                <w:rFonts w:asciiTheme="minorHAnsi" w:hAnsiTheme="minorHAnsi" w:cstheme="minorHAnsi"/>
                <w:spacing w:val="-12"/>
              </w:rPr>
              <w:t xml:space="preserve"> </w:t>
            </w:r>
            <w:r w:rsidRPr="00AE27CE">
              <w:rPr>
                <w:rFonts w:asciiTheme="minorHAnsi" w:hAnsiTheme="minorHAnsi" w:cstheme="minorHAnsi"/>
              </w:rPr>
              <w:t>learning contexts or environments.</w:t>
            </w:r>
          </w:p>
        </w:tc>
        <w:tc>
          <w:tcPr>
            <w:tcW w:w="3677" w:type="dxa"/>
          </w:tcPr>
          <w:p w14:paraId="7B7BC745" w14:textId="77777777" w:rsidR="008C4B01" w:rsidRPr="00AE27CE" w:rsidRDefault="00CC21E1">
            <w:pPr>
              <w:pStyle w:val="TableParagraph"/>
              <w:spacing w:line="276" w:lineRule="auto"/>
              <w:ind w:left="129"/>
              <w:rPr>
                <w:rFonts w:asciiTheme="minorHAnsi" w:hAnsiTheme="minorHAnsi" w:cstheme="minorHAnsi"/>
              </w:rPr>
            </w:pPr>
            <w:r w:rsidRPr="00AE27CE">
              <w:rPr>
                <w:rFonts w:asciiTheme="minorHAnsi" w:hAnsiTheme="minorHAnsi" w:cstheme="minorHAnsi"/>
              </w:rPr>
              <w:t>Encouraging</w:t>
            </w:r>
            <w:r w:rsidRPr="00AE27CE">
              <w:rPr>
                <w:rFonts w:asciiTheme="minorHAnsi" w:hAnsiTheme="minorHAnsi" w:cstheme="minorHAnsi"/>
                <w:spacing w:val="-5"/>
              </w:rPr>
              <w:t xml:space="preserve"> </w:t>
            </w:r>
            <w:r w:rsidRPr="00AE27CE">
              <w:rPr>
                <w:rFonts w:asciiTheme="minorHAnsi" w:hAnsiTheme="minorHAnsi" w:cstheme="minorHAnsi"/>
              </w:rPr>
              <w:t>and</w:t>
            </w:r>
            <w:r w:rsidRPr="00AE27CE">
              <w:rPr>
                <w:rFonts w:asciiTheme="minorHAnsi" w:hAnsiTheme="minorHAnsi" w:cstheme="minorHAnsi"/>
                <w:spacing w:val="-5"/>
              </w:rPr>
              <w:t xml:space="preserve"> </w:t>
            </w:r>
            <w:r w:rsidRPr="00AE27CE">
              <w:rPr>
                <w:rFonts w:asciiTheme="minorHAnsi" w:hAnsiTheme="minorHAnsi" w:cstheme="minorHAnsi"/>
              </w:rPr>
              <w:t>helping</w:t>
            </w:r>
            <w:r w:rsidRPr="00AE27CE">
              <w:rPr>
                <w:rFonts w:asciiTheme="minorHAnsi" w:hAnsiTheme="minorHAnsi" w:cstheme="minorHAnsi"/>
                <w:spacing w:val="-5"/>
              </w:rPr>
              <w:t xml:space="preserve"> </w:t>
            </w:r>
            <w:r w:rsidRPr="00AE27CE">
              <w:rPr>
                <w:rFonts w:asciiTheme="minorHAnsi" w:hAnsiTheme="minorHAnsi" w:cstheme="minorHAnsi"/>
              </w:rPr>
              <w:t>colleagues</w:t>
            </w:r>
            <w:r w:rsidRPr="00AE27CE">
              <w:rPr>
                <w:rFonts w:asciiTheme="minorHAnsi" w:hAnsiTheme="minorHAnsi" w:cstheme="minorHAnsi"/>
                <w:spacing w:val="-6"/>
              </w:rPr>
              <w:t xml:space="preserve"> </w:t>
            </w:r>
            <w:r w:rsidRPr="00AE27CE">
              <w:rPr>
                <w:rFonts w:asciiTheme="minorHAnsi" w:hAnsiTheme="minorHAnsi" w:cstheme="minorHAnsi"/>
              </w:rPr>
              <w:t>to engage</w:t>
            </w:r>
            <w:r w:rsidRPr="00AE27CE">
              <w:rPr>
                <w:rFonts w:asciiTheme="minorHAnsi" w:hAnsiTheme="minorHAnsi" w:cstheme="minorHAnsi"/>
                <w:spacing w:val="-13"/>
              </w:rPr>
              <w:t xml:space="preserve"> </w:t>
            </w:r>
            <w:r w:rsidRPr="00AE27CE">
              <w:rPr>
                <w:rFonts w:asciiTheme="minorHAnsi" w:hAnsiTheme="minorHAnsi" w:cstheme="minorHAnsi"/>
              </w:rPr>
              <w:t>with</w:t>
            </w:r>
            <w:r w:rsidRPr="00AE27CE">
              <w:rPr>
                <w:rFonts w:asciiTheme="minorHAnsi" w:hAnsiTheme="minorHAnsi" w:cstheme="minorHAnsi"/>
                <w:spacing w:val="-12"/>
              </w:rPr>
              <w:t xml:space="preserve"> </w:t>
            </w:r>
            <w:r w:rsidRPr="00AE27CE">
              <w:rPr>
                <w:rFonts w:asciiTheme="minorHAnsi" w:hAnsiTheme="minorHAnsi" w:cstheme="minorHAnsi"/>
              </w:rPr>
              <w:t>appropriate</w:t>
            </w:r>
            <w:r w:rsidRPr="00AE27CE">
              <w:rPr>
                <w:rFonts w:asciiTheme="minorHAnsi" w:hAnsiTheme="minorHAnsi" w:cstheme="minorHAnsi"/>
                <w:spacing w:val="-13"/>
              </w:rPr>
              <w:t xml:space="preserve"> </w:t>
            </w:r>
            <w:r w:rsidRPr="00AE27CE">
              <w:rPr>
                <w:rFonts w:asciiTheme="minorHAnsi" w:hAnsiTheme="minorHAnsi" w:cstheme="minorHAnsi"/>
              </w:rPr>
              <w:t>technologies, of all types and ages to support learning. It will address what the learning and teaching needs are and why particular technology is used to address them:</w:t>
            </w:r>
          </w:p>
          <w:p w14:paraId="5698A737" w14:textId="77777777" w:rsidR="008C4B01" w:rsidRPr="00AE27CE" w:rsidRDefault="008C4B01">
            <w:pPr>
              <w:pStyle w:val="TableParagraph"/>
              <w:spacing w:before="3"/>
              <w:rPr>
                <w:rFonts w:asciiTheme="minorHAnsi" w:hAnsiTheme="minorHAnsi" w:cstheme="minorHAnsi"/>
              </w:rPr>
            </w:pPr>
          </w:p>
          <w:p w14:paraId="3953BA47" w14:textId="77777777" w:rsidR="008C4B01" w:rsidRPr="00AE27CE" w:rsidRDefault="00CC21E1">
            <w:pPr>
              <w:pStyle w:val="TableParagraph"/>
              <w:numPr>
                <w:ilvl w:val="0"/>
                <w:numId w:val="14"/>
              </w:numPr>
              <w:tabs>
                <w:tab w:val="left" w:pos="642"/>
                <w:tab w:val="left" w:pos="643"/>
              </w:tabs>
              <w:spacing w:line="276" w:lineRule="auto"/>
              <w:ind w:right="288"/>
              <w:rPr>
                <w:rFonts w:asciiTheme="minorHAnsi" w:hAnsiTheme="minorHAnsi" w:cstheme="minorHAnsi"/>
              </w:rPr>
            </w:pPr>
            <w:r w:rsidRPr="00AE27CE">
              <w:rPr>
                <w:rFonts w:asciiTheme="minorHAnsi" w:hAnsiTheme="minorHAnsi" w:cstheme="minorHAnsi"/>
              </w:rPr>
              <w:t>A range of technologies to enhance learning, including current innovations which support</w:t>
            </w:r>
            <w:r w:rsidRPr="00AE27CE">
              <w:rPr>
                <w:rFonts w:asciiTheme="minorHAnsi" w:hAnsiTheme="minorHAnsi" w:cstheme="minorHAnsi"/>
                <w:spacing w:val="-9"/>
              </w:rPr>
              <w:t xml:space="preserve"> </w:t>
            </w:r>
            <w:r w:rsidRPr="00AE27CE">
              <w:rPr>
                <w:rFonts w:asciiTheme="minorHAnsi" w:hAnsiTheme="minorHAnsi" w:cstheme="minorHAnsi"/>
              </w:rPr>
              <w:t>a</w:t>
            </w:r>
            <w:r w:rsidRPr="00AE27CE">
              <w:rPr>
                <w:rFonts w:asciiTheme="minorHAnsi" w:hAnsiTheme="minorHAnsi" w:cstheme="minorHAnsi"/>
                <w:spacing w:val="-9"/>
              </w:rPr>
              <w:t xml:space="preserve"> </w:t>
            </w:r>
            <w:r w:rsidRPr="00AE27CE">
              <w:rPr>
                <w:rFonts w:asciiTheme="minorHAnsi" w:hAnsiTheme="minorHAnsi" w:cstheme="minorHAnsi"/>
              </w:rPr>
              <w:t>diversity</w:t>
            </w:r>
            <w:r w:rsidRPr="00AE27CE">
              <w:rPr>
                <w:rFonts w:asciiTheme="minorHAnsi" w:hAnsiTheme="minorHAnsi" w:cstheme="minorHAnsi"/>
                <w:spacing w:val="-11"/>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 xml:space="preserve">learners, including those learning </w:t>
            </w:r>
            <w:r w:rsidRPr="00AE27CE">
              <w:rPr>
                <w:rFonts w:asciiTheme="minorHAnsi" w:hAnsiTheme="minorHAnsi" w:cstheme="minorHAnsi"/>
                <w:spacing w:val="-2"/>
              </w:rPr>
              <w:t>contracts</w:t>
            </w:r>
          </w:p>
          <w:p w14:paraId="5C1E12B4" w14:textId="77777777" w:rsidR="008C4B01" w:rsidRPr="00AE27CE" w:rsidRDefault="008C4B01">
            <w:pPr>
              <w:pStyle w:val="TableParagraph"/>
              <w:spacing w:before="7"/>
              <w:rPr>
                <w:rFonts w:asciiTheme="minorHAnsi" w:hAnsiTheme="minorHAnsi" w:cstheme="minorHAnsi"/>
              </w:rPr>
            </w:pPr>
          </w:p>
          <w:p w14:paraId="08C0663A" w14:textId="77777777" w:rsidR="008C4B01" w:rsidRPr="00AE27CE" w:rsidRDefault="00CC21E1">
            <w:pPr>
              <w:pStyle w:val="TableParagraph"/>
              <w:numPr>
                <w:ilvl w:val="0"/>
                <w:numId w:val="14"/>
              </w:numPr>
              <w:tabs>
                <w:tab w:val="left" w:pos="642"/>
                <w:tab w:val="left" w:pos="643"/>
              </w:tabs>
              <w:spacing w:line="276" w:lineRule="auto"/>
              <w:ind w:right="652"/>
              <w:rPr>
                <w:rFonts w:asciiTheme="minorHAnsi" w:hAnsiTheme="minorHAnsi" w:cstheme="minorHAnsi"/>
              </w:rPr>
            </w:pPr>
            <w:r w:rsidRPr="00AE27CE">
              <w:rPr>
                <w:rFonts w:asciiTheme="minorHAnsi" w:hAnsiTheme="minorHAnsi" w:cstheme="minorHAnsi"/>
              </w:rPr>
              <w:t>The effectiveness of technologies</w:t>
            </w:r>
            <w:r w:rsidRPr="00AE27CE">
              <w:rPr>
                <w:rFonts w:asciiTheme="minorHAnsi" w:hAnsiTheme="minorHAnsi" w:cstheme="minorHAnsi"/>
                <w:spacing w:val="-13"/>
              </w:rPr>
              <w:t xml:space="preserve"> </w:t>
            </w:r>
            <w:r w:rsidRPr="00AE27CE">
              <w:rPr>
                <w:rFonts w:asciiTheme="minorHAnsi" w:hAnsiTheme="minorHAnsi" w:cstheme="minorHAnsi"/>
              </w:rPr>
              <w:t>for</w:t>
            </w:r>
            <w:r w:rsidRPr="00AE27CE">
              <w:rPr>
                <w:rFonts w:asciiTheme="minorHAnsi" w:hAnsiTheme="minorHAnsi" w:cstheme="minorHAnsi"/>
                <w:spacing w:val="-12"/>
              </w:rPr>
              <w:t xml:space="preserve"> </w:t>
            </w:r>
            <w:r w:rsidRPr="00AE27CE">
              <w:rPr>
                <w:rFonts w:asciiTheme="minorHAnsi" w:hAnsiTheme="minorHAnsi" w:cstheme="minorHAnsi"/>
              </w:rPr>
              <w:t xml:space="preserve">individual </w:t>
            </w:r>
            <w:r w:rsidRPr="00AE27CE">
              <w:rPr>
                <w:rFonts w:asciiTheme="minorHAnsi" w:hAnsiTheme="minorHAnsi" w:cstheme="minorHAnsi"/>
                <w:spacing w:val="-2"/>
              </w:rPr>
              <w:t>contexts</w:t>
            </w:r>
          </w:p>
        </w:tc>
        <w:tc>
          <w:tcPr>
            <w:tcW w:w="2840" w:type="dxa"/>
          </w:tcPr>
          <w:p w14:paraId="581E6296" w14:textId="77777777" w:rsidR="008C4B01" w:rsidRPr="00AE27CE" w:rsidRDefault="008C4B01">
            <w:pPr>
              <w:pStyle w:val="TableParagraph"/>
              <w:rPr>
                <w:rFonts w:asciiTheme="minorHAnsi" w:hAnsiTheme="minorHAnsi" w:cstheme="minorHAnsi"/>
              </w:rPr>
            </w:pPr>
          </w:p>
          <w:p w14:paraId="20B8F214" w14:textId="77777777" w:rsidR="008C4B01" w:rsidRPr="00AE27CE" w:rsidRDefault="00CC21E1">
            <w:pPr>
              <w:pStyle w:val="TableParagraph"/>
              <w:numPr>
                <w:ilvl w:val="0"/>
                <w:numId w:val="13"/>
              </w:numPr>
              <w:tabs>
                <w:tab w:val="left" w:pos="508"/>
                <w:tab w:val="left" w:pos="509"/>
              </w:tabs>
              <w:spacing w:before="195"/>
              <w:ind w:hanging="378"/>
              <w:rPr>
                <w:rFonts w:asciiTheme="minorHAnsi" w:hAnsiTheme="minorHAnsi" w:cstheme="minorHAnsi"/>
              </w:rPr>
            </w:pPr>
            <w:r w:rsidRPr="00AE27CE">
              <w:rPr>
                <w:rFonts w:asciiTheme="minorHAnsi" w:hAnsiTheme="minorHAnsi" w:cstheme="minorHAnsi"/>
              </w:rPr>
              <w:t>Accounts</w:t>
            </w:r>
            <w:r w:rsidRPr="00AE27CE">
              <w:rPr>
                <w:rFonts w:asciiTheme="minorHAnsi" w:hAnsiTheme="minorHAnsi" w:cstheme="minorHAnsi"/>
                <w:spacing w:val="-5"/>
              </w:rPr>
              <w:t xml:space="preserve"> </w:t>
            </w:r>
            <w:r w:rsidRPr="00AE27CE">
              <w:rPr>
                <w:rFonts w:asciiTheme="minorHAnsi" w:hAnsiTheme="minorHAnsi" w:cstheme="minorHAnsi"/>
              </w:rPr>
              <w:t>of</w:t>
            </w:r>
            <w:r w:rsidRPr="00AE27CE">
              <w:rPr>
                <w:rFonts w:asciiTheme="minorHAnsi" w:hAnsiTheme="minorHAnsi" w:cstheme="minorHAnsi"/>
                <w:spacing w:val="-4"/>
              </w:rPr>
              <w:t xml:space="preserve"> </w:t>
            </w:r>
            <w:r w:rsidRPr="00AE27CE">
              <w:rPr>
                <w:rFonts w:asciiTheme="minorHAnsi" w:hAnsiTheme="minorHAnsi" w:cstheme="minorHAnsi"/>
                <w:spacing w:val="-5"/>
              </w:rPr>
              <w:t>use</w:t>
            </w:r>
          </w:p>
          <w:p w14:paraId="722BBE15" w14:textId="77777777" w:rsidR="008C4B01" w:rsidRPr="00AE27CE" w:rsidRDefault="008C4B01">
            <w:pPr>
              <w:pStyle w:val="TableParagraph"/>
              <w:spacing w:before="11"/>
              <w:rPr>
                <w:rFonts w:asciiTheme="minorHAnsi" w:hAnsiTheme="minorHAnsi" w:cstheme="minorHAnsi"/>
              </w:rPr>
            </w:pPr>
          </w:p>
          <w:p w14:paraId="13281D26" w14:textId="77777777" w:rsidR="008C4B01" w:rsidRPr="00AE27CE" w:rsidRDefault="00CC21E1">
            <w:pPr>
              <w:pStyle w:val="TableParagraph"/>
              <w:numPr>
                <w:ilvl w:val="0"/>
                <w:numId w:val="13"/>
              </w:numPr>
              <w:tabs>
                <w:tab w:val="left" w:pos="508"/>
                <w:tab w:val="left" w:pos="509"/>
              </w:tabs>
              <w:ind w:hanging="378"/>
              <w:rPr>
                <w:rFonts w:asciiTheme="minorHAnsi" w:hAnsiTheme="minorHAnsi" w:cstheme="minorHAnsi"/>
              </w:rPr>
            </w:pPr>
            <w:r w:rsidRPr="00AE27CE">
              <w:rPr>
                <w:rFonts w:asciiTheme="minorHAnsi" w:hAnsiTheme="minorHAnsi" w:cstheme="minorHAnsi"/>
              </w:rPr>
              <w:t>Shared</w:t>
            </w:r>
            <w:r w:rsidRPr="00AE27CE">
              <w:rPr>
                <w:rFonts w:asciiTheme="minorHAnsi" w:hAnsiTheme="minorHAnsi" w:cstheme="minorHAnsi"/>
                <w:spacing w:val="-3"/>
              </w:rPr>
              <w:t xml:space="preserve"> </w:t>
            </w:r>
            <w:r w:rsidRPr="00AE27CE">
              <w:rPr>
                <w:rFonts w:asciiTheme="minorHAnsi" w:hAnsiTheme="minorHAnsi" w:cstheme="minorHAnsi"/>
              </w:rPr>
              <w:t>case</w:t>
            </w:r>
            <w:r w:rsidRPr="00AE27CE">
              <w:rPr>
                <w:rFonts w:asciiTheme="minorHAnsi" w:hAnsiTheme="minorHAnsi" w:cstheme="minorHAnsi"/>
                <w:spacing w:val="-4"/>
              </w:rPr>
              <w:t xml:space="preserve"> </w:t>
            </w:r>
            <w:r w:rsidRPr="00AE27CE">
              <w:rPr>
                <w:rFonts w:asciiTheme="minorHAnsi" w:hAnsiTheme="minorHAnsi" w:cstheme="minorHAnsi"/>
                <w:spacing w:val="-2"/>
              </w:rPr>
              <w:t>studies</w:t>
            </w:r>
          </w:p>
          <w:p w14:paraId="04F2F57A" w14:textId="77777777" w:rsidR="008C4B01" w:rsidRPr="00AE27CE" w:rsidRDefault="008C4B01">
            <w:pPr>
              <w:pStyle w:val="TableParagraph"/>
              <w:spacing w:before="10"/>
              <w:rPr>
                <w:rFonts w:asciiTheme="minorHAnsi" w:hAnsiTheme="minorHAnsi" w:cstheme="minorHAnsi"/>
              </w:rPr>
            </w:pPr>
          </w:p>
          <w:p w14:paraId="77C00569" w14:textId="77777777" w:rsidR="008C4B01" w:rsidRPr="00AE27CE" w:rsidRDefault="00CC21E1">
            <w:pPr>
              <w:pStyle w:val="TableParagraph"/>
              <w:numPr>
                <w:ilvl w:val="0"/>
                <w:numId w:val="13"/>
              </w:numPr>
              <w:tabs>
                <w:tab w:val="left" w:pos="508"/>
                <w:tab w:val="left" w:pos="509"/>
              </w:tabs>
              <w:spacing w:before="1"/>
              <w:ind w:hanging="378"/>
              <w:rPr>
                <w:rFonts w:asciiTheme="minorHAnsi" w:hAnsiTheme="minorHAnsi" w:cstheme="minorHAnsi"/>
              </w:rPr>
            </w:pPr>
            <w:r w:rsidRPr="00AE27CE">
              <w:rPr>
                <w:rFonts w:asciiTheme="minorHAnsi" w:hAnsiTheme="minorHAnsi" w:cstheme="minorHAnsi"/>
              </w:rPr>
              <w:t>Reflective</w:t>
            </w:r>
            <w:r w:rsidRPr="00AE27CE">
              <w:rPr>
                <w:rFonts w:asciiTheme="minorHAnsi" w:hAnsiTheme="minorHAnsi" w:cstheme="minorHAnsi"/>
                <w:spacing w:val="-2"/>
              </w:rPr>
              <w:t xml:space="preserve"> </w:t>
            </w:r>
            <w:r w:rsidRPr="00AE27CE">
              <w:rPr>
                <w:rFonts w:asciiTheme="minorHAnsi" w:hAnsiTheme="minorHAnsi" w:cstheme="minorHAnsi"/>
                <w:spacing w:val="-4"/>
              </w:rPr>
              <w:t>logs</w:t>
            </w:r>
          </w:p>
          <w:p w14:paraId="1C9C80E9" w14:textId="77777777" w:rsidR="008C4B01" w:rsidRPr="00AE27CE" w:rsidRDefault="008C4B01">
            <w:pPr>
              <w:pStyle w:val="TableParagraph"/>
              <w:rPr>
                <w:rFonts w:asciiTheme="minorHAnsi" w:hAnsiTheme="minorHAnsi" w:cstheme="minorHAnsi"/>
              </w:rPr>
            </w:pPr>
          </w:p>
          <w:p w14:paraId="3B0A368C" w14:textId="77777777" w:rsidR="008C4B01" w:rsidRPr="00AE27CE" w:rsidRDefault="00CC21E1">
            <w:pPr>
              <w:pStyle w:val="TableParagraph"/>
              <w:numPr>
                <w:ilvl w:val="0"/>
                <w:numId w:val="13"/>
              </w:numPr>
              <w:tabs>
                <w:tab w:val="left" w:pos="508"/>
                <w:tab w:val="left" w:pos="509"/>
              </w:tabs>
              <w:spacing w:before="1" w:line="271" w:lineRule="auto"/>
              <w:ind w:right="167"/>
              <w:rPr>
                <w:rFonts w:asciiTheme="minorHAnsi" w:hAnsiTheme="minorHAnsi" w:cstheme="minorHAnsi"/>
              </w:rPr>
            </w:pPr>
            <w:r w:rsidRPr="00AE27CE">
              <w:rPr>
                <w:rFonts w:asciiTheme="minorHAnsi" w:hAnsiTheme="minorHAnsi" w:cstheme="minorHAnsi"/>
              </w:rPr>
              <w:t>Materials</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resources demonstrating the use</w:t>
            </w:r>
          </w:p>
          <w:p w14:paraId="11DB72C7" w14:textId="77777777" w:rsidR="008C4B01" w:rsidRPr="00AE27CE" w:rsidRDefault="008C4B01">
            <w:pPr>
              <w:pStyle w:val="TableParagraph"/>
              <w:spacing w:before="1"/>
              <w:rPr>
                <w:rFonts w:asciiTheme="minorHAnsi" w:hAnsiTheme="minorHAnsi" w:cstheme="minorHAnsi"/>
              </w:rPr>
            </w:pPr>
          </w:p>
          <w:p w14:paraId="2ACEEE92" w14:textId="77777777" w:rsidR="008C4B01" w:rsidRPr="00AE27CE" w:rsidRDefault="00CC21E1">
            <w:pPr>
              <w:pStyle w:val="TableParagraph"/>
              <w:numPr>
                <w:ilvl w:val="0"/>
                <w:numId w:val="13"/>
              </w:numPr>
              <w:tabs>
                <w:tab w:val="left" w:pos="508"/>
                <w:tab w:val="left" w:pos="509"/>
              </w:tabs>
              <w:spacing w:before="1" w:line="276" w:lineRule="auto"/>
              <w:ind w:right="110"/>
              <w:rPr>
                <w:rFonts w:asciiTheme="minorHAnsi" w:hAnsiTheme="minorHAnsi" w:cstheme="minorHAnsi"/>
              </w:rPr>
            </w:pPr>
            <w:r w:rsidRPr="00AE27CE">
              <w:rPr>
                <w:rFonts w:asciiTheme="minorHAnsi" w:hAnsiTheme="minorHAnsi" w:cstheme="minorHAnsi"/>
              </w:rPr>
              <w:t>Project</w:t>
            </w:r>
            <w:r w:rsidRPr="00AE27CE">
              <w:rPr>
                <w:rFonts w:asciiTheme="minorHAnsi" w:hAnsiTheme="minorHAnsi" w:cstheme="minorHAnsi"/>
                <w:spacing w:val="-13"/>
              </w:rPr>
              <w:t xml:space="preserve"> </w:t>
            </w:r>
            <w:r w:rsidRPr="00AE27CE">
              <w:rPr>
                <w:rFonts w:asciiTheme="minorHAnsi" w:hAnsiTheme="minorHAnsi" w:cstheme="minorHAnsi"/>
              </w:rPr>
              <w:t>work</w:t>
            </w:r>
            <w:r w:rsidRPr="00AE27CE">
              <w:rPr>
                <w:rFonts w:asciiTheme="minorHAnsi" w:hAnsiTheme="minorHAnsi" w:cstheme="minorHAnsi"/>
                <w:spacing w:val="-12"/>
              </w:rPr>
              <w:t xml:space="preserve"> </w:t>
            </w:r>
            <w:r w:rsidRPr="00AE27CE">
              <w:rPr>
                <w:rFonts w:asciiTheme="minorHAnsi" w:hAnsiTheme="minorHAnsi" w:cstheme="minorHAnsi"/>
              </w:rPr>
              <w:t>to</w:t>
            </w:r>
            <w:r w:rsidRPr="00AE27CE">
              <w:rPr>
                <w:rFonts w:asciiTheme="minorHAnsi" w:hAnsiTheme="minorHAnsi" w:cstheme="minorHAnsi"/>
                <w:spacing w:val="-12"/>
              </w:rPr>
              <w:t xml:space="preserve"> </w:t>
            </w:r>
            <w:r w:rsidRPr="00AE27CE">
              <w:rPr>
                <w:rFonts w:asciiTheme="minorHAnsi" w:hAnsiTheme="minorHAnsi" w:cstheme="minorHAnsi"/>
              </w:rPr>
              <w:t xml:space="preserve">promote engagement with technology enhanced </w:t>
            </w:r>
            <w:r w:rsidRPr="00AE27CE">
              <w:rPr>
                <w:rFonts w:asciiTheme="minorHAnsi" w:hAnsiTheme="minorHAnsi" w:cstheme="minorHAnsi"/>
                <w:spacing w:val="-2"/>
              </w:rPr>
              <w:t>learning</w:t>
            </w:r>
          </w:p>
          <w:p w14:paraId="5FA32C4E" w14:textId="77777777" w:rsidR="008C4B01" w:rsidRPr="00AE27CE" w:rsidRDefault="008C4B01">
            <w:pPr>
              <w:pStyle w:val="TableParagraph"/>
              <w:spacing w:before="4"/>
              <w:rPr>
                <w:rFonts w:asciiTheme="minorHAnsi" w:hAnsiTheme="minorHAnsi" w:cstheme="minorHAnsi"/>
              </w:rPr>
            </w:pPr>
          </w:p>
          <w:p w14:paraId="11E7A14D" w14:textId="77777777" w:rsidR="008C4B01" w:rsidRPr="00AE27CE" w:rsidRDefault="00CC21E1">
            <w:pPr>
              <w:pStyle w:val="TableParagraph"/>
              <w:numPr>
                <w:ilvl w:val="0"/>
                <w:numId w:val="13"/>
              </w:numPr>
              <w:tabs>
                <w:tab w:val="left" w:pos="508"/>
                <w:tab w:val="left" w:pos="509"/>
              </w:tabs>
              <w:spacing w:line="276" w:lineRule="auto"/>
              <w:ind w:right="140"/>
              <w:rPr>
                <w:rFonts w:asciiTheme="minorHAnsi" w:hAnsiTheme="minorHAnsi" w:cstheme="minorHAnsi"/>
              </w:rPr>
            </w:pPr>
            <w:r w:rsidRPr="00AE27CE">
              <w:rPr>
                <w:rFonts w:asciiTheme="minorHAnsi" w:hAnsiTheme="minorHAnsi" w:cstheme="minorHAnsi"/>
              </w:rPr>
              <w:t>Mentoring</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coaching of others in technology enhanced approaches</w:t>
            </w:r>
          </w:p>
        </w:tc>
      </w:tr>
    </w:tbl>
    <w:p w14:paraId="3ED0DBA0" w14:textId="77777777" w:rsidR="008C4B01" w:rsidRPr="00AE27CE" w:rsidRDefault="008C4B01">
      <w:pPr>
        <w:spacing w:line="276"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6D866BF4" w14:textId="77777777" w:rsidR="008C4B01" w:rsidRPr="00AE27CE" w:rsidRDefault="008C4B01">
      <w:pPr>
        <w:pStyle w:val="BodyText"/>
        <w:rPr>
          <w:rFonts w:asciiTheme="minorHAnsi" w:hAnsiTheme="minorHAnsi" w:cstheme="minorHAnsi"/>
        </w:rPr>
      </w:pPr>
    </w:p>
    <w:p w14:paraId="58E85FE2"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3678"/>
        <w:gridCol w:w="2819"/>
      </w:tblGrid>
      <w:tr w:rsidR="008C4B01" w:rsidRPr="00AE27CE" w14:paraId="30E55F66" w14:textId="77777777">
        <w:trPr>
          <w:trHeight w:val="6192"/>
        </w:trPr>
        <w:tc>
          <w:tcPr>
            <w:tcW w:w="2749" w:type="dxa"/>
          </w:tcPr>
          <w:p w14:paraId="65B33ED6" w14:textId="77777777" w:rsidR="008C4B01" w:rsidRPr="00AE27CE" w:rsidRDefault="00CC21E1">
            <w:pPr>
              <w:pStyle w:val="TableParagraph"/>
              <w:spacing w:line="276" w:lineRule="auto"/>
              <w:ind w:left="107" w:right="132"/>
              <w:rPr>
                <w:rFonts w:asciiTheme="minorHAnsi" w:hAnsiTheme="minorHAnsi" w:cstheme="minorHAnsi"/>
                <w:b/>
                <w:i/>
              </w:rPr>
            </w:pPr>
            <w:r w:rsidRPr="00AE27CE">
              <w:rPr>
                <w:rFonts w:asciiTheme="minorHAnsi" w:hAnsiTheme="minorHAnsi" w:cstheme="minorHAnsi"/>
                <w:b/>
                <w:i/>
              </w:rPr>
              <w:t>K5:</w:t>
            </w:r>
            <w:r w:rsidRPr="00AE27CE">
              <w:rPr>
                <w:rFonts w:asciiTheme="minorHAnsi" w:hAnsiTheme="minorHAnsi" w:cstheme="minorHAnsi"/>
                <w:b/>
                <w:i/>
                <w:spacing w:val="-13"/>
              </w:rPr>
              <w:t xml:space="preserve"> </w:t>
            </w:r>
            <w:r w:rsidRPr="00AE27CE">
              <w:rPr>
                <w:rFonts w:asciiTheme="minorHAnsi" w:hAnsiTheme="minorHAnsi" w:cstheme="minorHAnsi"/>
                <w:b/>
                <w:i/>
              </w:rPr>
              <w:t>Methods</w:t>
            </w:r>
            <w:r w:rsidRPr="00AE27CE">
              <w:rPr>
                <w:rFonts w:asciiTheme="minorHAnsi" w:hAnsiTheme="minorHAnsi" w:cstheme="minorHAnsi"/>
                <w:b/>
                <w:i/>
                <w:spacing w:val="-12"/>
              </w:rPr>
              <w:t xml:space="preserve"> </w:t>
            </w:r>
            <w:r w:rsidRPr="00AE27CE">
              <w:rPr>
                <w:rFonts w:asciiTheme="minorHAnsi" w:hAnsiTheme="minorHAnsi" w:cstheme="minorHAnsi"/>
                <w:b/>
                <w:i/>
              </w:rPr>
              <w:t>for</w:t>
            </w:r>
            <w:r w:rsidRPr="00AE27CE">
              <w:rPr>
                <w:rFonts w:asciiTheme="minorHAnsi" w:hAnsiTheme="minorHAnsi" w:cstheme="minorHAnsi"/>
                <w:b/>
                <w:i/>
                <w:spacing w:val="-13"/>
              </w:rPr>
              <w:t xml:space="preserve"> </w:t>
            </w:r>
            <w:r w:rsidRPr="00AE27CE">
              <w:rPr>
                <w:rFonts w:asciiTheme="minorHAnsi" w:hAnsiTheme="minorHAnsi" w:cstheme="minorHAnsi"/>
                <w:b/>
                <w:i/>
              </w:rPr>
              <w:t xml:space="preserve">evaluating the effectiveness of </w:t>
            </w:r>
            <w:r w:rsidRPr="00AE27CE">
              <w:rPr>
                <w:rFonts w:asciiTheme="minorHAnsi" w:hAnsiTheme="minorHAnsi" w:cstheme="minorHAnsi"/>
                <w:b/>
                <w:i/>
                <w:spacing w:val="-2"/>
              </w:rPr>
              <w:t>teaching</w:t>
            </w:r>
          </w:p>
          <w:p w14:paraId="287E7A80" w14:textId="77777777" w:rsidR="008C4B01" w:rsidRPr="00AE27CE" w:rsidRDefault="008C4B01">
            <w:pPr>
              <w:pStyle w:val="TableParagraph"/>
              <w:spacing w:before="5"/>
              <w:rPr>
                <w:rFonts w:asciiTheme="minorHAnsi" w:hAnsiTheme="minorHAnsi" w:cstheme="minorHAnsi"/>
              </w:rPr>
            </w:pPr>
          </w:p>
          <w:p w14:paraId="172E436A" w14:textId="77777777" w:rsidR="008C4B01" w:rsidRPr="00AE27CE" w:rsidRDefault="00CC21E1">
            <w:pPr>
              <w:pStyle w:val="TableParagraph"/>
              <w:spacing w:line="276" w:lineRule="auto"/>
              <w:ind w:left="107" w:right="129"/>
              <w:rPr>
                <w:rFonts w:asciiTheme="minorHAnsi" w:hAnsiTheme="minorHAnsi" w:cstheme="minorHAnsi"/>
              </w:rPr>
            </w:pPr>
            <w:r w:rsidRPr="00AE27CE">
              <w:rPr>
                <w:rFonts w:asciiTheme="minorHAnsi" w:hAnsiTheme="minorHAnsi" w:cstheme="minorHAnsi"/>
              </w:rPr>
              <w:t>An essential part of work in Higher Education is ensuring the effectiveness of teaching practices. This focuses on the methods (formal or informal) employed to gather information</w:t>
            </w:r>
            <w:r w:rsidRPr="00AE27CE">
              <w:rPr>
                <w:rFonts w:asciiTheme="minorHAnsi" w:hAnsiTheme="minorHAnsi" w:cstheme="minorHAnsi"/>
                <w:spacing w:val="-5"/>
              </w:rPr>
              <w:t xml:space="preserve"> </w:t>
            </w:r>
            <w:r w:rsidRPr="00AE27CE">
              <w:rPr>
                <w:rFonts w:asciiTheme="minorHAnsi" w:hAnsiTheme="minorHAnsi" w:cstheme="minorHAnsi"/>
              </w:rPr>
              <w:t>and</w:t>
            </w:r>
            <w:r w:rsidRPr="00AE27CE">
              <w:rPr>
                <w:rFonts w:asciiTheme="minorHAnsi" w:hAnsiTheme="minorHAnsi" w:cstheme="minorHAnsi"/>
                <w:spacing w:val="-5"/>
              </w:rPr>
              <w:t xml:space="preserve"> </w:t>
            </w:r>
            <w:r w:rsidRPr="00AE27CE">
              <w:rPr>
                <w:rFonts w:asciiTheme="minorHAnsi" w:hAnsiTheme="minorHAnsi" w:cstheme="minorHAnsi"/>
              </w:rPr>
              <w:t>data</w:t>
            </w:r>
            <w:r w:rsidRPr="00AE27CE">
              <w:rPr>
                <w:rFonts w:asciiTheme="minorHAnsi" w:hAnsiTheme="minorHAnsi" w:cstheme="minorHAnsi"/>
                <w:spacing w:val="-4"/>
              </w:rPr>
              <w:t xml:space="preserve"> </w:t>
            </w:r>
            <w:r w:rsidRPr="00AE27CE">
              <w:rPr>
                <w:rFonts w:asciiTheme="minorHAnsi" w:hAnsiTheme="minorHAnsi" w:cstheme="minorHAnsi"/>
              </w:rPr>
              <w:t>about the</w:t>
            </w:r>
            <w:r w:rsidRPr="00AE27CE">
              <w:rPr>
                <w:rFonts w:asciiTheme="minorHAnsi" w:hAnsiTheme="minorHAnsi" w:cstheme="minorHAnsi"/>
                <w:spacing w:val="-11"/>
              </w:rPr>
              <w:t xml:space="preserve"> </w:t>
            </w:r>
            <w:r w:rsidRPr="00AE27CE">
              <w:rPr>
                <w:rFonts w:asciiTheme="minorHAnsi" w:hAnsiTheme="minorHAnsi" w:cstheme="minorHAnsi"/>
              </w:rPr>
              <w:t>impact</w:t>
            </w:r>
            <w:r w:rsidRPr="00AE27CE">
              <w:rPr>
                <w:rFonts w:asciiTheme="minorHAnsi" w:hAnsiTheme="minorHAnsi" w:cstheme="minorHAnsi"/>
                <w:spacing w:val="-10"/>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13"/>
              </w:rPr>
              <w:t xml:space="preserve"> </w:t>
            </w:r>
            <w:r w:rsidRPr="00AE27CE">
              <w:rPr>
                <w:rFonts w:asciiTheme="minorHAnsi" w:hAnsiTheme="minorHAnsi" w:cstheme="minorHAnsi"/>
              </w:rPr>
              <w:t>how they are used and the impact of their use on developing</w:t>
            </w:r>
            <w:r w:rsidRPr="00AE27CE">
              <w:rPr>
                <w:rFonts w:asciiTheme="minorHAnsi" w:hAnsiTheme="minorHAnsi" w:cstheme="minorHAnsi"/>
                <w:spacing w:val="-7"/>
              </w:rPr>
              <w:t xml:space="preserve"> </w:t>
            </w:r>
            <w:r w:rsidRPr="00AE27CE">
              <w:rPr>
                <w:rFonts w:asciiTheme="minorHAnsi" w:hAnsiTheme="minorHAnsi" w:cstheme="minorHAnsi"/>
              </w:rPr>
              <w:t>practice.</w:t>
            </w:r>
          </w:p>
        </w:tc>
        <w:tc>
          <w:tcPr>
            <w:tcW w:w="3678" w:type="dxa"/>
          </w:tcPr>
          <w:p w14:paraId="64DCF4D9" w14:textId="77777777" w:rsidR="008C4B01" w:rsidRPr="00AE27CE" w:rsidRDefault="008C4B01">
            <w:pPr>
              <w:pStyle w:val="TableParagraph"/>
              <w:rPr>
                <w:rFonts w:asciiTheme="minorHAnsi" w:hAnsiTheme="minorHAnsi" w:cstheme="minorHAnsi"/>
              </w:rPr>
            </w:pPr>
          </w:p>
          <w:p w14:paraId="0BAA23A5" w14:textId="77777777" w:rsidR="008C4B01" w:rsidRPr="00AE27CE" w:rsidRDefault="008C4B01">
            <w:pPr>
              <w:pStyle w:val="TableParagraph"/>
              <w:spacing w:before="2"/>
              <w:rPr>
                <w:rFonts w:asciiTheme="minorHAnsi" w:hAnsiTheme="minorHAnsi" w:cstheme="minorHAnsi"/>
              </w:rPr>
            </w:pPr>
          </w:p>
          <w:p w14:paraId="19261941" w14:textId="77777777" w:rsidR="008C4B01" w:rsidRPr="00AE27CE" w:rsidRDefault="00CC21E1">
            <w:pPr>
              <w:pStyle w:val="TableParagraph"/>
              <w:spacing w:line="276" w:lineRule="auto"/>
              <w:ind w:left="109" w:right="162"/>
              <w:rPr>
                <w:rFonts w:asciiTheme="minorHAnsi" w:hAnsiTheme="minorHAnsi" w:cstheme="minorHAnsi"/>
              </w:rPr>
            </w:pPr>
            <w:r w:rsidRPr="00AE27CE">
              <w:rPr>
                <w:rFonts w:asciiTheme="minorHAnsi" w:hAnsiTheme="minorHAnsi" w:cstheme="minorHAnsi"/>
              </w:rPr>
              <w:t>Developing and promoting effective evaluation</w:t>
            </w:r>
            <w:r w:rsidRPr="00AE27CE">
              <w:rPr>
                <w:rFonts w:asciiTheme="minorHAnsi" w:hAnsiTheme="minorHAnsi" w:cstheme="minorHAnsi"/>
                <w:spacing w:val="-12"/>
              </w:rPr>
              <w:t xml:space="preserve"> </w:t>
            </w:r>
            <w:r w:rsidRPr="00AE27CE">
              <w:rPr>
                <w:rFonts w:asciiTheme="minorHAnsi" w:hAnsiTheme="minorHAnsi" w:cstheme="minorHAnsi"/>
              </w:rPr>
              <w:t>approaches</w:t>
            </w:r>
            <w:r w:rsidRPr="00AE27CE">
              <w:rPr>
                <w:rFonts w:asciiTheme="minorHAnsi" w:hAnsiTheme="minorHAnsi" w:cstheme="minorHAnsi"/>
                <w:spacing w:val="-12"/>
              </w:rPr>
              <w:t xml:space="preserve"> </w:t>
            </w:r>
            <w:r w:rsidRPr="00AE27CE">
              <w:rPr>
                <w:rFonts w:asciiTheme="minorHAnsi" w:hAnsiTheme="minorHAnsi" w:cstheme="minorHAnsi"/>
              </w:rPr>
              <w:t>to</w:t>
            </w:r>
            <w:r w:rsidRPr="00AE27CE">
              <w:rPr>
                <w:rFonts w:asciiTheme="minorHAnsi" w:hAnsiTheme="minorHAnsi" w:cstheme="minorHAnsi"/>
                <w:spacing w:val="-12"/>
              </w:rPr>
              <w:t xml:space="preserve"> </w:t>
            </w:r>
            <w:r w:rsidRPr="00AE27CE">
              <w:rPr>
                <w:rFonts w:asciiTheme="minorHAnsi" w:hAnsiTheme="minorHAnsi" w:cstheme="minorHAnsi"/>
              </w:rPr>
              <w:t>encourage reflection and critique in colleagues and promote enhancement of the student learning experience</w:t>
            </w:r>
          </w:p>
          <w:p w14:paraId="65A3A1CF" w14:textId="77777777" w:rsidR="008C4B01" w:rsidRPr="00AE27CE" w:rsidRDefault="008C4B01">
            <w:pPr>
              <w:pStyle w:val="TableParagraph"/>
              <w:spacing w:before="5"/>
              <w:rPr>
                <w:rFonts w:asciiTheme="minorHAnsi" w:hAnsiTheme="minorHAnsi" w:cstheme="minorHAnsi"/>
              </w:rPr>
            </w:pPr>
          </w:p>
          <w:p w14:paraId="5183822D" w14:textId="77777777" w:rsidR="008C4B01" w:rsidRPr="00AE27CE" w:rsidRDefault="00CC21E1">
            <w:pPr>
              <w:pStyle w:val="TableParagraph"/>
              <w:numPr>
                <w:ilvl w:val="0"/>
                <w:numId w:val="12"/>
              </w:numPr>
              <w:tabs>
                <w:tab w:val="left" w:pos="623"/>
                <w:tab w:val="left" w:pos="624"/>
              </w:tabs>
              <w:spacing w:line="273" w:lineRule="auto"/>
              <w:ind w:right="175"/>
              <w:rPr>
                <w:rFonts w:asciiTheme="minorHAnsi" w:hAnsiTheme="minorHAnsi" w:cstheme="minorHAnsi"/>
              </w:rPr>
            </w:pPr>
            <w:r w:rsidRPr="00AE27CE">
              <w:rPr>
                <w:rFonts w:asciiTheme="minorHAnsi" w:hAnsiTheme="minorHAnsi" w:cstheme="minorHAnsi"/>
              </w:rPr>
              <w:t>Range</w:t>
            </w:r>
            <w:r w:rsidRPr="00AE27CE">
              <w:rPr>
                <w:rFonts w:asciiTheme="minorHAnsi" w:hAnsiTheme="minorHAnsi" w:cstheme="minorHAnsi"/>
                <w:spacing w:val="-12"/>
              </w:rPr>
              <w:t xml:space="preserve"> </w:t>
            </w:r>
            <w:r w:rsidRPr="00AE27CE">
              <w:rPr>
                <w:rFonts w:asciiTheme="minorHAnsi" w:hAnsiTheme="minorHAnsi" w:cstheme="minorHAnsi"/>
              </w:rPr>
              <w:t>of</w:t>
            </w:r>
            <w:r w:rsidRPr="00AE27CE">
              <w:rPr>
                <w:rFonts w:asciiTheme="minorHAnsi" w:hAnsiTheme="minorHAnsi" w:cstheme="minorHAnsi"/>
                <w:spacing w:val="-13"/>
              </w:rPr>
              <w:t xml:space="preserve"> </w:t>
            </w:r>
            <w:r w:rsidRPr="00AE27CE">
              <w:rPr>
                <w:rFonts w:asciiTheme="minorHAnsi" w:hAnsiTheme="minorHAnsi" w:cstheme="minorHAnsi"/>
              </w:rPr>
              <w:t>evaluation</w:t>
            </w:r>
            <w:r w:rsidRPr="00AE27CE">
              <w:rPr>
                <w:rFonts w:asciiTheme="minorHAnsi" w:hAnsiTheme="minorHAnsi" w:cstheme="minorHAnsi"/>
                <w:spacing w:val="-12"/>
              </w:rPr>
              <w:t xml:space="preserve"> </w:t>
            </w:r>
            <w:r w:rsidRPr="00AE27CE">
              <w:rPr>
                <w:rFonts w:asciiTheme="minorHAnsi" w:hAnsiTheme="minorHAnsi" w:cstheme="minorHAnsi"/>
              </w:rPr>
              <w:t>techniques, individual or institutionally led</w:t>
            </w:r>
          </w:p>
          <w:p w14:paraId="3D25DB7A" w14:textId="77777777" w:rsidR="008C4B01" w:rsidRPr="00AE27CE" w:rsidRDefault="008C4B01">
            <w:pPr>
              <w:pStyle w:val="TableParagraph"/>
              <w:spacing w:before="9"/>
              <w:rPr>
                <w:rFonts w:asciiTheme="minorHAnsi" w:hAnsiTheme="minorHAnsi" w:cstheme="minorHAnsi"/>
              </w:rPr>
            </w:pPr>
          </w:p>
          <w:p w14:paraId="7061BD12" w14:textId="77777777" w:rsidR="008C4B01" w:rsidRPr="00AE27CE" w:rsidRDefault="00CC21E1">
            <w:pPr>
              <w:pStyle w:val="TableParagraph"/>
              <w:numPr>
                <w:ilvl w:val="0"/>
                <w:numId w:val="12"/>
              </w:numPr>
              <w:tabs>
                <w:tab w:val="left" w:pos="623"/>
                <w:tab w:val="left" w:pos="624"/>
              </w:tabs>
              <w:spacing w:line="276" w:lineRule="auto"/>
              <w:ind w:right="234"/>
              <w:rPr>
                <w:rFonts w:asciiTheme="minorHAnsi" w:hAnsiTheme="minorHAnsi" w:cstheme="minorHAnsi"/>
              </w:rPr>
            </w:pPr>
            <w:r w:rsidRPr="00AE27CE">
              <w:rPr>
                <w:rFonts w:asciiTheme="minorHAnsi" w:hAnsiTheme="minorHAnsi" w:cstheme="minorHAnsi"/>
              </w:rPr>
              <w:t>Understanding</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1"/>
              </w:rPr>
              <w:t xml:space="preserve"> </w:t>
            </w:r>
            <w:r w:rsidRPr="00AE27CE">
              <w:rPr>
                <w:rFonts w:asciiTheme="minorHAnsi" w:hAnsiTheme="minorHAnsi" w:cstheme="minorHAnsi"/>
              </w:rPr>
              <w:t>rationales</w:t>
            </w:r>
            <w:r w:rsidRPr="00AE27CE">
              <w:rPr>
                <w:rFonts w:asciiTheme="minorHAnsi" w:hAnsiTheme="minorHAnsi" w:cstheme="minorHAnsi"/>
                <w:spacing w:val="-12"/>
              </w:rPr>
              <w:t xml:space="preserve"> </w:t>
            </w:r>
            <w:r w:rsidRPr="00AE27CE">
              <w:rPr>
                <w:rFonts w:asciiTheme="minorHAnsi" w:hAnsiTheme="minorHAnsi" w:cstheme="minorHAnsi"/>
              </w:rPr>
              <w:t>for choices and ways of using evaluation</w:t>
            </w:r>
            <w:r w:rsidRPr="00AE27CE">
              <w:rPr>
                <w:rFonts w:asciiTheme="minorHAnsi" w:hAnsiTheme="minorHAnsi" w:cstheme="minorHAnsi"/>
                <w:spacing w:val="-1"/>
              </w:rPr>
              <w:t xml:space="preserve"> </w:t>
            </w:r>
            <w:r w:rsidRPr="00AE27CE">
              <w:rPr>
                <w:rFonts w:asciiTheme="minorHAnsi" w:hAnsiTheme="minorHAnsi" w:cstheme="minorHAnsi"/>
              </w:rPr>
              <w:t>outcomes</w:t>
            </w:r>
          </w:p>
          <w:p w14:paraId="709F4F00" w14:textId="77777777" w:rsidR="008C4B01" w:rsidRPr="00AE27CE" w:rsidRDefault="008C4B01">
            <w:pPr>
              <w:pStyle w:val="TableParagraph"/>
              <w:spacing w:before="6"/>
              <w:rPr>
                <w:rFonts w:asciiTheme="minorHAnsi" w:hAnsiTheme="minorHAnsi" w:cstheme="minorHAnsi"/>
              </w:rPr>
            </w:pPr>
          </w:p>
          <w:p w14:paraId="2AA6AFC2" w14:textId="77777777" w:rsidR="008C4B01" w:rsidRPr="00AE27CE" w:rsidRDefault="00CC21E1">
            <w:pPr>
              <w:pStyle w:val="TableParagraph"/>
              <w:numPr>
                <w:ilvl w:val="0"/>
                <w:numId w:val="12"/>
              </w:numPr>
              <w:tabs>
                <w:tab w:val="left" w:pos="623"/>
                <w:tab w:val="left" w:pos="624"/>
              </w:tabs>
              <w:spacing w:before="1" w:line="271" w:lineRule="auto"/>
              <w:ind w:right="665"/>
              <w:rPr>
                <w:rFonts w:asciiTheme="minorHAnsi" w:hAnsiTheme="minorHAnsi" w:cstheme="minorHAnsi"/>
              </w:rPr>
            </w:pPr>
            <w:r w:rsidRPr="00AE27CE">
              <w:rPr>
                <w:rFonts w:asciiTheme="minorHAnsi" w:hAnsiTheme="minorHAnsi" w:cstheme="minorHAnsi"/>
              </w:rPr>
              <w:t>Leading</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implementing programme</w:t>
            </w:r>
            <w:r w:rsidRPr="00AE27CE">
              <w:rPr>
                <w:rFonts w:asciiTheme="minorHAnsi" w:hAnsiTheme="minorHAnsi" w:cstheme="minorHAnsi"/>
                <w:spacing w:val="-9"/>
              </w:rPr>
              <w:t xml:space="preserve"> </w:t>
            </w:r>
            <w:r w:rsidRPr="00AE27CE">
              <w:rPr>
                <w:rFonts w:asciiTheme="minorHAnsi" w:hAnsiTheme="minorHAnsi" w:cstheme="minorHAnsi"/>
              </w:rPr>
              <w:t>evaluations</w:t>
            </w:r>
          </w:p>
          <w:p w14:paraId="57B16996" w14:textId="77777777" w:rsidR="008C4B01" w:rsidRPr="00AE27CE" w:rsidRDefault="008C4B01">
            <w:pPr>
              <w:pStyle w:val="TableParagraph"/>
              <w:spacing w:before="11"/>
              <w:rPr>
                <w:rFonts w:asciiTheme="minorHAnsi" w:hAnsiTheme="minorHAnsi" w:cstheme="minorHAnsi"/>
              </w:rPr>
            </w:pPr>
          </w:p>
          <w:p w14:paraId="4C2C7D9A" w14:textId="77777777" w:rsidR="008C4B01" w:rsidRPr="00AE27CE" w:rsidRDefault="00CC21E1">
            <w:pPr>
              <w:pStyle w:val="TableParagraph"/>
              <w:numPr>
                <w:ilvl w:val="0"/>
                <w:numId w:val="12"/>
              </w:numPr>
              <w:tabs>
                <w:tab w:val="left" w:pos="623"/>
                <w:tab w:val="left" w:pos="624"/>
              </w:tabs>
              <w:spacing w:line="276" w:lineRule="auto"/>
              <w:ind w:right="430"/>
              <w:rPr>
                <w:rFonts w:asciiTheme="minorHAnsi" w:hAnsiTheme="minorHAnsi" w:cstheme="minorHAnsi"/>
              </w:rPr>
            </w:pPr>
            <w:r w:rsidRPr="00AE27CE">
              <w:rPr>
                <w:rFonts w:asciiTheme="minorHAnsi" w:hAnsiTheme="minorHAnsi" w:cstheme="minorHAnsi"/>
              </w:rPr>
              <w:t>Engaging students and colleagues</w:t>
            </w:r>
            <w:r w:rsidRPr="00AE27CE">
              <w:rPr>
                <w:rFonts w:asciiTheme="minorHAnsi" w:hAnsiTheme="minorHAnsi" w:cstheme="minorHAnsi"/>
                <w:spacing w:val="-12"/>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evaluating</w:t>
            </w:r>
            <w:r w:rsidRPr="00AE27CE">
              <w:rPr>
                <w:rFonts w:asciiTheme="minorHAnsi" w:hAnsiTheme="minorHAnsi" w:cstheme="minorHAnsi"/>
                <w:spacing w:val="-13"/>
              </w:rPr>
              <w:t xml:space="preserve"> </w:t>
            </w:r>
            <w:r w:rsidRPr="00AE27CE">
              <w:rPr>
                <w:rFonts w:asciiTheme="minorHAnsi" w:hAnsiTheme="minorHAnsi" w:cstheme="minorHAnsi"/>
              </w:rPr>
              <w:t xml:space="preserve">their </w:t>
            </w:r>
            <w:r w:rsidRPr="00AE27CE">
              <w:rPr>
                <w:rFonts w:asciiTheme="minorHAnsi" w:hAnsiTheme="minorHAnsi" w:cstheme="minorHAnsi"/>
                <w:spacing w:val="-2"/>
              </w:rPr>
              <w:t>practices</w:t>
            </w:r>
          </w:p>
        </w:tc>
        <w:tc>
          <w:tcPr>
            <w:tcW w:w="2819" w:type="dxa"/>
          </w:tcPr>
          <w:p w14:paraId="61DB5C2D" w14:textId="77777777" w:rsidR="008C4B01" w:rsidRPr="00AE27CE" w:rsidRDefault="008C4B01">
            <w:pPr>
              <w:pStyle w:val="TableParagraph"/>
              <w:rPr>
                <w:rFonts w:asciiTheme="minorHAnsi" w:hAnsiTheme="minorHAnsi" w:cstheme="minorHAnsi"/>
              </w:rPr>
            </w:pPr>
          </w:p>
          <w:p w14:paraId="376C2561" w14:textId="77777777" w:rsidR="008C4B01" w:rsidRPr="00AE27CE" w:rsidRDefault="008C4B01">
            <w:pPr>
              <w:pStyle w:val="TableParagraph"/>
              <w:spacing w:before="2"/>
              <w:rPr>
                <w:rFonts w:asciiTheme="minorHAnsi" w:hAnsiTheme="minorHAnsi" w:cstheme="minorHAnsi"/>
              </w:rPr>
            </w:pPr>
          </w:p>
          <w:p w14:paraId="4AE2DDD1" w14:textId="77777777" w:rsidR="008C4B01" w:rsidRPr="00AE27CE" w:rsidRDefault="00CC21E1">
            <w:pPr>
              <w:pStyle w:val="TableParagraph"/>
              <w:numPr>
                <w:ilvl w:val="0"/>
                <w:numId w:val="11"/>
              </w:numPr>
              <w:tabs>
                <w:tab w:val="left" w:pos="488"/>
                <w:tab w:val="left" w:pos="489"/>
              </w:tabs>
              <w:spacing w:line="276" w:lineRule="auto"/>
              <w:ind w:right="103"/>
              <w:rPr>
                <w:rFonts w:asciiTheme="minorHAnsi" w:hAnsiTheme="minorHAnsi" w:cstheme="minorHAnsi"/>
              </w:rPr>
            </w:pPr>
            <w:r w:rsidRPr="00AE27CE">
              <w:rPr>
                <w:rFonts w:asciiTheme="minorHAnsi" w:hAnsiTheme="minorHAnsi" w:cstheme="minorHAnsi"/>
              </w:rPr>
              <w:t>Resources</w:t>
            </w:r>
            <w:r w:rsidRPr="00AE27CE">
              <w:rPr>
                <w:rFonts w:asciiTheme="minorHAnsi" w:hAnsiTheme="minorHAnsi" w:cstheme="minorHAnsi"/>
                <w:spacing w:val="-13"/>
              </w:rPr>
              <w:t xml:space="preserve"> </w:t>
            </w:r>
            <w:r w:rsidRPr="00AE27CE">
              <w:rPr>
                <w:rFonts w:asciiTheme="minorHAnsi" w:hAnsiTheme="minorHAnsi" w:cstheme="minorHAnsi"/>
              </w:rPr>
              <w:t>developed</w:t>
            </w:r>
            <w:r w:rsidRPr="00AE27CE">
              <w:rPr>
                <w:rFonts w:asciiTheme="minorHAnsi" w:hAnsiTheme="minorHAnsi" w:cstheme="minorHAnsi"/>
                <w:spacing w:val="-12"/>
              </w:rPr>
              <w:t xml:space="preserve"> </w:t>
            </w:r>
            <w:r w:rsidRPr="00AE27CE">
              <w:rPr>
                <w:rFonts w:asciiTheme="minorHAnsi" w:hAnsiTheme="minorHAnsi" w:cstheme="minorHAnsi"/>
              </w:rPr>
              <w:t xml:space="preserve">for </w:t>
            </w:r>
            <w:r w:rsidRPr="00AE27CE">
              <w:rPr>
                <w:rFonts w:asciiTheme="minorHAnsi" w:hAnsiTheme="minorHAnsi" w:cstheme="minorHAnsi"/>
                <w:spacing w:val="-2"/>
              </w:rPr>
              <w:t>evaluation</w:t>
            </w:r>
          </w:p>
          <w:p w14:paraId="7C64841F" w14:textId="77777777" w:rsidR="008C4B01" w:rsidRPr="00AE27CE" w:rsidRDefault="008C4B01">
            <w:pPr>
              <w:pStyle w:val="TableParagraph"/>
              <w:spacing w:before="6"/>
              <w:rPr>
                <w:rFonts w:asciiTheme="minorHAnsi" w:hAnsiTheme="minorHAnsi" w:cstheme="minorHAnsi"/>
              </w:rPr>
            </w:pPr>
          </w:p>
          <w:p w14:paraId="372D9A5D" w14:textId="77777777" w:rsidR="008C4B01" w:rsidRPr="00AE27CE" w:rsidRDefault="00CC21E1">
            <w:pPr>
              <w:pStyle w:val="TableParagraph"/>
              <w:numPr>
                <w:ilvl w:val="0"/>
                <w:numId w:val="11"/>
              </w:numPr>
              <w:tabs>
                <w:tab w:val="left" w:pos="488"/>
                <w:tab w:val="left" w:pos="489"/>
              </w:tabs>
              <w:spacing w:line="271" w:lineRule="auto"/>
              <w:ind w:right="100"/>
              <w:rPr>
                <w:rFonts w:asciiTheme="minorHAnsi" w:hAnsiTheme="minorHAnsi" w:cstheme="minorHAnsi"/>
              </w:rPr>
            </w:pPr>
            <w:r w:rsidRPr="00AE27CE">
              <w:rPr>
                <w:rFonts w:asciiTheme="minorHAnsi" w:hAnsiTheme="minorHAnsi" w:cstheme="minorHAnsi"/>
              </w:rPr>
              <w:t>Meta-analysis</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student feedback</w:t>
            </w:r>
            <w:r w:rsidRPr="00AE27CE">
              <w:rPr>
                <w:rFonts w:asciiTheme="minorHAnsi" w:hAnsiTheme="minorHAnsi" w:cstheme="minorHAnsi"/>
                <w:spacing w:val="-10"/>
              </w:rPr>
              <w:t xml:space="preserve"> </w:t>
            </w:r>
            <w:r w:rsidRPr="00AE27CE">
              <w:rPr>
                <w:rFonts w:asciiTheme="minorHAnsi" w:hAnsiTheme="minorHAnsi" w:cstheme="minorHAnsi"/>
              </w:rPr>
              <w:t>(including</w:t>
            </w:r>
            <w:r w:rsidRPr="00AE27CE">
              <w:rPr>
                <w:rFonts w:asciiTheme="minorHAnsi" w:hAnsiTheme="minorHAnsi" w:cstheme="minorHAnsi"/>
                <w:spacing w:val="-13"/>
              </w:rPr>
              <w:t xml:space="preserve"> </w:t>
            </w:r>
            <w:r w:rsidRPr="00AE27CE">
              <w:rPr>
                <w:rFonts w:asciiTheme="minorHAnsi" w:hAnsiTheme="minorHAnsi" w:cstheme="minorHAnsi"/>
              </w:rPr>
              <w:t>NSS)</w:t>
            </w:r>
          </w:p>
          <w:p w14:paraId="6B87BA6C" w14:textId="77777777" w:rsidR="008C4B01" w:rsidRPr="00AE27CE" w:rsidRDefault="008C4B01">
            <w:pPr>
              <w:pStyle w:val="TableParagraph"/>
              <w:spacing w:before="11"/>
              <w:rPr>
                <w:rFonts w:asciiTheme="minorHAnsi" w:hAnsiTheme="minorHAnsi" w:cstheme="minorHAnsi"/>
              </w:rPr>
            </w:pPr>
          </w:p>
          <w:p w14:paraId="5107BCDE" w14:textId="77777777" w:rsidR="008C4B01" w:rsidRPr="00AE27CE" w:rsidRDefault="00CC21E1">
            <w:pPr>
              <w:pStyle w:val="TableParagraph"/>
              <w:numPr>
                <w:ilvl w:val="0"/>
                <w:numId w:val="11"/>
              </w:numPr>
              <w:tabs>
                <w:tab w:val="left" w:pos="488"/>
                <w:tab w:val="left" w:pos="489"/>
              </w:tabs>
              <w:spacing w:line="276" w:lineRule="auto"/>
              <w:ind w:right="221"/>
              <w:rPr>
                <w:rFonts w:asciiTheme="minorHAnsi" w:hAnsiTheme="minorHAnsi" w:cstheme="minorHAnsi"/>
              </w:rPr>
            </w:pPr>
            <w:r w:rsidRPr="00AE27CE">
              <w:rPr>
                <w:rFonts w:asciiTheme="minorHAnsi" w:hAnsiTheme="minorHAnsi" w:cstheme="minorHAnsi"/>
              </w:rPr>
              <w:t>Inputs to periodic reviews</w:t>
            </w:r>
            <w:r w:rsidRPr="00AE27CE">
              <w:rPr>
                <w:rFonts w:asciiTheme="minorHAnsi" w:hAnsiTheme="minorHAnsi" w:cstheme="minorHAnsi"/>
                <w:spacing w:val="-2"/>
              </w:rPr>
              <w:t xml:space="preserve"> </w:t>
            </w:r>
            <w:r w:rsidRPr="00AE27CE">
              <w:rPr>
                <w:rFonts w:asciiTheme="minorHAnsi" w:hAnsiTheme="minorHAnsi" w:cstheme="minorHAnsi"/>
              </w:rPr>
              <w:t>and</w:t>
            </w:r>
            <w:r w:rsidRPr="00AE27CE">
              <w:rPr>
                <w:rFonts w:asciiTheme="minorHAnsi" w:hAnsiTheme="minorHAnsi" w:cstheme="minorHAnsi"/>
                <w:spacing w:val="-6"/>
              </w:rPr>
              <w:t xml:space="preserve"> </w:t>
            </w:r>
            <w:r w:rsidRPr="00AE27CE">
              <w:rPr>
                <w:rFonts w:asciiTheme="minorHAnsi" w:hAnsiTheme="minorHAnsi" w:cstheme="minorHAnsi"/>
              </w:rPr>
              <w:t>evaluation documents</w:t>
            </w:r>
            <w:r w:rsidRPr="00AE27CE">
              <w:rPr>
                <w:rFonts w:asciiTheme="minorHAnsi" w:hAnsiTheme="minorHAnsi" w:cstheme="minorHAnsi"/>
                <w:spacing w:val="-13"/>
              </w:rPr>
              <w:t xml:space="preserve"> </w:t>
            </w:r>
            <w:r w:rsidRPr="00AE27CE">
              <w:rPr>
                <w:rFonts w:asciiTheme="minorHAnsi" w:hAnsiTheme="minorHAnsi" w:cstheme="minorHAnsi"/>
              </w:rPr>
              <w:t>intended</w:t>
            </w:r>
            <w:r w:rsidRPr="00AE27CE">
              <w:rPr>
                <w:rFonts w:asciiTheme="minorHAnsi" w:hAnsiTheme="minorHAnsi" w:cstheme="minorHAnsi"/>
                <w:spacing w:val="-12"/>
              </w:rPr>
              <w:t xml:space="preserve"> </w:t>
            </w:r>
            <w:r w:rsidRPr="00AE27CE">
              <w:rPr>
                <w:rFonts w:asciiTheme="minorHAnsi" w:hAnsiTheme="minorHAnsi" w:cstheme="minorHAnsi"/>
              </w:rPr>
              <w:t xml:space="preserve">to enhance programme </w:t>
            </w:r>
            <w:r w:rsidRPr="00AE27CE">
              <w:rPr>
                <w:rFonts w:asciiTheme="minorHAnsi" w:hAnsiTheme="minorHAnsi" w:cstheme="minorHAnsi"/>
                <w:spacing w:val="-2"/>
              </w:rPr>
              <w:t>provision</w:t>
            </w:r>
          </w:p>
        </w:tc>
      </w:tr>
      <w:tr w:rsidR="008C4B01" w:rsidRPr="00AE27CE" w14:paraId="77C07590" w14:textId="77777777">
        <w:trPr>
          <w:trHeight w:val="5650"/>
        </w:trPr>
        <w:tc>
          <w:tcPr>
            <w:tcW w:w="2749" w:type="dxa"/>
          </w:tcPr>
          <w:p w14:paraId="6A89A238" w14:textId="77777777" w:rsidR="008C4B01" w:rsidRPr="00AE27CE" w:rsidRDefault="00CC21E1">
            <w:pPr>
              <w:pStyle w:val="TableParagraph"/>
              <w:spacing w:line="276" w:lineRule="auto"/>
              <w:ind w:left="107" w:right="132"/>
              <w:rPr>
                <w:rFonts w:asciiTheme="minorHAnsi" w:hAnsiTheme="minorHAnsi" w:cstheme="minorHAnsi"/>
                <w:b/>
                <w:i/>
              </w:rPr>
            </w:pPr>
            <w:r w:rsidRPr="00AE27CE">
              <w:rPr>
                <w:rFonts w:asciiTheme="minorHAnsi" w:hAnsiTheme="minorHAnsi" w:cstheme="minorHAnsi"/>
                <w:b/>
                <w:i/>
              </w:rPr>
              <w:t>K6: The implications of quality assurance and quality enhancement for academic</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2"/>
              </w:rPr>
              <w:t xml:space="preserve"> </w:t>
            </w:r>
            <w:r w:rsidRPr="00AE27CE">
              <w:rPr>
                <w:rFonts w:asciiTheme="minorHAnsi" w:hAnsiTheme="minorHAnsi" w:cstheme="minorHAnsi"/>
                <w:b/>
                <w:i/>
              </w:rPr>
              <w:t>professional practice with a particular focus on teaching</w:t>
            </w:r>
          </w:p>
          <w:p w14:paraId="3D213A33" w14:textId="77777777" w:rsidR="008C4B01" w:rsidRPr="00AE27CE" w:rsidRDefault="008C4B01">
            <w:pPr>
              <w:pStyle w:val="TableParagraph"/>
              <w:spacing w:before="2"/>
              <w:rPr>
                <w:rFonts w:asciiTheme="minorHAnsi" w:hAnsiTheme="minorHAnsi" w:cstheme="minorHAnsi"/>
              </w:rPr>
            </w:pPr>
          </w:p>
          <w:p w14:paraId="3EC29A08" w14:textId="77777777" w:rsidR="008C4B01" w:rsidRPr="00AE27CE" w:rsidRDefault="00CC21E1">
            <w:pPr>
              <w:pStyle w:val="TableParagraph"/>
              <w:spacing w:before="1" w:line="276" w:lineRule="auto"/>
              <w:ind w:left="107" w:right="132"/>
              <w:rPr>
                <w:rFonts w:asciiTheme="minorHAnsi" w:hAnsiTheme="minorHAnsi" w:cstheme="minorHAnsi"/>
              </w:rPr>
            </w:pPr>
            <w:r w:rsidRPr="00AE27CE">
              <w:rPr>
                <w:rFonts w:asciiTheme="minorHAnsi" w:hAnsiTheme="minorHAnsi" w:cstheme="minorHAnsi"/>
              </w:rPr>
              <w:t>Quality assurance and quality enhancement are deeply</w:t>
            </w:r>
            <w:r w:rsidRPr="00AE27CE">
              <w:rPr>
                <w:rFonts w:asciiTheme="minorHAnsi" w:hAnsiTheme="minorHAnsi" w:cstheme="minorHAnsi"/>
                <w:spacing w:val="-13"/>
              </w:rPr>
              <w:t xml:space="preserve"> </w:t>
            </w:r>
            <w:r w:rsidRPr="00AE27CE">
              <w:rPr>
                <w:rFonts w:asciiTheme="minorHAnsi" w:hAnsiTheme="minorHAnsi" w:cstheme="minorHAnsi"/>
              </w:rPr>
              <w:t>embedded</w:t>
            </w:r>
            <w:r w:rsidRPr="00AE27CE">
              <w:rPr>
                <w:rFonts w:asciiTheme="minorHAnsi" w:hAnsiTheme="minorHAnsi" w:cstheme="minorHAnsi"/>
                <w:spacing w:val="-12"/>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Higher Education through procedures such as programme validation, monitoring and review.</w:t>
            </w:r>
          </w:p>
          <w:p w14:paraId="4A9C0723" w14:textId="77777777" w:rsidR="008C4B01" w:rsidRPr="00AE27CE" w:rsidRDefault="00CC21E1">
            <w:pPr>
              <w:pStyle w:val="TableParagraph"/>
              <w:spacing w:line="276" w:lineRule="auto"/>
              <w:ind w:left="107" w:right="132"/>
              <w:rPr>
                <w:rFonts w:asciiTheme="minorHAnsi" w:hAnsiTheme="minorHAnsi" w:cstheme="minorHAnsi"/>
              </w:rPr>
            </w:pPr>
            <w:r w:rsidRPr="00AE27CE">
              <w:rPr>
                <w:rFonts w:asciiTheme="minorHAnsi" w:hAnsiTheme="minorHAnsi" w:cstheme="minorHAnsi"/>
              </w:rPr>
              <w:t>These processes shape academic practice and are implicit</w:t>
            </w:r>
            <w:r w:rsidRPr="00AE27CE">
              <w:rPr>
                <w:rFonts w:asciiTheme="minorHAnsi" w:hAnsiTheme="minorHAnsi" w:cstheme="minorHAnsi"/>
                <w:spacing w:val="-11"/>
              </w:rPr>
              <w:t xml:space="preserve"> </w:t>
            </w:r>
            <w:r w:rsidRPr="00AE27CE">
              <w:rPr>
                <w:rFonts w:asciiTheme="minorHAnsi" w:hAnsiTheme="minorHAnsi" w:cstheme="minorHAnsi"/>
              </w:rPr>
              <w:t>in</w:t>
            </w:r>
            <w:r w:rsidRPr="00AE27CE">
              <w:rPr>
                <w:rFonts w:asciiTheme="minorHAnsi" w:hAnsiTheme="minorHAnsi" w:cstheme="minorHAnsi"/>
                <w:spacing w:val="-13"/>
              </w:rPr>
              <w:t xml:space="preserve"> </w:t>
            </w:r>
            <w:r w:rsidRPr="00AE27CE">
              <w:rPr>
                <w:rFonts w:asciiTheme="minorHAnsi" w:hAnsiTheme="minorHAnsi" w:cstheme="minorHAnsi"/>
              </w:rPr>
              <w:t>what</w:t>
            </w:r>
            <w:r w:rsidRPr="00AE27CE">
              <w:rPr>
                <w:rFonts w:asciiTheme="minorHAnsi" w:hAnsiTheme="minorHAnsi" w:cstheme="minorHAnsi"/>
                <w:spacing w:val="-10"/>
              </w:rPr>
              <w:t xml:space="preserve"> </w:t>
            </w:r>
            <w:r w:rsidRPr="00AE27CE">
              <w:rPr>
                <w:rFonts w:asciiTheme="minorHAnsi" w:hAnsiTheme="minorHAnsi" w:cstheme="minorHAnsi"/>
              </w:rPr>
              <w:t xml:space="preserve">individuals </w:t>
            </w:r>
            <w:r w:rsidRPr="00AE27CE">
              <w:rPr>
                <w:rFonts w:asciiTheme="minorHAnsi" w:hAnsiTheme="minorHAnsi" w:cstheme="minorHAnsi"/>
                <w:spacing w:val="-4"/>
              </w:rPr>
              <w:t>do.</w:t>
            </w:r>
          </w:p>
        </w:tc>
        <w:tc>
          <w:tcPr>
            <w:tcW w:w="3678" w:type="dxa"/>
          </w:tcPr>
          <w:p w14:paraId="5ECAA893" w14:textId="77777777" w:rsidR="008C4B01" w:rsidRPr="00AE27CE" w:rsidRDefault="00CC21E1">
            <w:pPr>
              <w:pStyle w:val="TableParagraph"/>
              <w:spacing w:line="276" w:lineRule="auto"/>
              <w:ind w:left="109" w:right="148"/>
              <w:rPr>
                <w:rFonts w:asciiTheme="minorHAnsi" w:hAnsiTheme="minorHAnsi" w:cstheme="minorHAnsi"/>
              </w:rPr>
            </w:pPr>
            <w:r w:rsidRPr="00AE27CE">
              <w:rPr>
                <w:rFonts w:asciiTheme="minorHAnsi" w:hAnsiTheme="minorHAnsi" w:cstheme="minorHAnsi"/>
              </w:rPr>
              <w:t>Key</w:t>
            </w:r>
            <w:r w:rsidRPr="00AE27CE">
              <w:rPr>
                <w:rFonts w:asciiTheme="minorHAnsi" w:hAnsiTheme="minorHAnsi" w:cstheme="minorHAnsi"/>
                <w:spacing w:val="-6"/>
              </w:rPr>
              <w:t xml:space="preserve"> </w:t>
            </w:r>
            <w:r w:rsidRPr="00AE27CE">
              <w:rPr>
                <w:rFonts w:asciiTheme="minorHAnsi" w:hAnsiTheme="minorHAnsi" w:cstheme="minorHAnsi"/>
              </w:rPr>
              <w:t>to</w:t>
            </w:r>
            <w:r w:rsidRPr="00AE27CE">
              <w:rPr>
                <w:rFonts w:asciiTheme="minorHAnsi" w:hAnsiTheme="minorHAnsi" w:cstheme="minorHAnsi"/>
                <w:spacing w:val="-6"/>
              </w:rPr>
              <w:t xml:space="preserve"> </w:t>
            </w:r>
            <w:r w:rsidRPr="00AE27CE">
              <w:rPr>
                <w:rFonts w:asciiTheme="minorHAnsi" w:hAnsiTheme="minorHAnsi" w:cstheme="minorHAnsi"/>
              </w:rPr>
              <w:t>evidencing</w:t>
            </w:r>
            <w:r w:rsidRPr="00AE27CE">
              <w:rPr>
                <w:rFonts w:asciiTheme="minorHAnsi" w:hAnsiTheme="minorHAnsi" w:cstheme="minorHAnsi"/>
                <w:spacing w:val="-5"/>
              </w:rPr>
              <w:t xml:space="preserve"> </w:t>
            </w:r>
            <w:r w:rsidRPr="00AE27CE">
              <w:rPr>
                <w:rFonts w:asciiTheme="minorHAnsi" w:hAnsiTheme="minorHAnsi" w:cstheme="minorHAnsi"/>
              </w:rPr>
              <w:t>this</w:t>
            </w:r>
            <w:r w:rsidRPr="00AE27CE">
              <w:rPr>
                <w:rFonts w:asciiTheme="minorHAnsi" w:hAnsiTheme="minorHAnsi" w:cstheme="minorHAnsi"/>
                <w:spacing w:val="-6"/>
              </w:rPr>
              <w:t xml:space="preserve"> </w:t>
            </w:r>
            <w:r w:rsidRPr="00AE27CE">
              <w:rPr>
                <w:rFonts w:asciiTheme="minorHAnsi" w:hAnsiTheme="minorHAnsi" w:cstheme="minorHAnsi"/>
              </w:rPr>
              <w:t>area</w:t>
            </w:r>
            <w:r w:rsidRPr="00AE27CE">
              <w:rPr>
                <w:rFonts w:asciiTheme="minorHAnsi" w:hAnsiTheme="minorHAnsi" w:cstheme="minorHAnsi"/>
                <w:spacing w:val="-6"/>
              </w:rPr>
              <w:t xml:space="preserve"> </w:t>
            </w:r>
            <w:r w:rsidRPr="00AE27CE">
              <w:rPr>
                <w:rFonts w:asciiTheme="minorHAnsi" w:hAnsiTheme="minorHAnsi" w:cstheme="minorHAnsi"/>
              </w:rPr>
              <w:t>is</w:t>
            </w:r>
            <w:r w:rsidRPr="00AE27CE">
              <w:rPr>
                <w:rFonts w:asciiTheme="minorHAnsi" w:hAnsiTheme="minorHAnsi" w:cstheme="minorHAnsi"/>
                <w:spacing w:val="-4"/>
              </w:rPr>
              <w:t xml:space="preserve"> </w:t>
            </w:r>
            <w:r w:rsidRPr="00AE27CE">
              <w:rPr>
                <w:rFonts w:asciiTheme="minorHAnsi" w:hAnsiTheme="minorHAnsi" w:cstheme="minorHAnsi"/>
              </w:rPr>
              <w:t>how</w:t>
            </w:r>
            <w:r w:rsidRPr="00AE27CE">
              <w:rPr>
                <w:rFonts w:asciiTheme="minorHAnsi" w:hAnsiTheme="minorHAnsi" w:cstheme="minorHAnsi"/>
                <w:spacing w:val="-6"/>
              </w:rPr>
              <w:t xml:space="preserve"> </w:t>
            </w:r>
            <w:r w:rsidRPr="00AE27CE">
              <w:rPr>
                <w:rFonts w:asciiTheme="minorHAnsi" w:hAnsiTheme="minorHAnsi" w:cstheme="minorHAnsi"/>
              </w:rPr>
              <w:t>you might demonstrate engagement with feedback</w:t>
            </w:r>
            <w:r w:rsidRPr="00AE27CE">
              <w:rPr>
                <w:rFonts w:asciiTheme="minorHAnsi" w:hAnsiTheme="minorHAnsi" w:cstheme="minorHAnsi"/>
                <w:spacing w:val="-2"/>
              </w:rPr>
              <w:t xml:space="preserve"> </w:t>
            </w:r>
            <w:r w:rsidRPr="00AE27CE">
              <w:rPr>
                <w:rFonts w:asciiTheme="minorHAnsi" w:hAnsiTheme="minorHAnsi" w:cstheme="minorHAnsi"/>
              </w:rPr>
              <w:t>to</w:t>
            </w:r>
            <w:r w:rsidRPr="00AE27CE">
              <w:rPr>
                <w:rFonts w:asciiTheme="minorHAnsi" w:hAnsiTheme="minorHAnsi" w:cstheme="minorHAnsi"/>
                <w:spacing w:val="-1"/>
              </w:rPr>
              <w:t xml:space="preserve"> </w:t>
            </w:r>
            <w:r w:rsidRPr="00AE27CE">
              <w:rPr>
                <w:rFonts w:asciiTheme="minorHAnsi" w:hAnsiTheme="minorHAnsi" w:cstheme="minorHAnsi"/>
              </w:rPr>
              <w:t>enhance practice and</w:t>
            </w:r>
            <w:r w:rsidRPr="00AE27CE">
              <w:rPr>
                <w:rFonts w:asciiTheme="minorHAnsi" w:hAnsiTheme="minorHAnsi" w:cstheme="minorHAnsi"/>
                <w:spacing w:val="-1"/>
              </w:rPr>
              <w:t xml:space="preserve"> </w:t>
            </w:r>
            <w:r w:rsidRPr="00AE27CE">
              <w:rPr>
                <w:rFonts w:asciiTheme="minorHAnsi" w:hAnsiTheme="minorHAnsi" w:cstheme="minorHAnsi"/>
              </w:rPr>
              <w:t>the student learning experience. This might include an account of how you seek</w:t>
            </w:r>
            <w:r w:rsidRPr="00AE27CE">
              <w:rPr>
                <w:rFonts w:asciiTheme="minorHAnsi" w:hAnsiTheme="minorHAnsi" w:cstheme="minorHAnsi"/>
                <w:spacing w:val="-9"/>
              </w:rPr>
              <w:t xml:space="preserve"> </w:t>
            </w:r>
            <w:r w:rsidRPr="00AE27CE">
              <w:rPr>
                <w:rFonts w:asciiTheme="minorHAnsi" w:hAnsiTheme="minorHAnsi" w:cstheme="minorHAnsi"/>
              </w:rPr>
              <w:t>opportunities</w:t>
            </w:r>
            <w:r w:rsidRPr="00AE27CE">
              <w:rPr>
                <w:rFonts w:asciiTheme="minorHAnsi" w:hAnsiTheme="minorHAnsi" w:cstheme="minorHAnsi"/>
                <w:spacing w:val="-9"/>
              </w:rPr>
              <w:t xml:space="preserve"> </w:t>
            </w:r>
            <w:r w:rsidRPr="00AE27CE">
              <w:rPr>
                <w:rFonts w:asciiTheme="minorHAnsi" w:hAnsiTheme="minorHAnsi" w:cstheme="minorHAnsi"/>
              </w:rPr>
              <w:t>to</w:t>
            </w:r>
            <w:r w:rsidRPr="00AE27CE">
              <w:rPr>
                <w:rFonts w:asciiTheme="minorHAnsi" w:hAnsiTheme="minorHAnsi" w:cstheme="minorHAnsi"/>
                <w:spacing w:val="-9"/>
              </w:rPr>
              <w:t xml:space="preserve"> </w:t>
            </w:r>
            <w:r w:rsidRPr="00AE27CE">
              <w:rPr>
                <w:rFonts w:asciiTheme="minorHAnsi" w:hAnsiTheme="minorHAnsi" w:cstheme="minorHAnsi"/>
              </w:rPr>
              <w:t>obtain</w:t>
            </w:r>
            <w:r w:rsidRPr="00AE27CE">
              <w:rPr>
                <w:rFonts w:asciiTheme="minorHAnsi" w:hAnsiTheme="minorHAnsi" w:cstheme="minorHAnsi"/>
                <w:spacing w:val="-8"/>
              </w:rPr>
              <w:t xml:space="preserve"> </w:t>
            </w:r>
            <w:r w:rsidRPr="00AE27CE">
              <w:rPr>
                <w:rFonts w:asciiTheme="minorHAnsi" w:hAnsiTheme="minorHAnsi" w:cstheme="minorHAnsi"/>
              </w:rPr>
              <w:t>feedback other than relying on</w:t>
            </w:r>
            <w:r w:rsidRPr="00AE27CE">
              <w:rPr>
                <w:rFonts w:asciiTheme="minorHAnsi" w:hAnsiTheme="minorHAnsi" w:cstheme="minorHAnsi"/>
                <w:spacing w:val="-1"/>
              </w:rPr>
              <w:t xml:space="preserve"> </w:t>
            </w:r>
            <w:r w:rsidRPr="00AE27CE">
              <w:rPr>
                <w:rFonts w:asciiTheme="minorHAnsi" w:hAnsiTheme="minorHAnsi" w:cstheme="minorHAnsi"/>
              </w:rPr>
              <w:t>the institutional procedures already in place. It should include examples of engaging others in appropriate responses to quality enhancement</w:t>
            </w:r>
            <w:r w:rsidRPr="00AE27CE">
              <w:rPr>
                <w:rFonts w:asciiTheme="minorHAnsi" w:hAnsiTheme="minorHAnsi" w:cstheme="minorHAnsi"/>
                <w:spacing w:val="-5"/>
              </w:rPr>
              <w:t xml:space="preserve"> </w:t>
            </w:r>
            <w:r w:rsidRPr="00AE27CE">
              <w:rPr>
                <w:rFonts w:asciiTheme="minorHAnsi" w:hAnsiTheme="minorHAnsi" w:cstheme="minorHAnsi"/>
              </w:rPr>
              <w:t>processes.</w:t>
            </w:r>
          </w:p>
          <w:p w14:paraId="1FB1E798" w14:textId="77777777" w:rsidR="008C4B01" w:rsidRPr="00AE27CE" w:rsidRDefault="008C4B01">
            <w:pPr>
              <w:pStyle w:val="TableParagraph"/>
              <w:spacing w:before="2"/>
              <w:rPr>
                <w:rFonts w:asciiTheme="minorHAnsi" w:hAnsiTheme="minorHAnsi" w:cstheme="minorHAnsi"/>
              </w:rPr>
            </w:pPr>
          </w:p>
          <w:p w14:paraId="070E840B" w14:textId="77777777" w:rsidR="008C4B01" w:rsidRPr="00AE27CE" w:rsidRDefault="00CC21E1">
            <w:pPr>
              <w:pStyle w:val="TableParagraph"/>
              <w:spacing w:line="276" w:lineRule="auto"/>
              <w:ind w:left="109" w:right="139"/>
              <w:rPr>
                <w:rFonts w:asciiTheme="minorHAnsi" w:hAnsiTheme="minorHAnsi" w:cstheme="minorHAnsi"/>
              </w:rPr>
            </w:pPr>
            <w:r w:rsidRPr="00AE27CE">
              <w:rPr>
                <w:rFonts w:asciiTheme="minorHAnsi" w:hAnsiTheme="minorHAnsi" w:cstheme="minorHAnsi"/>
              </w:rPr>
              <w:t>This will include knowledge and understanding of the quality assurance frameworks at a national level</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7"/>
              </w:rPr>
              <w:t xml:space="preserve"> </w:t>
            </w:r>
            <w:r w:rsidRPr="00AE27CE">
              <w:rPr>
                <w:rFonts w:asciiTheme="minorHAnsi" w:hAnsiTheme="minorHAnsi" w:cstheme="minorHAnsi"/>
              </w:rPr>
              <w:t>how</w:t>
            </w:r>
            <w:r w:rsidRPr="00AE27CE">
              <w:rPr>
                <w:rFonts w:asciiTheme="minorHAnsi" w:hAnsiTheme="minorHAnsi" w:cstheme="minorHAnsi"/>
                <w:spacing w:val="-5"/>
              </w:rPr>
              <w:t xml:space="preserve"> </w:t>
            </w:r>
            <w:r w:rsidRPr="00AE27CE">
              <w:rPr>
                <w:rFonts w:asciiTheme="minorHAnsi" w:hAnsiTheme="minorHAnsi" w:cstheme="minorHAnsi"/>
              </w:rPr>
              <w:t>these</w:t>
            </w:r>
            <w:r w:rsidRPr="00AE27CE">
              <w:rPr>
                <w:rFonts w:asciiTheme="minorHAnsi" w:hAnsiTheme="minorHAnsi" w:cstheme="minorHAnsi"/>
                <w:spacing w:val="-5"/>
              </w:rPr>
              <w:t xml:space="preserve"> </w:t>
            </w:r>
            <w:r w:rsidRPr="00AE27CE">
              <w:rPr>
                <w:rFonts w:asciiTheme="minorHAnsi" w:hAnsiTheme="minorHAnsi" w:cstheme="minorHAnsi"/>
              </w:rPr>
              <w:t>are</w:t>
            </w:r>
            <w:r w:rsidRPr="00AE27CE">
              <w:rPr>
                <w:rFonts w:asciiTheme="minorHAnsi" w:hAnsiTheme="minorHAnsi" w:cstheme="minorHAnsi"/>
                <w:spacing w:val="-8"/>
              </w:rPr>
              <w:t xml:space="preserve"> </w:t>
            </w:r>
            <w:r w:rsidRPr="00AE27CE">
              <w:rPr>
                <w:rFonts w:asciiTheme="minorHAnsi" w:hAnsiTheme="minorHAnsi" w:cstheme="minorHAnsi"/>
              </w:rPr>
              <w:t>manifested</w:t>
            </w:r>
            <w:r w:rsidRPr="00AE27CE">
              <w:rPr>
                <w:rFonts w:asciiTheme="minorHAnsi" w:hAnsiTheme="minorHAnsi" w:cstheme="minorHAnsi"/>
                <w:spacing w:val="-7"/>
              </w:rPr>
              <w:t xml:space="preserve"> </w:t>
            </w:r>
            <w:r w:rsidRPr="00AE27CE">
              <w:rPr>
                <w:rFonts w:asciiTheme="minorHAnsi" w:hAnsiTheme="minorHAnsi" w:cstheme="minorHAnsi"/>
              </w:rPr>
              <w:t>at an institutional level.</w:t>
            </w:r>
          </w:p>
        </w:tc>
        <w:tc>
          <w:tcPr>
            <w:tcW w:w="2819" w:type="dxa"/>
          </w:tcPr>
          <w:p w14:paraId="52EC5AF5" w14:textId="77777777" w:rsidR="008C4B01" w:rsidRPr="00AE27CE" w:rsidRDefault="008C4B01">
            <w:pPr>
              <w:pStyle w:val="TableParagraph"/>
              <w:rPr>
                <w:rFonts w:asciiTheme="minorHAnsi" w:hAnsiTheme="minorHAnsi" w:cstheme="minorHAnsi"/>
              </w:rPr>
            </w:pPr>
          </w:p>
          <w:p w14:paraId="506A5559" w14:textId="77777777" w:rsidR="008C4B01" w:rsidRPr="00AE27CE" w:rsidRDefault="008C4B01">
            <w:pPr>
              <w:pStyle w:val="TableParagraph"/>
              <w:spacing w:before="12"/>
              <w:rPr>
                <w:rFonts w:asciiTheme="minorHAnsi" w:hAnsiTheme="minorHAnsi" w:cstheme="minorHAnsi"/>
              </w:rPr>
            </w:pPr>
          </w:p>
          <w:p w14:paraId="1A592A33" w14:textId="49D61D61" w:rsidR="008C4B01" w:rsidRPr="00AE27CE" w:rsidRDefault="00CC21E1">
            <w:pPr>
              <w:pStyle w:val="TableParagraph"/>
              <w:numPr>
                <w:ilvl w:val="0"/>
                <w:numId w:val="10"/>
              </w:numPr>
              <w:tabs>
                <w:tab w:val="left" w:pos="488"/>
                <w:tab w:val="left" w:pos="489"/>
              </w:tabs>
              <w:spacing w:line="276" w:lineRule="auto"/>
              <w:ind w:right="273"/>
              <w:rPr>
                <w:rFonts w:asciiTheme="minorHAnsi" w:hAnsiTheme="minorHAnsi" w:cstheme="minorHAnsi"/>
              </w:rPr>
            </w:pPr>
            <w:r w:rsidRPr="00AE27CE">
              <w:rPr>
                <w:rFonts w:asciiTheme="minorHAnsi" w:hAnsiTheme="minorHAnsi" w:cstheme="minorHAnsi"/>
              </w:rPr>
              <w:t>Engagement with feedback to enhance practice,</w:t>
            </w:r>
            <w:r w:rsidRPr="00AE27CE">
              <w:rPr>
                <w:rFonts w:asciiTheme="minorHAnsi" w:hAnsiTheme="minorHAnsi" w:cstheme="minorHAnsi"/>
                <w:spacing w:val="-13"/>
              </w:rPr>
              <w:t xml:space="preserve"> </w:t>
            </w:r>
            <w:r w:rsidRPr="00AE27CE">
              <w:rPr>
                <w:rFonts w:asciiTheme="minorHAnsi" w:hAnsiTheme="minorHAnsi" w:cstheme="minorHAnsi"/>
              </w:rPr>
              <w:t>from</w:t>
            </w:r>
            <w:r w:rsidRPr="00AE27CE">
              <w:rPr>
                <w:rFonts w:asciiTheme="minorHAnsi" w:hAnsiTheme="minorHAnsi" w:cstheme="minorHAnsi"/>
                <w:spacing w:val="-12"/>
              </w:rPr>
              <w:t xml:space="preserve"> </w:t>
            </w:r>
            <w:r w:rsidRPr="00AE27CE">
              <w:rPr>
                <w:rFonts w:asciiTheme="minorHAnsi" w:hAnsiTheme="minorHAnsi" w:cstheme="minorHAnsi"/>
              </w:rPr>
              <w:t>External Examiners, AQR</w:t>
            </w:r>
            <w:r w:rsidR="00994E27" w:rsidRPr="00AE27CE">
              <w:rPr>
                <w:rFonts w:asciiTheme="minorHAnsi" w:hAnsiTheme="minorHAnsi" w:cstheme="minorHAnsi"/>
              </w:rPr>
              <w:t>,</w:t>
            </w:r>
            <w:r w:rsidRPr="00AE27CE">
              <w:rPr>
                <w:rFonts w:asciiTheme="minorHAnsi" w:hAnsiTheme="minorHAnsi" w:cstheme="minorHAnsi"/>
              </w:rPr>
              <w:t xml:space="preserve"> etc</w:t>
            </w:r>
            <w:r w:rsidR="00994E27" w:rsidRPr="00AE27CE">
              <w:rPr>
                <w:rFonts w:asciiTheme="minorHAnsi" w:hAnsiTheme="minorHAnsi" w:cstheme="minorHAnsi"/>
              </w:rPr>
              <w:t>.</w:t>
            </w:r>
          </w:p>
          <w:p w14:paraId="69B4AB76" w14:textId="77777777" w:rsidR="008C4B01" w:rsidRPr="00AE27CE" w:rsidRDefault="008C4B01">
            <w:pPr>
              <w:pStyle w:val="TableParagraph"/>
              <w:spacing w:before="5"/>
              <w:rPr>
                <w:rFonts w:asciiTheme="minorHAnsi" w:hAnsiTheme="minorHAnsi" w:cstheme="minorHAnsi"/>
              </w:rPr>
            </w:pPr>
          </w:p>
          <w:p w14:paraId="5322ABE7" w14:textId="77777777" w:rsidR="008C4B01" w:rsidRPr="00AE27CE" w:rsidRDefault="00CC21E1">
            <w:pPr>
              <w:pStyle w:val="TableParagraph"/>
              <w:numPr>
                <w:ilvl w:val="0"/>
                <w:numId w:val="10"/>
              </w:numPr>
              <w:tabs>
                <w:tab w:val="left" w:pos="488"/>
                <w:tab w:val="left" w:pos="489"/>
              </w:tabs>
              <w:spacing w:line="273" w:lineRule="auto"/>
              <w:ind w:right="125"/>
              <w:rPr>
                <w:rFonts w:asciiTheme="minorHAnsi" w:hAnsiTheme="minorHAnsi" w:cstheme="minorHAnsi"/>
              </w:rPr>
            </w:pPr>
            <w:r w:rsidRPr="00AE27CE">
              <w:rPr>
                <w:rFonts w:asciiTheme="minorHAnsi" w:hAnsiTheme="minorHAnsi" w:cstheme="minorHAnsi"/>
              </w:rPr>
              <w:t>Involvement in review and</w:t>
            </w:r>
            <w:r w:rsidRPr="00AE27CE">
              <w:rPr>
                <w:rFonts w:asciiTheme="minorHAnsi" w:hAnsiTheme="minorHAnsi" w:cstheme="minorHAnsi"/>
                <w:spacing w:val="-13"/>
              </w:rPr>
              <w:t xml:space="preserve"> </w:t>
            </w:r>
            <w:r w:rsidRPr="00AE27CE">
              <w:rPr>
                <w:rFonts w:asciiTheme="minorHAnsi" w:hAnsiTheme="minorHAnsi" w:cstheme="minorHAnsi"/>
              </w:rPr>
              <w:t>validation</w:t>
            </w:r>
            <w:r w:rsidRPr="00AE27CE">
              <w:rPr>
                <w:rFonts w:asciiTheme="minorHAnsi" w:hAnsiTheme="minorHAnsi" w:cstheme="minorHAnsi"/>
                <w:spacing w:val="-12"/>
              </w:rPr>
              <w:t xml:space="preserve"> </w:t>
            </w:r>
            <w:r w:rsidRPr="00AE27CE">
              <w:rPr>
                <w:rFonts w:asciiTheme="minorHAnsi" w:hAnsiTheme="minorHAnsi" w:cstheme="minorHAnsi"/>
              </w:rPr>
              <w:t>processes</w:t>
            </w:r>
          </w:p>
          <w:p w14:paraId="7429952E" w14:textId="77777777" w:rsidR="008C4B01" w:rsidRPr="00AE27CE" w:rsidRDefault="008C4B01">
            <w:pPr>
              <w:pStyle w:val="TableParagraph"/>
              <w:spacing w:before="5"/>
              <w:rPr>
                <w:rFonts w:asciiTheme="minorHAnsi" w:hAnsiTheme="minorHAnsi" w:cstheme="minorHAnsi"/>
              </w:rPr>
            </w:pPr>
          </w:p>
          <w:p w14:paraId="7A4D04DC" w14:textId="77777777" w:rsidR="008C4B01" w:rsidRPr="00AE27CE" w:rsidRDefault="00CC21E1">
            <w:pPr>
              <w:pStyle w:val="TableParagraph"/>
              <w:numPr>
                <w:ilvl w:val="0"/>
                <w:numId w:val="10"/>
              </w:numPr>
              <w:tabs>
                <w:tab w:val="left" w:pos="488"/>
                <w:tab w:val="left" w:pos="489"/>
              </w:tabs>
              <w:spacing w:before="1" w:line="276" w:lineRule="auto"/>
              <w:ind w:right="694"/>
              <w:rPr>
                <w:rFonts w:asciiTheme="minorHAnsi" w:hAnsiTheme="minorHAnsi" w:cstheme="minorHAnsi"/>
              </w:rPr>
            </w:pPr>
            <w:r w:rsidRPr="00AE27CE">
              <w:rPr>
                <w:rFonts w:asciiTheme="minorHAnsi" w:hAnsiTheme="minorHAnsi" w:cstheme="minorHAnsi"/>
              </w:rPr>
              <w:t>External</w:t>
            </w:r>
            <w:r w:rsidRPr="00AE27CE">
              <w:rPr>
                <w:rFonts w:asciiTheme="minorHAnsi" w:hAnsiTheme="minorHAnsi" w:cstheme="minorHAnsi"/>
                <w:spacing w:val="-13"/>
              </w:rPr>
              <w:t xml:space="preserve"> </w:t>
            </w:r>
            <w:r w:rsidRPr="00AE27CE">
              <w:rPr>
                <w:rFonts w:asciiTheme="minorHAnsi" w:hAnsiTheme="minorHAnsi" w:cstheme="minorHAnsi"/>
              </w:rPr>
              <w:t xml:space="preserve">examiner </w:t>
            </w:r>
            <w:r w:rsidRPr="00AE27CE">
              <w:rPr>
                <w:rFonts w:asciiTheme="minorHAnsi" w:hAnsiTheme="minorHAnsi" w:cstheme="minorHAnsi"/>
                <w:spacing w:val="-2"/>
              </w:rPr>
              <w:t>activity</w:t>
            </w:r>
          </w:p>
        </w:tc>
      </w:tr>
    </w:tbl>
    <w:p w14:paraId="2D6B0914" w14:textId="77777777" w:rsidR="008C4B01" w:rsidRPr="00AE27CE" w:rsidRDefault="008C4B01">
      <w:pPr>
        <w:pStyle w:val="BodyText"/>
        <w:rPr>
          <w:rFonts w:asciiTheme="minorHAnsi" w:hAnsiTheme="minorHAnsi" w:cstheme="minorHAnsi"/>
        </w:rPr>
      </w:pPr>
    </w:p>
    <w:p w14:paraId="7E48102A" w14:textId="77777777" w:rsidR="008C4B01" w:rsidRPr="00AE27CE" w:rsidRDefault="008C4B01">
      <w:pPr>
        <w:pStyle w:val="BodyText"/>
        <w:spacing w:before="3"/>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3718"/>
        <w:gridCol w:w="2751"/>
      </w:tblGrid>
      <w:tr w:rsidR="008C4B01" w:rsidRPr="00AE27CE" w14:paraId="4555451C" w14:textId="77777777">
        <w:trPr>
          <w:trHeight w:val="1437"/>
        </w:trPr>
        <w:tc>
          <w:tcPr>
            <w:tcW w:w="2775" w:type="dxa"/>
          </w:tcPr>
          <w:p w14:paraId="2DA11B89"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spacing w:val="-2"/>
              </w:rPr>
              <w:t>Professional</w:t>
            </w:r>
            <w:r w:rsidRPr="00AE27CE">
              <w:rPr>
                <w:rFonts w:asciiTheme="minorHAnsi" w:hAnsiTheme="minorHAnsi" w:cstheme="minorHAnsi"/>
                <w:b/>
                <w:spacing w:val="6"/>
              </w:rPr>
              <w:t xml:space="preserve"> </w:t>
            </w:r>
            <w:r w:rsidRPr="00AE27CE">
              <w:rPr>
                <w:rFonts w:asciiTheme="minorHAnsi" w:hAnsiTheme="minorHAnsi" w:cstheme="minorHAnsi"/>
                <w:b/>
                <w:spacing w:val="-4"/>
              </w:rPr>
              <w:t>Value</w:t>
            </w:r>
          </w:p>
        </w:tc>
        <w:tc>
          <w:tcPr>
            <w:tcW w:w="3718" w:type="dxa"/>
          </w:tcPr>
          <w:p w14:paraId="18AA2F6A" w14:textId="77777777" w:rsidR="008C4B01" w:rsidRPr="00AE27CE" w:rsidRDefault="00CC21E1">
            <w:pPr>
              <w:pStyle w:val="TableParagraph"/>
              <w:spacing w:before="6"/>
              <w:ind w:left="107"/>
              <w:rPr>
                <w:rFonts w:asciiTheme="minorHAnsi" w:hAnsiTheme="minorHAnsi" w:cstheme="minorHAnsi"/>
                <w:b/>
              </w:rPr>
            </w:pPr>
            <w:r w:rsidRPr="00AE27CE">
              <w:rPr>
                <w:rFonts w:asciiTheme="minorHAnsi" w:hAnsiTheme="minorHAnsi" w:cstheme="minorHAnsi"/>
                <w:b/>
                <w:spacing w:val="-2"/>
              </w:rPr>
              <w:t>Engagement</w:t>
            </w:r>
            <w:r w:rsidRPr="00AE27CE">
              <w:rPr>
                <w:rFonts w:asciiTheme="minorHAnsi" w:hAnsiTheme="minorHAnsi" w:cstheme="minorHAnsi"/>
                <w:b/>
                <w:spacing w:val="6"/>
              </w:rPr>
              <w:t xml:space="preserve"> </w:t>
            </w:r>
            <w:r w:rsidRPr="00AE27CE">
              <w:rPr>
                <w:rFonts w:asciiTheme="minorHAnsi" w:hAnsiTheme="minorHAnsi" w:cstheme="minorHAnsi"/>
                <w:b/>
                <w:spacing w:val="-5"/>
              </w:rPr>
              <w:t>in</w:t>
            </w:r>
          </w:p>
        </w:tc>
        <w:tc>
          <w:tcPr>
            <w:tcW w:w="2751" w:type="dxa"/>
          </w:tcPr>
          <w:p w14:paraId="53E9A469" w14:textId="77777777" w:rsidR="008C4B01" w:rsidRPr="00AE27CE" w:rsidRDefault="00CC21E1">
            <w:pPr>
              <w:pStyle w:val="TableParagraph"/>
              <w:spacing w:line="276" w:lineRule="auto"/>
              <w:ind w:left="110" w:right="139"/>
              <w:rPr>
                <w:rFonts w:asciiTheme="minorHAnsi" w:hAnsiTheme="minorHAnsi" w:cstheme="minorHAnsi"/>
                <w:b/>
              </w:rPr>
            </w:pPr>
            <w:r w:rsidRPr="00AE27CE">
              <w:rPr>
                <w:rFonts w:asciiTheme="minorHAnsi" w:hAnsiTheme="minorHAnsi" w:cstheme="minorHAnsi"/>
                <w:b/>
              </w:rPr>
              <w:t>Examples</w:t>
            </w:r>
            <w:r w:rsidRPr="00AE27CE">
              <w:rPr>
                <w:rFonts w:asciiTheme="minorHAnsi" w:hAnsiTheme="minorHAnsi" w:cstheme="minorHAnsi"/>
                <w:b/>
                <w:spacing w:val="-13"/>
              </w:rPr>
              <w:t xml:space="preserve"> </w:t>
            </w:r>
            <w:r w:rsidRPr="00AE27CE">
              <w:rPr>
                <w:rFonts w:asciiTheme="minorHAnsi" w:hAnsiTheme="minorHAnsi" w:cstheme="minorHAnsi"/>
                <w:b/>
              </w:rPr>
              <w:t>of</w:t>
            </w:r>
            <w:r w:rsidRPr="00AE27CE">
              <w:rPr>
                <w:rFonts w:asciiTheme="minorHAnsi" w:hAnsiTheme="minorHAnsi" w:cstheme="minorHAnsi"/>
                <w:b/>
                <w:spacing w:val="-12"/>
              </w:rPr>
              <w:t xml:space="preserve"> </w:t>
            </w:r>
            <w:r w:rsidRPr="00AE27CE">
              <w:rPr>
                <w:rFonts w:asciiTheme="minorHAnsi" w:hAnsiTheme="minorHAnsi" w:cstheme="minorHAnsi"/>
                <w:b/>
              </w:rPr>
              <w:t>evidence</w:t>
            </w:r>
            <w:r w:rsidRPr="00AE27CE">
              <w:rPr>
                <w:rFonts w:asciiTheme="minorHAnsi" w:hAnsiTheme="minorHAnsi" w:cstheme="minorHAnsi"/>
                <w:b/>
                <w:spacing w:val="-13"/>
              </w:rPr>
              <w:t xml:space="preserve"> </w:t>
            </w:r>
            <w:r w:rsidRPr="00AE27CE">
              <w:rPr>
                <w:rFonts w:asciiTheme="minorHAnsi" w:hAnsiTheme="minorHAnsi" w:cstheme="minorHAnsi"/>
                <w:b/>
              </w:rPr>
              <w:t xml:space="preserve">to cite which may demonstrate effective </w:t>
            </w:r>
            <w:r w:rsidRPr="00AE27CE">
              <w:rPr>
                <w:rFonts w:asciiTheme="minorHAnsi" w:hAnsiTheme="minorHAnsi" w:cstheme="minorHAnsi"/>
                <w:b/>
                <w:spacing w:val="-2"/>
              </w:rPr>
              <w:t>practice</w:t>
            </w:r>
          </w:p>
        </w:tc>
      </w:tr>
    </w:tbl>
    <w:p w14:paraId="73490B66" w14:textId="77777777" w:rsidR="008C4B01" w:rsidRPr="00AE27CE" w:rsidRDefault="008C4B01">
      <w:pPr>
        <w:spacing w:line="276"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54474C27" w14:textId="77777777" w:rsidR="008C4B01" w:rsidRPr="00AE27CE" w:rsidRDefault="008C4B01">
      <w:pPr>
        <w:pStyle w:val="BodyText"/>
        <w:rPr>
          <w:rFonts w:asciiTheme="minorHAnsi" w:hAnsiTheme="minorHAnsi" w:cstheme="minorHAnsi"/>
        </w:rPr>
      </w:pPr>
    </w:p>
    <w:p w14:paraId="4E4156FF"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3718"/>
        <w:gridCol w:w="2751"/>
      </w:tblGrid>
      <w:tr w:rsidR="008C4B01" w:rsidRPr="00AE27CE" w14:paraId="5BCC44D1" w14:textId="77777777">
        <w:trPr>
          <w:trHeight w:val="9560"/>
        </w:trPr>
        <w:tc>
          <w:tcPr>
            <w:tcW w:w="2775" w:type="dxa"/>
          </w:tcPr>
          <w:p w14:paraId="3BB364E1" w14:textId="77777777" w:rsidR="008C4B01" w:rsidRPr="00AE27CE" w:rsidRDefault="00CC21E1">
            <w:pPr>
              <w:pStyle w:val="TableParagraph"/>
              <w:spacing w:line="276" w:lineRule="auto"/>
              <w:ind w:left="107" w:right="188"/>
              <w:rPr>
                <w:rFonts w:asciiTheme="minorHAnsi" w:hAnsiTheme="minorHAnsi" w:cstheme="minorHAnsi"/>
                <w:b/>
                <w:i/>
              </w:rPr>
            </w:pPr>
            <w:r w:rsidRPr="00AE27CE">
              <w:rPr>
                <w:rFonts w:asciiTheme="minorHAnsi" w:hAnsiTheme="minorHAnsi" w:cstheme="minorHAnsi"/>
                <w:b/>
                <w:i/>
              </w:rPr>
              <w:t>V1:</w:t>
            </w:r>
            <w:r w:rsidRPr="00AE27CE">
              <w:rPr>
                <w:rFonts w:asciiTheme="minorHAnsi" w:hAnsiTheme="minorHAnsi" w:cstheme="minorHAnsi"/>
                <w:b/>
                <w:i/>
                <w:spacing w:val="-13"/>
              </w:rPr>
              <w:t xml:space="preserve"> </w:t>
            </w:r>
            <w:r w:rsidRPr="00AE27CE">
              <w:rPr>
                <w:rFonts w:asciiTheme="minorHAnsi" w:hAnsiTheme="minorHAnsi" w:cstheme="minorHAnsi"/>
                <w:b/>
                <w:i/>
              </w:rPr>
              <w:t>Respect</w:t>
            </w:r>
            <w:r w:rsidRPr="00AE27CE">
              <w:rPr>
                <w:rFonts w:asciiTheme="minorHAnsi" w:hAnsiTheme="minorHAnsi" w:cstheme="minorHAnsi"/>
                <w:b/>
                <w:i/>
                <w:spacing w:val="-12"/>
              </w:rPr>
              <w:t xml:space="preserve"> </w:t>
            </w:r>
            <w:r w:rsidRPr="00AE27CE">
              <w:rPr>
                <w:rFonts w:asciiTheme="minorHAnsi" w:hAnsiTheme="minorHAnsi" w:cstheme="minorHAnsi"/>
                <w:b/>
                <w:i/>
              </w:rPr>
              <w:t>individual learners and diverse learning</w:t>
            </w:r>
            <w:r w:rsidRPr="00AE27CE">
              <w:rPr>
                <w:rFonts w:asciiTheme="minorHAnsi" w:hAnsiTheme="minorHAnsi" w:cstheme="minorHAnsi"/>
                <w:b/>
                <w:i/>
                <w:spacing w:val="-11"/>
              </w:rPr>
              <w:t xml:space="preserve"> </w:t>
            </w:r>
            <w:r w:rsidRPr="00AE27CE">
              <w:rPr>
                <w:rFonts w:asciiTheme="minorHAnsi" w:hAnsiTheme="minorHAnsi" w:cstheme="minorHAnsi"/>
                <w:b/>
                <w:i/>
              </w:rPr>
              <w:t>communities</w:t>
            </w:r>
          </w:p>
          <w:p w14:paraId="6C31E952" w14:textId="77777777" w:rsidR="008C4B01" w:rsidRPr="00AE27CE" w:rsidRDefault="008C4B01">
            <w:pPr>
              <w:pStyle w:val="TableParagraph"/>
              <w:spacing w:before="5"/>
              <w:rPr>
                <w:rFonts w:asciiTheme="minorHAnsi" w:hAnsiTheme="minorHAnsi" w:cstheme="minorHAnsi"/>
              </w:rPr>
            </w:pPr>
          </w:p>
          <w:p w14:paraId="51D0E9F8" w14:textId="77777777" w:rsidR="008C4B01" w:rsidRPr="00AE27CE" w:rsidRDefault="00CC21E1">
            <w:pPr>
              <w:pStyle w:val="TableParagraph"/>
              <w:spacing w:line="276" w:lineRule="auto"/>
              <w:ind w:left="107" w:right="188"/>
              <w:rPr>
                <w:rFonts w:asciiTheme="minorHAnsi" w:hAnsiTheme="minorHAnsi" w:cstheme="minorHAnsi"/>
              </w:rPr>
            </w:pPr>
            <w:r w:rsidRPr="00AE27CE">
              <w:rPr>
                <w:rFonts w:asciiTheme="minorHAnsi" w:hAnsiTheme="minorHAnsi" w:cstheme="minorHAnsi"/>
              </w:rPr>
              <w:t>This focuses on the way teaching and supporting learning incorporate activities, actions and approaches which respect individual learners. It depicts the ways we communicate and interact with individuals and different communities in the</w:t>
            </w:r>
            <w:r w:rsidRPr="00AE27CE">
              <w:rPr>
                <w:rFonts w:asciiTheme="minorHAnsi" w:hAnsiTheme="minorHAnsi" w:cstheme="minorHAnsi"/>
                <w:spacing w:val="-9"/>
              </w:rPr>
              <w:t xml:space="preserve"> </w:t>
            </w:r>
            <w:r w:rsidRPr="00AE27CE">
              <w:rPr>
                <w:rFonts w:asciiTheme="minorHAnsi" w:hAnsiTheme="minorHAnsi" w:cstheme="minorHAnsi"/>
              </w:rPr>
              <w:t>context</w:t>
            </w:r>
            <w:r w:rsidRPr="00AE27CE">
              <w:rPr>
                <w:rFonts w:asciiTheme="minorHAnsi" w:hAnsiTheme="minorHAnsi" w:cstheme="minorHAnsi"/>
                <w:spacing w:val="-11"/>
              </w:rPr>
              <w:t xml:space="preserve"> </w:t>
            </w:r>
            <w:r w:rsidRPr="00AE27CE">
              <w:rPr>
                <w:rFonts w:asciiTheme="minorHAnsi" w:hAnsiTheme="minorHAnsi" w:cstheme="minorHAnsi"/>
              </w:rPr>
              <w:t>of</w:t>
            </w:r>
            <w:r w:rsidRPr="00AE27CE">
              <w:rPr>
                <w:rFonts w:asciiTheme="minorHAnsi" w:hAnsiTheme="minorHAnsi" w:cstheme="minorHAnsi"/>
                <w:spacing w:val="-9"/>
              </w:rPr>
              <w:t xml:space="preserve"> </w:t>
            </w:r>
            <w:r w:rsidRPr="00AE27CE">
              <w:rPr>
                <w:rFonts w:asciiTheme="minorHAnsi" w:hAnsiTheme="minorHAnsi" w:cstheme="minorHAnsi"/>
              </w:rPr>
              <w:t>teaching</w:t>
            </w:r>
            <w:r w:rsidRPr="00AE27CE">
              <w:rPr>
                <w:rFonts w:asciiTheme="minorHAnsi" w:hAnsiTheme="minorHAnsi" w:cstheme="minorHAnsi"/>
                <w:spacing w:val="-10"/>
              </w:rPr>
              <w:t xml:space="preserve"> </w:t>
            </w:r>
            <w:r w:rsidRPr="00AE27CE">
              <w:rPr>
                <w:rFonts w:asciiTheme="minorHAnsi" w:hAnsiTheme="minorHAnsi" w:cstheme="minorHAnsi"/>
              </w:rPr>
              <w:t>and supporting learning. The</w:t>
            </w:r>
          </w:p>
          <w:p w14:paraId="56ACC09C" w14:textId="77777777" w:rsidR="008C4B01" w:rsidRPr="00AE27CE" w:rsidRDefault="00CC21E1">
            <w:pPr>
              <w:pStyle w:val="TableParagraph"/>
              <w:ind w:left="107"/>
              <w:rPr>
                <w:rFonts w:asciiTheme="minorHAnsi" w:hAnsiTheme="minorHAnsi" w:cstheme="minorHAnsi"/>
              </w:rPr>
            </w:pPr>
            <w:r w:rsidRPr="00AE27CE">
              <w:rPr>
                <w:rFonts w:asciiTheme="minorHAnsi" w:hAnsiTheme="minorHAnsi" w:cstheme="minorHAnsi"/>
              </w:rPr>
              <w:t>term</w:t>
            </w:r>
            <w:r w:rsidRPr="00AE27CE">
              <w:rPr>
                <w:rFonts w:asciiTheme="minorHAnsi" w:hAnsiTheme="minorHAnsi" w:cstheme="minorHAnsi"/>
                <w:spacing w:val="-3"/>
              </w:rPr>
              <w:t xml:space="preserve"> </w:t>
            </w:r>
            <w:r w:rsidRPr="00AE27CE">
              <w:rPr>
                <w:rFonts w:asciiTheme="minorHAnsi" w:hAnsiTheme="minorHAnsi" w:cstheme="minorHAnsi"/>
              </w:rPr>
              <w:t>‘diverse</w:t>
            </w:r>
            <w:r w:rsidRPr="00AE27CE">
              <w:rPr>
                <w:rFonts w:asciiTheme="minorHAnsi" w:hAnsiTheme="minorHAnsi" w:cstheme="minorHAnsi"/>
                <w:spacing w:val="-3"/>
              </w:rPr>
              <w:t xml:space="preserve"> </w:t>
            </w:r>
            <w:r w:rsidRPr="00AE27CE">
              <w:rPr>
                <w:rFonts w:asciiTheme="minorHAnsi" w:hAnsiTheme="minorHAnsi" w:cstheme="minorHAnsi"/>
                <w:spacing w:val="-2"/>
              </w:rPr>
              <w:t>learning</w:t>
            </w:r>
          </w:p>
          <w:p w14:paraId="3C6601A1" w14:textId="77777777" w:rsidR="008C4B01" w:rsidRPr="00AE27CE" w:rsidRDefault="00CC21E1">
            <w:pPr>
              <w:pStyle w:val="TableParagraph"/>
              <w:spacing w:before="39" w:line="276" w:lineRule="auto"/>
              <w:ind w:left="107" w:right="132"/>
              <w:rPr>
                <w:rFonts w:asciiTheme="minorHAnsi" w:hAnsiTheme="minorHAnsi" w:cstheme="minorHAnsi"/>
              </w:rPr>
            </w:pPr>
            <w:proofErr w:type="gramStart"/>
            <w:r w:rsidRPr="00AE27CE">
              <w:rPr>
                <w:rFonts w:asciiTheme="minorHAnsi" w:hAnsiTheme="minorHAnsi" w:cstheme="minorHAnsi"/>
              </w:rPr>
              <w:t>communities’</w:t>
            </w:r>
            <w:proofErr w:type="gramEnd"/>
            <w:r w:rsidRPr="00AE27CE">
              <w:rPr>
                <w:rFonts w:asciiTheme="minorHAnsi" w:hAnsiTheme="minorHAnsi" w:cstheme="minorHAnsi"/>
                <w:spacing w:val="-13"/>
              </w:rPr>
              <w:t xml:space="preserve"> </w:t>
            </w:r>
            <w:r w:rsidRPr="00AE27CE">
              <w:rPr>
                <w:rFonts w:asciiTheme="minorHAnsi" w:hAnsiTheme="minorHAnsi" w:cstheme="minorHAnsi"/>
              </w:rPr>
              <w:t>might</w:t>
            </w:r>
            <w:r w:rsidRPr="00AE27CE">
              <w:rPr>
                <w:rFonts w:asciiTheme="minorHAnsi" w:hAnsiTheme="minorHAnsi" w:cstheme="minorHAnsi"/>
                <w:spacing w:val="-12"/>
              </w:rPr>
              <w:t xml:space="preserve"> </w:t>
            </w:r>
            <w:r w:rsidRPr="00AE27CE">
              <w:rPr>
                <w:rFonts w:asciiTheme="minorHAnsi" w:hAnsiTheme="minorHAnsi" w:cstheme="minorHAnsi"/>
              </w:rPr>
              <w:t>include campus based groups of students, electronic communicates,</w:t>
            </w:r>
            <w:r w:rsidRPr="00AE27CE">
              <w:rPr>
                <w:rFonts w:asciiTheme="minorHAnsi" w:hAnsiTheme="minorHAnsi" w:cstheme="minorHAnsi"/>
                <w:spacing w:val="-1"/>
              </w:rPr>
              <w:t xml:space="preserve"> </w:t>
            </w:r>
            <w:r w:rsidRPr="00AE27CE">
              <w:rPr>
                <w:rFonts w:asciiTheme="minorHAnsi" w:hAnsiTheme="minorHAnsi" w:cstheme="minorHAnsi"/>
              </w:rPr>
              <w:t>work based communities,</w:t>
            </w:r>
            <w:r w:rsidRPr="00AE27CE">
              <w:rPr>
                <w:rFonts w:asciiTheme="minorHAnsi" w:hAnsiTheme="minorHAnsi" w:cstheme="minorHAnsi"/>
                <w:spacing w:val="-6"/>
              </w:rPr>
              <w:t xml:space="preserve"> </w:t>
            </w:r>
            <w:r w:rsidRPr="00AE27CE">
              <w:rPr>
                <w:rFonts w:asciiTheme="minorHAnsi" w:hAnsiTheme="minorHAnsi" w:cstheme="minorHAnsi"/>
              </w:rPr>
              <w:t>or</w:t>
            </w:r>
            <w:r w:rsidRPr="00AE27CE">
              <w:rPr>
                <w:rFonts w:asciiTheme="minorHAnsi" w:hAnsiTheme="minorHAnsi" w:cstheme="minorHAnsi"/>
                <w:spacing w:val="-5"/>
              </w:rPr>
              <w:t xml:space="preserve"> </w:t>
            </w:r>
            <w:r w:rsidRPr="00AE27CE">
              <w:rPr>
                <w:rFonts w:asciiTheme="minorHAnsi" w:hAnsiTheme="minorHAnsi" w:cstheme="minorHAnsi"/>
              </w:rPr>
              <w:t>be</w:t>
            </w:r>
            <w:r w:rsidRPr="00AE27CE">
              <w:rPr>
                <w:rFonts w:asciiTheme="minorHAnsi" w:hAnsiTheme="minorHAnsi" w:cstheme="minorHAnsi"/>
                <w:spacing w:val="-8"/>
              </w:rPr>
              <w:t xml:space="preserve"> </w:t>
            </w:r>
            <w:r w:rsidRPr="00AE27CE">
              <w:rPr>
                <w:rFonts w:asciiTheme="minorHAnsi" w:hAnsiTheme="minorHAnsi" w:cstheme="minorHAnsi"/>
              </w:rPr>
              <w:t>defined on the basis of ethnicity, faith, social class age etc.</w:t>
            </w:r>
          </w:p>
          <w:p w14:paraId="305958FA" w14:textId="77777777" w:rsidR="008C4B01" w:rsidRPr="00AE27CE" w:rsidRDefault="00CC21E1">
            <w:pPr>
              <w:pStyle w:val="TableParagraph"/>
              <w:spacing w:before="1" w:line="276" w:lineRule="auto"/>
              <w:ind w:left="107" w:right="34"/>
              <w:rPr>
                <w:rFonts w:asciiTheme="minorHAnsi" w:hAnsiTheme="minorHAnsi" w:cstheme="minorHAnsi"/>
              </w:rPr>
            </w:pP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practitioner</w:t>
            </w:r>
            <w:r w:rsidRPr="00AE27CE">
              <w:rPr>
                <w:rFonts w:asciiTheme="minorHAnsi" w:hAnsiTheme="minorHAnsi" w:cstheme="minorHAnsi"/>
                <w:spacing w:val="-10"/>
              </w:rPr>
              <w:t xml:space="preserve"> </w:t>
            </w:r>
            <w:r w:rsidRPr="00AE27CE">
              <w:rPr>
                <w:rFonts w:asciiTheme="minorHAnsi" w:hAnsiTheme="minorHAnsi" w:cstheme="minorHAnsi"/>
              </w:rPr>
              <w:t>needs</w:t>
            </w:r>
            <w:r w:rsidRPr="00AE27CE">
              <w:rPr>
                <w:rFonts w:asciiTheme="minorHAnsi" w:hAnsiTheme="minorHAnsi" w:cstheme="minorHAnsi"/>
                <w:spacing w:val="-12"/>
              </w:rPr>
              <w:t xml:space="preserve"> </w:t>
            </w:r>
            <w:r w:rsidRPr="00AE27CE">
              <w:rPr>
                <w:rFonts w:asciiTheme="minorHAnsi" w:hAnsiTheme="minorHAnsi" w:cstheme="minorHAnsi"/>
              </w:rPr>
              <w:t>to</w:t>
            </w:r>
            <w:r w:rsidRPr="00AE27CE">
              <w:rPr>
                <w:rFonts w:asciiTheme="minorHAnsi" w:hAnsiTheme="minorHAnsi" w:cstheme="minorHAnsi"/>
                <w:spacing w:val="-13"/>
              </w:rPr>
              <w:t xml:space="preserve"> </w:t>
            </w:r>
            <w:r w:rsidRPr="00AE27CE">
              <w:rPr>
                <w:rFonts w:asciiTheme="minorHAnsi" w:hAnsiTheme="minorHAnsi" w:cstheme="minorHAnsi"/>
              </w:rPr>
              <w:t>be able to demonstrate that they promote this value through their work and leadership of others.</w:t>
            </w:r>
          </w:p>
        </w:tc>
        <w:tc>
          <w:tcPr>
            <w:tcW w:w="3718" w:type="dxa"/>
          </w:tcPr>
          <w:p w14:paraId="6EB74057" w14:textId="77777777" w:rsidR="008C4B01" w:rsidRPr="00AE27CE" w:rsidRDefault="008C4B01">
            <w:pPr>
              <w:pStyle w:val="TableParagraph"/>
              <w:rPr>
                <w:rFonts w:asciiTheme="minorHAnsi" w:hAnsiTheme="minorHAnsi" w:cstheme="minorHAnsi"/>
              </w:rPr>
            </w:pPr>
          </w:p>
          <w:p w14:paraId="072C3B6D" w14:textId="77777777" w:rsidR="008C4B01" w:rsidRPr="00AE27CE" w:rsidRDefault="008C4B01">
            <w:pPr>
              <w:pStyle w:val="TableParagraph"/>
              <w:spacing w:before="2"/>
              <w:rPr>
                <w:rFonts w:asciiTheme="minorHAnsi" w:hAnsiTheme="minorHAnsi" w:cstheme="minorHAnsi"/>
              </w:rPr>
            </w:pPr>
          </w:p>
          <w:p w14:paraId="46F074C7" w14:textId="77777777" w:rsidR="008C4B01" w:rsidRPr="00AE27CE" w:rsidRDefault="00CC21E1">
            <w:pPr>
              <w:pStyle w:val="TableParagraph"/>
              <w:numPr>
                <w:ilvl w:val="0"/>
                <w:numId w:val="9"/>
              </w:numPr>
              <w:tabs>
                <w:tab w:val="left" w:pos="594"/>
                <w:tab w:val="left" w:pos="595"/>
              </w:tabs>
              <w:spacing w:line="276" w:lineRule="auto"/>
              <w:ind w:right="341"/>
              <w:rPr>
                <w:rFonts w:asciiTheme="minorHAnsi" w:hAnsiTheme="minorHAnsi" w:cstheme="minorHAnsi"/>
              </w:rPr>
            </w:pPr>
            <w:r w:rsidRPr="00AE27CE">
              <w:rPr>
                <w:rFonts w:asciiTheme="minorHAnsi" w:hAnsiTheme="minorHAnsi" w:cstheme="minorHAnsi"/>
              </w:rPr>
              <w:t>The</w:t>
            </w:r>
            <w:r w:rsidRPr="00AE27CE">
              <w:rPr>
                <w:rFonts w:asciiTheme="minorHAnsi" w:hAnsiTheme="minorHAnsi" w:cstheme="minorHAnsi"/>
                <w:spacing w:val="-8"/>
              </w:rPr>
              <w:t xml:space="preserve"> </w:t>
            </w:r>
            <w:r w:rsidRPr="00AE27CE">
              <w:rPr>
                <w:rFonts w:asciiTheme="minorHAnsi" w:hAnsiTheme="minorHAnsi" w:cstheme="minorHAnsi"/>
              </w:rPr>
              <w:t>use</w:t>
            </w:r>
            <w:r w:rsidRPr="00AE27CE">
              <w:rPr>
                <w:rFonts w:asciiTheme="minorHAnsi" w:hAnsiTheme="minorHAnsi" w:cstheme="minorHAnsi"/>
                <w:spacing w:val="-10"/>
              </w:rPr>
              <w:t xml:space="preserve"> </w:t>
            </w:r>
            <w:r w:rsidRPr="00AE27CE">
              <w:rPr>
                <w:rFonts w:asciiTheme="minorHAnsi" w:hAnsiTheme="minorHAnsi" w:cstheme="minorHAnsi"/>
              </w:rPr>
              <w:t>of</w:t>
            </w:r>
            <w:r w:rsidRPr="00AE27CE">
              <w:rPr>
                <w:rFonts w:asciiTheme="minorHAnsi" w:hAnsiTheme="minorHAnsi" w:cstheme="minorHAnsi"/>
                <w:spacing w:val="-8"/>
              </w:rPr>
              <w:t xml:space="preserve"> </w:t>
            </w:r>
            <w:r w:rsidRPr="00AE27CE">
              <w:rPr>
                <w:rFonts w:asciiTheme="minorHAnsi" w:hAnsiTheme="minorHAnsi" w:cstheme="minorHAnsi"/>
              </w:rPr>
              <w:t>learner-</w:t>
            </w:r>
            <w:proofErr w:type="spellStart"/>
            <w:r w:rsidRPr="00AE27CE">
              <w:rPr>
                <w:rFonts w:asciiTheme="minorHAnsi" w:hAnsiTheme="minorHAnsi" w:cstheme="minorHAnsi"/>
              </w:rPr>
              <w:t>centred</w:t>
            </w:r>
            <w:proofErr w:type="spellEnd"/>
            <w:r w:rsidRPr="00AE27CE">
              <w:rPr>
                <w:rFonts w:asciiTheme="minorHAnsi" w:hAnsiTheme="minorHAnsi" w:cstheme="minorHAnsi"/>
                <w:spacing w:val="-10"/>
              </w:rPr>
              <w:t xml:space="preserve"> </w:t>
            </w:r>
            <w:r w:rsidRPr="00AE27CE">
              <w:rPr>
                <w:rFonts w:asciiTheme="minorHAnsi" w:hAnsiTheme="minorHAnsi" w:cstheme="minorHAnsi"/>
              </w:rPr>
              <w:t>and co-learning approaches to teaching where appropriate</w:t>
            </w:r>
          </w:p>
          <w:p w14:paraId="11BCC845" w14:textId="77777777" w:rsidR="008C4B01" w:rsidRPr="00AE27CE" w:rsidRDefault="008C4B01">
            <w:pPr>
              <w:pStyle w:val="TableParagraph"/>
              <w:spacing w:before="6"/>
              <w:rPr>
                <w:rFonts w:asciiTheme="minorHAnsi" w:hAnsiTheme="minorHAnsi" w:cstheme="minorHAnsi"/>
              </w:rPr>
            </w:pPr>
          </w:p>
          <w:p w14:paraId="125BA79B" w14:textId="77777777" w:rsidR="008C4B01" w:rsidRPr="00AE27CE" w:rsidRDefault="00CC21E1">
            <w:pPr>
              <w:pStyle w:val="TableParagraph"/>
              <w:numPr>
                <w:ilvl w:val="0"/>
                <w:numId w:val="9"/>
              </w:numPr>
              <w:tabs>
                <w:tab w:val="left" w:pos="594"/>
                <w:tab w:val="left" w:pos="595"/>
              </w:tabs>
              <w:spacing w:before="1" w:line="273" w:lineRule="auto"/>
              <w:ind w:right="162"/>
              <w:rPr>
                <w:rFonts w:asciiTheme="minorHAnsi" w:hAnsiTheme="minorHAnsi" w:cstheme="minorHAnsi"/>
              </w:rPr>
            </w:pPr>
            <w:r w:rsidRPr="00AE27CE">
              <w:rPr>
                <w:rFonts w:asciiTheme="minorHAnsi" w:hAnsiTheme="minorHAnsi" w:cstheme="minorHAnsi"/>
              </w:rPr>
              <w:t>A</w:t>
            </w:r>
            <w:r w:rsidRPr="00AE27CE">
              <w:rPr>
                <w:rFonts w:asciiTheme="minorHAnsi" w:hAnsiTheme="minorHAnsi" w:cstheme="minorHAnsi"/>
                <w:spacing w:val="-8"/>
              </w:rPr>
              <w:t xml:space="preserve"> </w:t>
            </w:r>
            <w:r w:rsidRPr="00AE27CE">
              <w:rPr>
                <w:rFonts w:asciiTheme="minorHAnsi" w:hAnsiTheme="minorHAnsi" w:cstheme="minorHAnsi"/>
              </w:rPr>
              <w:t>concern</w:t>
            </w:r>
            <w:r w:rsidRPr="00AE27CE">
              <w:rPr>
                <w:rFonts w:asciiTheme="minorHAnsi" w:hAnsiTheme="minorHAnsi" w:cstheme="minorHAnsi"/>
                <w:spacing w:val="-8"/>
              </w:rPr>
              <w:t xml:space="preserve"> </w:t>
            </w:r>
            <w:r w:rsidRPr="00AE27CE">
              <w:rPr>
                <w:rFonts w:asciiTheme="minorHAnsi" w:hAnsiTheme="minorHAnsi" w:cstheme="minorHAnsi"/>
              </w:rPr>
              <w:t>for</w:t>
            </w:r>
            <w:r w:rsidRPr="00AE27CE">
              <w:rPr>
                <w:rFonts w:asciiTheme="minorHAnsi" w:hAnsiTheme="minorHAnsi" w:cstheme="minorHAnsi"/>
                <w:spacing w:val="-11"/>
              </w:rPr>
              <w:t xml:space="preserve"> </w:t>
            </w:r>
            <w:r w:rsidRPr="00AE27CE">
              <w:rPr>
                <w:rFonts w:asciiTheme="minorHAnsi" w:hAnsiTheme="minorHAnsi" w:cstheme="minorHAnsi"/>
              </w:rPr>
              <w:t>individual</w:t>
            </w:r>
            <w:r w:rsidRPr="00AE27CE">
              <w:rPr>
                <w:rFonts w:asciiTheme="minorHAnsi" w:hAnsiTheme="minorHAnsi" w:cstheme="minorHAnsi"/>
                <w:spacing w:val="-8"/>
              </w:rPr>
              <w:t xml:space="preserve"> </w:t>
            </w:r>
            <w:r w:rsidRPr="00AE27CE">
              <w:rPr>
                <w:rFonts w:asciiTheme="minorHAnsi" w:hAnsiTheme="minorHAnsi" w:cstheme="minorHAnsi"/>
              </w:rPr>
              <w:t>progress and achievement</w:t>
            </w:r>
          </w:p>
          <w:p w14:paraId="6139A30C" w14:textId="77777777" w:rsidR="008C4B01" w:rsidRPr="00AE27CE" w:rsidRDefault="008C4B01">
            <w:pPr>
              <w:pStyle w:val="TableParagraph"/>
              <w:spacing w:before="10"/>
              <w:rPr>
                <w:rFonts w:asciiTheme="minorHAnsi" w:hAnsiTheme="minorHAnsi" w:cstheme="minorHAnsi"/>
              </w:rPr>
            </w:pPr>
          </w:p>
          <w:p w14:paraId="7B30F6F8" w14:textId="697EB2D7" w:rsidR="008C4B01" w:rsidRPr="00AE27CE" w:rsidRDefault="00CC21E1">
            <w:pPr>
              <w:pStyle w:val="TableParagraph"/>
              <w:numPr>
                <w:ilvl w:val="0"/>
                <w:numId w:val="9"/>
              </w:numPr>
              <w:tabs>
                <w:tab w:val="left" w:pos="594"/>
                <w:tab w:val="left" w:pos="595"/>
              </w:tabs>
              <w:spacing w:line="276" w:lineRule="auto"/>
              <w:ind w:right="150"/>
              <w:rPr>
                <w:rFonts w:asciiTheme="minorHAnsi" w:hAnsiTheme="minorHAnsi" w:cstheme="minorHAnsi"/>
              </w:rPr>
            </w:pPr>
            <w:r w:rsidRPr="00AE27CE">
              <w:rPr>
                <w:rFonts w:asciiTheme="minorHAnsi" w:hAnsiTheme="minorHAnsi" w:cstheme="minorHAnsi"/>
              </w:rPr>
              <w:t>Sensitivity to a range of background</w:t>
            </w:r>
            <w:r w:rsidRPr="00AE27CE">
              <w:rPr>
                <w:rFonts w:asciiTheme="minorHAnsi" w:hAnsiTheme="minorHAnsi" w:cstheme="minorHAnsi"/>
                <w:spacing w:val="-9"/>
              </w:rPr>
              <w:t xml:space="preserve"> </w:t>
            </w:r>
            <w:r w:rsidRPr="00AE27CE">
              <w:rPr>
                <w:rFonts w:asciiTheme="minorHAnsi" w:hAnsiTheme="minorHAnsi" w:cstheme="minorHAnsi"/>
              </w:rPr>
              <w:t>factors</w:t>
            </w:r>
            <w:r w:rsidRPr="00AE27CE">
              <w:rPr>
                <w:rFonts w:asciiTheme="minorHAnsi" w:hAnsiTheme="minorHAnsi" w:cstheme="minorHAnsi"/>
                <w:spacing w:val="-11"/>
              </w:rPr>
              <w:t xml:space="preserve"> </w:t>
            </w:r>
            <w:r w:rsidRPr="00AE27CE">
              <w:rPr>
                <w:rFonts w:asciiTheme="minorHAnsi" w:hAnsiTheme="minorHAnsi" w:cstheme="minorHAnsi"/>
              </w:rPr>
              <w:t>(e.g.</w:t>
            </w:r>
            <w:r w:rsidR="00994E27" w:rsidRPr="00AE27CE">
              <w:rPr>
                <w:rFonts w:asciiTheme="minorHAnsi" w:hAnsiTheme="minorHAnsi" w:cstheme="minorHAnsi"/>
              </w:rPr>
              <w:t>,</w:t>
            </w:r>
            <w:r w:rsidRPr="00AE27CE">
              <w:rPr>
                <w:rFonts w:asciiTheme="minorHAnsi" w:hAnsiTheme="minorHAnsi" w:cstheme="minorHAnsi"/>
                <w:spacing w:val="-9"/>
              </w:rPr>
              <w:t xml:space="preserve"> </w:t>
            </w:r>
            <w:r w:rsidRPr="00AE27CE">
              <w:rPr>
                <w:rFonts w:asciiTheme="minorHAnsi" w:hAnsiTheme="minorHAnsi" w:cstheme="minorHAnsi"/>
              </w:rPr>
              <w:t>cultural, ethnic,</w:t>
            </w:r>
            <w:r w:rsidRPr="00AE27CE">
              <w:rPr>
                <w:rFonts w:asciiTheme="minorHAnsi" w:hAnsiTheme="minorHAnsi" w:cstheme="minorHAnsi"/>
                <w:spacing w:val="-10"/>
              </w:rPr>
              <w:t xml:space="preserve"> </w:t>
            </w:r>
            <w:r w:rsidRPr="00AE27CE">
              <w:rPr>
                <w:rFonts w:asciiTheme="minorHAnsi" w:hAnsiTheme="minorHAnsi" w:cstheme="minorHAnsi"/>
              </w:rPr>
              <w:t>socio</w:t>
            </w:r>
            <w:r w:rsidRPr="00AE27CE">
              <w:rPr>
                <w:rFonts w:asciiTheme="minorHAnsi" w:hAnsiTheme="minorHAnsi" w:cstheme="minorHAnsi"/>
                <w:spacing w:val="-9"/>
              </w:rPr>
              <w:t xml:space="preserve"> </w:t>
            </w:r>
            <w:r w:rsidRPr="00AE27CE">
              <w:rPr>
                <w:rFonts w:asciiTheme="minorHAnsi" w:hAnsiTheme="minorHAnsi" w:cstheme="minorHAnsi"/>
              </w:rPr>
              <w:t>economic)</w:t>
            </w:r>
            <w:r w:rsidRPr="00AE27CE">
              <w:rPr>
                <w:rFonts w:asciiTheme="minorHAnsi" w:hAnsiTheme="minorHAnsi" w:cstheme="minorHAnsi"/>
                <w:spacing w:val="-9"/>
              </w:rPr>
              <w:t xml:space="preserve"> </w:t>
            </w:r>
            <w:r w:rsidRPr="00AE27CE">
              <w:rPr>
                <w:rFonts w:asciiTheme="minorHAnsi" w:hAnsiTheme="minorHAnsi" w:cstheme="minorHAnsi"/>
              </w:rPr>
              <w:t>that</w:t>
            </w:r>
            <w:r w:rsidRPr="00AE27CE">
              <w:rPr>
                <w:rFonts w:asciiTheme="minorHAnsi" w:hAnsiTheme="minorHAnsi" w:cstheme="minorHAnsi"/>
                <w:spacing w:val="-10"/>
              </w:rPr>
              <w:t xml:space="preserve"> </w:t>
            </w:r>
            <w:r w:rsidRPr="00AE27CE">
              <w:rPr>
                <w:rFonts w:asciiTheme="minorHAnsi" w:hAnsiTheme="minorHAnsi" w:cstheme="minorHAnsi"/>
              </w:rPr>
              <w:t>may impact on learning</w:t>
            </w:r>
          </w:p>
          <w:p w14:paraId="207F92B7" w14:textId="77777777" w:rsidR="008C4B01" w:rsidRPr="00AE27CE" w:rsidRDefault="008C4B01">
            <w:pPr>
              <w:pStyle w:val="TableParagraph"/>
              <w:spacing w:before="5"/>
              <w:rPr>
                <w:rFonts w:asciiTheme="minorHAnsi" w:hAnsiTheme="minorHAnsi" w:cstheme="minorHAnsi"/>
              </w:rPr>
            </w:pPr>
          </w:p>
          <w:p w14:paraId="592C2B74" w14:textId="77777777" w:rsidR="008C4B01" w:rsidRPr="00AE27CE" w:rsidRDefault="00CC21E1">
            <w:pPr>
              <w:pStyle w:val="TableParagraph"/>
              <w:numPr>
                <w:ilvl w:val="0"/>
                <w:numId w:val="9"/>
              </w:numPr>
              <w:tabs>
                <w:tab w:val="left" w:pos="594"/>
                <w:tab w:val="left" w:pos="595"/>
              </w:tabs>
              <w:spacing w:line="276" w:lineRule="auto"/>
              <w:ind w:right="150"/>
              <w:rPr>
                <w:rFonts w:asciiTheme="minorHAnsi" w:hAnsiTheme="minorHAnsi" w:cstheme="minorHAnsi"/>
              </w:rPr>
            </w:pPr>
            <w:r w:rsidRPr="00AE27CE">
              <w:rPr>
                <w:rFonts w:asciiTheme="minorHAnsi" w:hAnsiTheme="minorHAnsi" w:cstheme="minorHAnsi"/>
              </w:rPr>
              <w:t>The</w:t>
            </w:r>
            <w:r w:rsidRPr="00AE27CE">
              <w:rPr>
                <w:rFonts w:asciiTheme="minorHAnsi" w:hAnsiTheme="minorHAnsi" w:cstheme="minorHAnsi"/>
                <w:spacing w:val="-9"/>
              </w:rPr>
              <w:t xml:space="preserve"> </w:t>
            </w:r>
            <w:r w:rsidRPr="00AE27CE">
              <w:rPr>
                <w:rFonts w:asciiTheme="minorHAnsi" w:hAnsiTheme="minorHAnsi" w:cstheme="minorHAnsi"/>
              </w:rPr>
              <w:t>promotion</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9"/>
              </w:rPr>
              <w:t xml:space="preserve"> </w:t>
            </w:r>
            <w:r w:rsidRPr="00AE27CE">
              <w:rPr>
                <w:rFonts w:asciiTheme="minorHAnsi" w:hAnsiTheme="minorHAnsi" w:cstheme="minorHAnsi"/>
              </w:rPr>
              <w:t>facilitation</w:t>
            </w:r>
            <w:r w:rsidRPr="00AE27CE">
              <w:rPr>
                <w:rFonts w:asciiTheme="minorHAnsi" w:hAnsiTheme="minorHAnsi" w:cstheme="minorHAnsi"/>
                <w:spacing w:val="-9"/>
              </w:rPr>
              <w:t xml:space="preserve"> </w:t>
            </w:r>
            <w:r w:rsidRPr="00AE27CE">
              <w:rPr>
                <w:rFonts w:asciiTheme="minorHAnsi" w:hAnsiTheme="minorHAnsi" w:cstheme="minorHAnsi"/>
              </w:rPr>
              <w:t xml:space="preserve">of student responsibility and </w:t>
            </w:r>
            <w:r w:rsidRPr="00AE27CE">
              <w:rPr>
                <w:rFonts w:asciiTheme="minorHAnsi" w:hAnsiTheme="minorHAnsi" w:cstheme="minorHAnsi"/>
                <w:spacing w:val="-2"/>
              </w:rPr>
              <w:t>autonomy</w:t>
            </w:r>
          </w:p>
          <w:p w14:paraId="0E8BEB18" w14:textId="77777777" w:rsidR="008C4B01" w:rsidRPr="00AE27CE" w:rsidRDefault="008C4B01">
            <w:pPr>
              <w:pStyle w:val="TableParagraph"/>
              <w:spacing w:before="4"/>
              <w:rPr>
                <w:rFonts w:asciiTheme="minorHAnsi" w:hAnsiTheme="minorHAnsi" w:cstheme="minorHAnsi"/>
              </w:rPr>
            </w:pPr>
          </w:p>
          <w:p w14:paraId="28C6A50D" w14:textId="77777777" w:rsidR="008C4B01" w:rsidRPr="00AE27CE" w:rsidRDefault="00CC21E1">
            <w:pPr>
              <w:pStyle w:val="TableParagraph"/>
              <w:numPr>
                <w:ilvl w:val="0"/>
                <w:numId w:val="9"/>
              </w:numPr>
              <w:tabs>
                <w:tab w:val="left" w:pos="594"/>
                <w:tab w:val="left" w:pos="595"/>
              </w:tabs>
              <w:spacing w:line="276" w:lineRule="auto"/>
              <w:ind w:right="215"/>
              <w:rPr>
                <w:rFonts w:asciiTheme="minorHAnsi" w:hAnsiTheme="minorHAnsi" w:cstheme="minorHAnsi"/>
              </w:rPr>
            </w:pPr>
            <w:r w:rsidRPr="00AE27CE">
              <w:rPr>
                <w:rFonts w:asciiTheme="minorHAnsi" w:hAnsiTheme="minorHAnsi" w:cstheme="minorHAnsi"/>
              </w:rPr>
              <w:t>Modelling discourse about and evaluating</w:t>
            </w:r>
            <w:r w:rsidRPr="00AE27CE">
              <w:rPr>
                <w:rFonts w:asciiTheme="minorHAnsi" w:hAnsiTheme="minorHAnsi" w:cstheme="minorHAnsi"/>
                <w:spacing w:val="-13"/>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 xml:space="preserve">discipline/subject </w:t>
            </w:r>
            <w:r w:rsidRPr="00AE27CE">
              <w:rPr>
                <w:rFonts w:asciiTheme="minorHAnsi" w:hAnsiTheme="minorHAnsi" w:cstheme="minorHAnsi"/>
                <w:spacing w:val="-4"/>
              </w:rPr>
              <w:t>area</w:t>
            </w:r>
          </w:p>
          <w:p w14:paraId="67B6B970" w14:textId="77777777" w:rsidR="008C4B01" w:rsidRPr="00AE27CE" w:rsidRDefault="008C4B01">
            <w:pPr>
              <w:pStyle w:val="TableParagraph"/>
              <w:spacing w:before="6"/>
              <w:rPr>
                <w:rFonts w:asciiTheme="minorHAnsi" w:hAnsiTheme="minorHAnsi" w:cstheme="minorHAnsi"/>
              </w:rPr>
            </w:pPr>
          </w:p>
          <w:p w14:paraId="67F4F618" w14:textId="77777777" w:rsidR="008C4B01" w:rsidRPr="00AE27CE" w:rsidRDefault="00CC21E1">
            <w:pPr>
              <w:pStyle w:val="TableParagraph"/>
              <w:numPr>
                <w:ilvl w:val="0"/>
                <w:numId w:val="9"/>
              </w:numPr>
              <w:tabs>
                <w:tab w:val="left" w:pos="594"/>
                <w:tab w:val="left" w:pos="595"/>
              </w:tabs>
              <w:spacing w:line="276" w:lineRule="auto"/>
              <w:ind w:right="421"/>
              <w:rPr>
                <w:rFonts w:asciiTheme="minorHAnsi" w:hAnsiTheme="minorHAnsi" w:cstheme="minorHAnsi"/>
              </w:rPr>
            </w:pPr>
            <w:r w:rsidRPr="00AE27CE">
              <w:rPr>
                <w:rFonts w:asciiTheme="minorHAnsi" w:hAnsiTheme="minorHAnsi" w:cstheme="minorHAnsi"/>
              </w:rPr>
              <w:t>Curriculum developments reflecting</w:t>
            </w:r>
            <w:r w:rsidRPr="00AE27CE">
              <w:rPr>
                <w:rFonts w:asciiTheme="minorHAnsi" w:hAnsiTheme="minorHAnsi" w:cstheme="minorHAnsi"/>
                <w:spacing w:val="-13"/>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above</w:t>
            </w:r>
            <w:r w:rsidRPr="00AE27CE">
              <w:rPr>
                <w:rFonts w:asciiTheme="minorHAnsi" w:hAnsiTheme="minorHAnsi" w:cstheme="minorHAnsi"/>
                <w:spacing w:val="-11"/>
              </w:rPr>
              <w:t xml:space="preserve"> </w:t>
            </w:r>
            <w:r w:rsidRPr="00AE27CE">
              <w:rPr>
                <w:rFonts w:asciiTheme="minorHAnsi" w:hAnsiTheme="minorHAnsi" w:cstheme="minorHAnsi"/>
              </w:rPr>
              <w:t xml:space="preserve">as/where </w:t>
            </w:r>
            <w:r w:rsidRPr="00AE27CE">
              <w:rPr>
                <w:rFonts w:asciiTheme="minorHAnsi" w:hAnsiTheme="minorHAnsi" w:cstheme="minorHAnsi"/>
                <w:spacing w:val="-2"/>
              </w:rPr>
              <w:t>appropriate</w:t>
            </w:r>
          </w:p>
        </w:tc>
        <w:tc>
          <w:tcPr>
            <w:tcW w:w="2751" w:type="dxa"/>
            <w:vMerge w:val="restart"/>
          </w:tcPr>
          <w:p w14:paraId="3B91F2F3" w14:textId="77777777" w:rsidR="008C4B01" w:rsidRPr="00AE27CE" w:rsidRDefault="008C4B01">
            <w:pPr>
              <w:pStyle w:val="TableParagraph"/>
              <w:rPr>
                <w:rFonts w:asciiTheme="minorHAnsi" w:hAnsiTheme="minorHAnsi" w:cstheme="minorHAnsi"/>
              </w:rPr>
            </w:pPr>
          </w:p>
          <w:p w14:paraId="69223442" w14:textId="77777777" w:rsidR="008C4B01" w:rsidRPr="00AE27CE" w:rsidRDefault="008C4B01">
            <w:pPr>
              <w:pStyle w:val="TableParagraph"/>
              <w:rPr>
                <w:rFonts w:asciiTheme="minorHAnsi" w:hAnsiTheme="minorHAnsi" w:cstheme="minorHAnsi"/>
              </w:rPr>
            </w:pPr>
          </w:p>
          <w:p w14:paraId="603BBBF7" w14:textId="77777777" w:rsidR="008C4B01" w:rsidRPr="00AE27CE" w:rsidRDefault="008C4B01">
            <w:pPr>
              <w:pStyle w:val="TableParagraph"/>
              <w:rPr>
                <w:rFonts w:asciiTheme="minorHAnsi" w:hAnsiTheme="minorHAnsi" w:cstheme="minorHAnsi"/>
              </w:rPr>
            </w:pPr>
          </w:p>
          <w:p w14:paraId="6EA6D376" w14:textId="77777777" w:rsidR="008C4B01" w:rsidRPr="00AE27CE" w:rsidRDefault="008C4B01">
            <w:pPr>
              <w:pStyle w:val="TableParagraph"/>
              <w:rPr>
                <w:rFonts w:asciiTheme="minorHAnsi" w:hAnsiTheme="minorHAnsi" w:cstheme="minorHAnsi"/>
              </w:rPr>
            </w:pPr>
          </w:p>
          <w:p w14:paraId="110B42D1" w14:textId="77777777" w:rsidR="008C4B01" w:rsidRPr="00AE27CE" w:rsidRDefault="008C4B01">
            <w:pPr>
              <w:pStyle w:val="TableParagraph"/>
              <w:rPr>
                <w:rFonts w:asciiTheme="minorHAnsi" w:hAnsiTheme="minorHAnsi" w:cstheme="minorHAnsi"/>
              </w:rPr>
            </w:pPr>
          </w:p>
          <w:p w14:paraId="780F0398" w14:textId="77777777" w:rsidR="008C4B01" w:rsidRPr="00AE27CE" w:rsidRDefault="008C4B01">
            <w:pPr>
              <w:pStyle w:val="TableParagraph"/>
              <w:rPr>
                <w:rFonts w:asciiTheme="minorHAnsi" w:hAnsiTheme="minorHAnsi" w:cstheme="minorHAnsi"/>
              </w:rPr>
            </w:pPr>
          </w:p>
          <w:p w14:paraId="7309DCD8" w14:textId="77777777" w:rsidR="008C4B01" w:rsidRPr="00AE27CE" w:rsidRDefault="008C4B01">
            <w:pPr>
              <w:pStyle w:val="TableParagraph"/>
              <w:rPr>
                <w:rFonts w:asciiTheme="minorHAnsi" w:hAnsiTheme="minorHAnsi" w:cstheme="minorHAnsi"/>
              </w:rPr>
            </w:pPr>
          </w:p>
          <w:p w14:paraId="5C6A49C5" w14:textId="77777777" w:rsidR="008C4B01" w:rsidRPr="00AE27CE" w:rsidRDefault="008C4B01">
            <w:pPr>
              <w:pStyle w:val="TableParagraph"/>
              <w:rPr>
                <w:rFonts w:asciiTheme="minorHAnsi" w:hAnsiTheme="minorHAnsi" w:cstheme="minorHAnsi"/>
              </w:rPr>
            </w:pPr>
          </w:p>
          <w:p w14:paraId="749CFBC8" w14:textId="77777777" w:rsidR="008C4B01" w:rsidRPr="00AE27CE" w:rsidRDefault="008C4B01">
            <w:pPr>
              <w:pStyle w:val="TableParagraph"/>
              <w:rPr>
                <w:rFonts w:asciiTheme="minorHAnsi" w:hAnsiTheme="minorHAnsi" w:cstheme="minorHAnsi"/>
              </w:rPr>
            </w:pPr>
          </w:p>
          <w:p w14:paraId="4574131A" w14:textId="77777777" w:rsidR="008C4B01" w:rsidRPr="00AE27CE" w:rsidRDefault="008C4B01">
            <w:pPr>
              <w:pStyle w:val="TableParagraph"/>
              <w:rPr>
                <w:rFonts w:asciiTheme="minorHAnsi" w:hAnsiTheme="minorHAnsi" w:cstheme="minorHAnsi"/>
              </w:rPr>
            </w:pPr>
          </w:p>
          <w:p w14:paraId="110DB892" w14:textId="77777777" w:rsidR="008C4B01" w:rsidRPr="00AE27CE" w:rsidRDefault="008C4B01">
            <w:pPr>
              <w:pStyle w:val="TableParagraph"/>
              <w:rPr>
                <w:rFonts w:asciiTheme="minorHAnsi" w:hAnsiTheme="minorHAnsi" w:cstheme="minorHAnsi"/>
              </w:rPr>
            </w:pPr>
          </w:p>
          <w:p w14:paraId="566E70A3" w14:textId="77777777" w:rsidR="008C4B01" w:rsidRPr="00AE27CE" w:rsidRDefault="008C4B01">
            <w:pPr>
              <w:pStyle w:val="TableParagraph"/>
              <w:rPr>
                <w:rFonts w:asciiTheme="minorHAnsi" w:hAnsiTheme="minorHAnsi" w:cstheme="minorHAnsi"/>
              </w:rPr>
            </w:pPr>
          </w:p>
          <w:p w14:paraId="65E3EE83" w14:textId="77777777" w:rsidR="008C4B01" w:rsidRPr="00AE27CE" w:rsidRDefault="008C4B01">
            <w:pPr>
              <w:pStyle w:val="TableParagraph"/>
              <w:rPr>
                <w:rFonts w:asciiTheme="minorHAnsi" w:hAnsiTheme="minorHAnsi" w:cstheme="minorHAnsi"/>
              </w:rPr>
            </w:pPr>
          </w:p>
          <w:p w14:paraId="7441F480" w14:textId="77777777" w:rsidR="008C4B01" w:rsidRPr="00AE27CE" w:rsidRDefault="008C4B01">
            <w:pPr>
              <w:pStyle w:val="TableParagraph"/>
              <w:spacing w:before="8"/>
              <w:rPr>
                <w:rFonts w:asciiTheme="minorHAnsi" w:hAnsiTheme="minorHAnsi" w:cstheme="minorHAnsi"/>
              </w:rPr>
            </w:pPr>
          </w:p>
          <w:p w14:paraId="214DB555" w14:textId="77777777" w:rsidR="008C4B01" w:rsidRPr="00AE27CE" w:rsidRDefault="00CC21E1">
            <w:pPr>
              <w:pStyle w:val="TableParagraph"/>
              <w:spacing w:line="276" w:lineRule="auto"/>
              <w:ind w:left="110" w:right="139"/>
              <w:rPr>
                <w:rFonts w:asciiTheme="minorHAnsi" w:hAnsiTheme="minorHAnsi" w:cstheme="minorHAnsi"/>
              </w:rPr>
            </w:pPr>
            <w:r w:rsidRPr="00AE27CE">
              <w:rPr>
                <w:rFonts w:asciiTheme="minorHAnsi" w:hAnsiTheme="minorHAnsi" w:cstheme="minorHAnsi"/>
              </w:rPr>
              <w:t>Evidence might include consideration and application</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 xml:space="preserve">findings </w:t>
            </w:r>
            <w:r w:rsidRPr="00AE27CE">
              <w:rPr>
                <w:rFonts w:asciiTheme="minorHAnsi" w:hAnsiTheme="minorHAnsi" w:cstheme="minorHAnsi"/>
                <w:spacing w:val="-2"/>
              </w:rPr>
              <w:t>from:</w:t>
            </w:r>
          </w:p>
          <w:p w14:paraId="3D3247D5" w14:textId="77777777" w:rsidR="008C4B01" w:rsidRPr="00AE27CE" w:rsidRDefault="008C4B01">
            <w:pPr>
              <w:pStyle w:val="TableParagraph"/>
              <w:spacing w:before="4"/>
              <w:rPr>
                <w:rFonts w:asciiTheme="minorHAnsi" w:hAnsiTheme="minorHAnsi" w:cstheme="minorHAnsi"/>
              </w:rPr>
            </w:pPr>
          </w:p>
          <w:p w14:paraId="4CFA9AEF" w14:textId="77777777" w:rsidR="008C4B01" w:rsidRPr="00AE27CE" w:rsidRDefault="00CC21E1">
            <w:pPr>
              <w:pStyle w:val="TableParagraph"/>
              <w:numPr>
                <w:ilvl w:val="0"/>
                <w:numId w:val="8"/>
              </w:numPr>
              <w:tabs>
                <w:tab w:val="left" w:pos="503"/>
                <w:tab w:val="left" w:pos="504"/>
              </w:tabs>
              <w:ind w:hanging="361"/>
              <w:rPr>
                <w:rFonts w:asciiTheme="minorHAnsi" w:hAnsiTheme="minorHAnsi" w:cstheme="minorHAnsi"/>
              </w:rPr>
            </w:pPr>
            <w:r w:rsidRPr="00AE27CE">
              <w:rPr>
                <w:rFonts w:asciiTheme="minorHAnsi" w:hAnsiTheme="minorHAnsi" w:cstheme="minorHAnsi"/>
                <w:spacing w:val="-2"/>
              </w:rPr>
              <w:t>studies,</w:t>
            </w:r>
          </w:p>
          <w:p w14:paraId="45169386" w14:textId="77777777" w:rsidR="008C4B01" w:rsidRPr="00AE27CE" w:rsidRDefault="008C4B01">
            <w:pPr>
              <w:pStyle w:val="TableParagraph"/>
              <w:spacing w:before="1"/>
              <w:rPr>
                <w:rFonts w:asciiTheme="minorHAnsi" w:hAnsiTheme="minorHAnsi" w:cstheme="minorHAnsi"/>
              </w:rPr>
            </w:pPr>
          </w:p>
          <w:p w14:paraId="0E264736" w14:textId="77777777" w:rsidR="008C4B01" w:rsidRPr="00AE27CE" w:rsidRDefault="00CC21E1">
            <w:pPr>
              <w:pStyle w:val="TableParagraph"/>
              <w:numPr>
                <w:ilvl w:val="0"/>
                <w:numId w:val="8"/>
              </w:numPr>
              <w:tabs>
                <w:tab w:val="left" w:pos="503"/>
                <w:tab w:val="left" w:pos="504"/>
              </w:tabs>
              <w:ind w:hanging="361"/>
              <w:rPr>
                <w:rFonts w:asciiTheme="minorHAnsi" w:hAnsiTheme="minorHAnsi" w:cstheme="minorHAnsi"/>
              </w:rPr>
            </w:pPr>
            <w:r w:rsidRPr="00AE27CE">
              <w:rPr>
                <w:rFonts w:asciiTheme="minorHAnsi" w:hAnsiTheme="minorHAnsi" w:cstheme="minorHAnsi"/>
                <w:spacing w:val="-2"/>
              </w:rPr>
              <w:t>reading,</w:t>
            </w:r>
          </w:p>
          <w:p w14:paraId="6D8699B0" w14:textId="77777777" w:rsidR="008C4B01" w:rsidRPr="00AE27CE" w:rsidRDefault="008C4B01">
            <w:pPr>
              <w:pStyle w:val="TableParagraph"/>
              <w:spacing w:before="11"/>
              <w:rPr>
                <w:rFonts w:asciiTheme="minorHAnsi" w:hAnsiTheme="minorHAnsi" w:cstheme="minorHAnsi"/>
              </w:rPr>
            </w:pPr>
          </w:p>
          <w:p w14:paraId="5FC2E22E" w14:textId="596E9DF2" w:rsidR="008C4B01" w:rsidRPr="00AE27CE" w:rsidRDefault="00CC21E1">
            <w:pPr>
              <w:pStyle w:val="TableParagraph"/>
              <w:numPr>
                <w:ilvl w:val="0"/>
                <w:numId w:val="8"/>
              </w:numPr>
              <w:tabs>
                <w:tab w:val="left" w:pos="503"/>
                <w:tab w:val="left" w:pos="504"/>
              </w:tabs>
              <w:spacing w:line="276" w:lineRule="auto"/>
              <w:ind w:right="163"/>
              <w:rPr>
                <w:rFonts w:asciiTheme="minorHAnsi" w:hAnsiTheme="minorHAnsi" w:cstheme="minorHAnsi"/>
              </w:rPr>
            </w:pPr>
            <w:r w:rsidRPr="00AE27CE">
              <w:rPr>
                <w:rFonts w:asciiTheme="minorHAnsi" w:hAnsiTheme="minorHAnsi" w:cstheme="minorHAnsi"/>
              </w:rPr>
              <w:t>personal enquiry of teaching, learning, learners, the subject, the</w:t>
            </w:r>
            <w:r w:rsidRPr="00AE27CE">
              <w:rPr>
                <w:rFonts w:asciiTheme="minorHAnsi" w:hAnsiTheme="minorHAnsi" w:cstheme="minorHAnsi"/>
                <w:spacing w:val="-13"/>
              </w:rPr>
              <w:t xml:space="preserve"> </w:t>
            </w:r>
            <w:r w:rsidRPr="00AE27CE">
              <w:rPr>
                <w:rFonts w:asciiTheme="minorHAnsi" w:hAnsiTheme="minorHAnsi" w:cstheme="minorHAnsi"/>
              </w:rPr>
              <w:t>environment</w:t>
            </w:r>
            <w:r w:rsidR="001724FC" w:rsidRPr="00AE27CE">
              <w:rPr>
                <w:rFonts w:asciiTheme="minorHAnsi" w:hAnsiTheme="minorHAnsi" w:cstheme="minorHAnsi"/>
              </w:rPr>
              <w:t>,</w:t>
            </w:r>
            <w:r w:rsidRPr="00AE27CE">
              <w:rPr>
                <w:rFonts w:asciiTheme="minorHAnsi" w:hAnsiTheme="minorHAnsi" w:cstheme="minorHAnsi"/>
                <w:spacing w:val="-12"/>
              </w:rPr>
              <w:t xml:space="preserve"> </w:t>
            </w:r>
            <w:r w:rsidRPr="00AE27CE">
              <w:rPr>
                <w:rFonts w:asciiTheme="minorHAnsi" w:hAnsiTheme="minorHAnsi" w:cstheme="minorHAnsi"/>
              </w:rPr>
              <w:t>etc</w:t>
            </w:r>
            <w:r w:rsidR="001724FC" w:rsidRPr="00AE27CE">
              <w:rPr>
                <w:rFonts w:asciiTheme="minorHAnsi" w:hAnsiTheme="minorHAnsi" w:cstheme="minorHAnsi"/>
              </w:rPr>
              <w:t>.</w:t>
            </w:r>
            <w:r w:rsidRPr="00AE27CE">
              <w:rPr>
                <w:rFonts w:asciiTheme="minorHAnsi" w:hAnsiTheme="minorHAnsi" w:cstheme="minorHAnsi"/>
                <w:spacing w:val="-12"/>
              </w:rPr>
              <w:t xml:space="preserve"> </w:t>
            </w:r>
            <w:r w:rsidRPr="00AE27CE">
              <w:rPr>
                <w:rFonts w:asciiTheme="minorHAnsi" w:hAnsiTheme="minorHAnsi" w:cstheme="minorHAnsi"/>
              </w:rPr>
              <w:t xml:space="preserve">to enhance practice and the student learning </w:t>
            </w:r>
            <w:r w:rsidRPr="00AE27CE">
              <w:rPr>
                <w:rFonts w:asciiTheme="minorHAnsi" w:hAnsiTheme="minorHAnsi" w:cstheme="minorHAnsi"/>
                <w:spacing w:val="-2"/>
              </w:rPr>
              <w:t>experience,</w:t>
            </w:r>
          </w:p>
          <w:p w14:paraId="526BF89E" w14:textId="77777777" w:rsidR="008C4B01" w:rsidRPr="00AE27CE" w:rsidRDefault="008C4B01">
            <w:pPr>
              <w:pStyle w:val="TableParagraph"/>
              <w:spacing w:before="5"/>
              <w:rPr>
                <w:rFonts w:asciiTheme="minorHAnsi" w:hAnsiTheme="minorHAnsi" w:cstheme="minorHAnsi"/>
              </w:rPr>
            </w:pPr>
          </w:p>
          <w:p w14:paraId="132DB38C" w14:textId="77777777" w:rsidR="008C4B01" w:rsidRPr="00AE27CE" w:rsidRDefault="00CC21E1">
            <w:pPr>
              <w:pStyle w:val="TableParagraph"/>
              <w:numPr>
                <w:ilvl w:val="0"/>
                <w:numId w:val="8"/>
              </w:numPr>
              <w:tabs>
                <w:tab w:val="left" w:pos="503"/>
                <w:tab w:val="left" w:pos="504"/>
              </w:tabs>
              <w:spacing w:line="276" w:lineRule="auto"/>
              <w:ind w:right="698"/>
              <w:rPr>
                <w:rFonts w:asciiTheme="minorHAnsi" w:hAnsiTheme="minorHAnsi" w:cstheme="minorHAnsi"/>
              </w:rPr>
            </w:pPr>
            <w:r w:rsidRPr="00AE27CE">
              <w:rPr>
                <w:rFonts w:asciiTheme="minorHAnsi" w:hAnsiTheme="minorHAnsi" w:cstheme="minorHAnsi"/>
              </w:rPr>
              <w:t>Peer</w:t>
            </w:r>
            <w:r w:rsidRPr="00AE27CE">
              <w:rPr>
                <w:rFonts w:asciiTheme="minorHAnsi" w:hAnsiTheme="minorHAnsi" w:cstheme="minorHAnsi"/>
                <w:spacing w:val="-13"/>
              </w:rPr>
              <w:t xml:space="preserve"> </w:t>
            </w:r>
            <w:r w:rsidRPr="00AE27CE">
              <w:rPr>
                <w:rFonts w:asciiTheme="minorHAnsi" w:hAnsiTheme="minorHAnsi" w:cstheme="minorHAnsi"/>
              </w:rPr>
              <w:t>and</w:t>
            </w:r>
            <w:r w:rsidRPr="00AE27CE">
              <w:rPr>
                <w:rFonts w:asciiTheme="minorHAnsi" w:hAnsiTheme="minorHAnsi" w:cstheme="minorHAnsi"/>
                <w:spacing w:val="-12"/>
              </w:rPr>
              <w:t xml:space="preserve"> </w:t>
            </w:r>
            <w:r w:rsidRPr="00AE27CE">
              <w:rPr>
                <w:rFonts w:asciiTheme="minorHAnsi" w:hAnsiTheme="minorHAnsi" w:cstheme="minorHAnsi"/>
              </w:rPr>
              <w:t xml:space="preserve">student </w:t>
            </w:r>
            <w:r w:rsidRPr="00AE27CE">
              <w:rPr>
                <w:rFonts w:asciiTheme="minorHAnsi" w:hAnsiTheme="minorHAnsi" w:cstheme="minorHAnsi"/>
                <w:spacing w:val="-2"/>
              </w:rPr>
              <w:t>feedback,</w:t>
            </w:r>
          </w:p>
          <w:p w14:paraId="5B4DB5C9" w14:textId="77777777" w:rsidR="008C4B01" w:rsidRPr="00AE27CE" w:rsidRDefault="008C4B01">
            <w:pPr>
              <w:pStyle w:val="TableParagraph"/>
              <w:spacing w:before="5"/>
              <w:rPr>
                <w:rFonts w:asciiTheme="minorHAnsi" w:hAnsiTheme="minorHAnsi" w:cstheme="minorHAnsi"/>
              </w:rPr>
            </w:pPr>
          </w:p>
          <w:p w14:paraId="4F43B523" w14:textId="77777777" w:rsidR="008C4B01" w:rsidRPr="00AE27CE" w:rsidRDefault="00CC21E1">
            <w:pPr>
              <w:pStyle w:val="TableParagraph"/>
              <w:numPr>
                <w:ilvl w:val="0"/>
                <w:numId w:val="8"/>
              </w:numPr>
              <w:tabs>
                <w:tab w:val="left" w:pos="503"/>
                <w:tab w:val="left" w:pos="504"/>
              </w:tabs>
              <w:spacing w:line="271" w:lineRule="auto"/>
              <w:ind w:right="582"/>
              <w:rPr>
                <w:rFonts w:asciiTheme="minorHAnsi" w:hAnsiTheme="minorHAnsi" w:cstheme="minorHAnsi"/>
              </w:rPr>
            </w:pPr>
            <w:r w:rsidRPr="00AE27CE">
              <w:rPr>
                <w:rFonts w:asciiTheme="minorHAnsi" w:hAnsiTheme="minorHAnsi" w:cstheme="minorHAnsi"/>
              </w:rPr>
              <w:t>Design</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 xml:space="preserve">teaching </w:t>
            </w:r>
            <w:r w:rsidRPr="00AE27CE">
              <w:rPr>
                <w:rFonts w:asciiTheme="minorHAnsi" w:hAnsiTheme="minorHAnsi" w:cstheme="minorHAnsi"/>
                <w:spacing w:val="-2"/>
              </w:rPr>
              <w:t>materials,</w:t>
            </w:r>
          </w:p>
          <w:p w14:paraId="7388E6BD" w14:textId="77777777" w:rsidR="008C4B01" w:rsidRPr="00AE27CE" w:rsidRDefault="008C4B01">
            <w:pPr>
              <w:pStyle w:val="TableParagraph"/>
              <w:spacing w:before="11"/>
              <w:rPr>
                <w:rFonts w:asciiTheme="minorHAnsi" w:hAnsiTheme="minorHAnsi" w:cstheme="minorHAnsi"/>
              </w:rPr>
            </w:pPr>
          </w:p>
          <w:p w14:paraId="6608D77F" w14:textId="77777777" w:rsidR="008C4B01" w:rsidRPr="00AE27CE" w:rsidRDefault="00CC21E1">
            <w:pPr>
              <w:pStyle w:val="TableParagraph"/>
              <w:numPr>
                <w:ilvl w:val="0"/>
                <w:numId w:val="8"/>
              </w:numPr>
              <w:tabs>
                <w:tab w:val="left" w:pos="503"/>
                <w:tab w:val="left" w:pos="504"/>
              </w:tabs>
              <w:spacing w:before="1" w:line="276" w:lineRule="auto"/>
              <w:ind w:right="125"/>
              <w:rPr>
                <w:rFonts w:asciiTheme="minorHAnsi" w:hAnsiTheme="minorHAnsi" w:cstheme="minorHAnsi"/>
              </w:rPr>
            </w:pPr>
            <w:r w:rsidRPr="00AE27CE">
              <w:rPr>
                <w:rFonts w:asciiTheme="minorHAnsi" w:hAnsiTheme="minorHAnsi" w:cstheme="minorHAnsi"/>
              </w:rPr>
              <w:t>Teaching and learning philosophies,</w:t>
            </w:r>
            <w:r w:rsidRPr="00AE27CE">
              <w:rPr>
                <w:rFonts w:asciiTheme="minorHAnsi" w:hAnsiTheme="minorHAnsi" w:cstheme="minorHAnsi"/>
                <w:spacing w:val="-13"/>
              </w:rPr>
              <w:t xml:space="preserve"> </w:t>
            </w:r>
            <w:proofErr w:type="gramStart"/>
            <w:r w:rsidRPr="00AE27CE">
              <w:rPr>
                <w:rFonts w:asciiTheme="minorHAnsi" w:hAnsiTheme="minorHAnsi" w:cstheme="minorHAnsi"/>
              </w:rPr>
              <w:t>strategies</w:t>
            </w:r>
            <w:proofErr w:type="gramEnd"/>
            <w:r w:rsidRPr="00AE27CE">
              <w:rPr>
                <w:rFonts w:asciiTheme="minorHAnsi" w:hAnsiTheme="minorHAnsi" w:cstheme="minorHAnsi"/>
              </w:rPr>
              <w:t xml:space="preserve"> and</w:t>
            </w:r>
            <w:r w:rsidRPr="00AE27CE">
              <w:rPr>
                <w:rFonts w:asciiTheme="minorHAnsi" w:hAnsiTheme="minorHAnsi" w:cstheme="minorHAnsi"/>
                <w:spacing w:val="-1"/>
              </w:rPr>
              <w:t xml:space="preserve"> </w:t>
            </w:r>
            <w:r w:rsidRPr="00AE27CE">
              <w:rPr>
                <w:rFonts w:asciiTheme="minorHAnsi" w:hAnsiTheme="minorHAnsi" w:cstheme="minorHAnsi"/>
              </w:rPr>
              <w:t>methods,</w:t>
            </w:r>
          </w:p>
          <w:p w14:paraId="7C400045" w14:textId="77777777" w:rsidR="008C4B01" w:rsidRPr="00AE27CE" w:rsidRDefault="008C4B01">
            <w:pPr>
              <w:pStyle w:val="TableParagraph"/>
              <w:spacing w:before="4"/>
              <w:rPr>
                <w:rFonts w:asciiTheme="minorHAnsi" w:hAnsiTheme="minorHAnsi" w:cstheme="minorHAnsi"/>
              </w:rPr>
            </w:pPr>
          </w:p>
          <w:p w14:paraId="3E574ECD" w14:textId="77777777" w:rsidR="008C4B01" w:rsidRPr="00AE27CE" w:rsidRDefault="00CC21E1">
            <w:pPr>
              <w:pStyle w:val="TableParagraph"/>
              <w:numPr>
                <w:ilvl w:val="0"/>
                <w:numId w:val="8"/>
              </w:numPr>
              <w:tabs>
                <w:tab w:val="left" w:pos="503"/>
                <w:tab w:val="left" w:pos="504"/>
              </w:tabs>
              <w:spacing w:line="276" w:lineRule="auto"/>
              <w:ind w:right="293"/>
              <w:rPr>
                <w:rFonts w:asciiTheme="minorHAnsi" w:hAnsiTheme="minorHAnsi" w:cstheme="minorHAnsi"/>
              </w:rPr>
            </w:pPr>
            <w:r w:rsidRPr="00AE27CE">
              <w:rPr>
                <w:rFonts w:asciiTheme="minorHAnsi" w:hAnsiTheme="minorHAnsi" w:cstheme="minorHAnsi"/>
              </w:rPr>
              <w:t>Teaching session/ programme</w:t>
            </w:r>
            <w:r w:rsidRPr="00AE27CE">
              <w:rPr>
                <w:rFonts w:asciiTheme="minorHAnsi" w:hAnsiTheme="minorHAnsi" w:cstheme="minorHAnsi"/>
                <w:spacing w:val="-13"/>
              </w:rPr>
              <w:t xml:space="preserve"> </w:t>
            </w:r>
            <w:r w:rsidRPr="00AE27CE">
              <w:rPr>
                <w:rFonts w:asciiTheme="minorHAnsi" w:hAnsiTheme="minorHAnsi" w:cstheme="minorHAnsi"/>
              </w:rPr>
              <w:t>materials and resources,</w:t>
            </w:r>
          </w:p>
          <w:p w14:paraId="3676F281" w14:textId="77777777" w:rsidR="008C4B01" w:rsidRPr="00AE27CE" w:rsidRDefault="008C4B01">
            <w:pPr>
              <w:pStyle w:val="TableParagraph"/>
              <w:spacing w:before="6"/>
              <w:rPr>
                <w:rFonts w:asciiTheme="minorHAnsi" w:hAnsiTheme="minorHAnsi" w:cstheme="minorHAnsi"/>
              </w:rPr>
            </w:pPr>
          </w:p>
          <w:p w14:paraId="0C420526" w14:textId="77777777" w:rsidR="008C4B01" w:rsidRPr="00AE27CE" w:rsidRDefault="00CC21E1">
            <w:pPr>
              <w:pStyle w:val="TableParagraph"/>
              <w:numPr>
                <w:ilvl w:val="0"/>
                <w:numId w:val="8"/>
              </w:numPr>
              <w:tabs>
                <w:tab w:val="left" w:pos="503"/>
                <w:tab w:val="left" w:pos="504"/>
              </w:tabs>
              <w:spacing w:line="276" w:lineRule="auto"/>
              <w:ind w:right="597"/>
              <w:rPr>
                <w:rFonts w:asciiTheme="minorHAnsi" w:hAnsiTheme="minorHAnsi" w:cstheme="minorHAnsi"/>
              </w:rPr>
            </w:pPr>
            <w:proofErr w:type="spellStart"/>
            <w:r w:rsidRPr="00AE27CE">
              <w:rPr>
                <w:rFonts w:asciiTheme="minorHAnsi" w:hAnsiTheme="minorHAnsi" w:cstheme="minorHAnsi"/>
              </w:rPr>
              <w:t>Organisation</w:t>
            </w:r>
            <w:proofErr w:type="spellEnd"/>
            <w:r w:rsidRPr="00AE27CE">
              <w:rPr>
                <w:rFonts w:asciiTheme="minorHAnsi" w:hAnsiTheme="minorHAnsi" w:cstheme="minorHAnsi"/>
              </w:rPr>
              <w:t xml:space="preserve"> and approach</w:t>
            </w:r>
            <w:r w:rsidRPr="00AE27CE">
              <w:rPr>
                <w:rFonts w:asciiTheme="minorHAnsi" w:hAnsiTheme="minorHAnsi" w:cstheme="minorHAnsi"/>
                <w:spacing w:val="-13"/>
              </w:rPr>
              <w:t xml:space="preserve"> </w:t>
            </w:r>
            <w:r w:rsidRPr="00AE27CE">
              <w:rPr>
                <w:rFonts w:asciiTheme="minorHAnsi" w:hAnsiTheme="minorHAnsi" w:cstheme="minorHAnsi"/>
              </w:rPr>
              <w:t>taken</w:t>
            </w:r>
            <w:r w:rsidRPr="00AE27CE">
              <w:rPr>
                <w:rFonts w:asciiTheme="minorHAnsi" w:hAnsiTheme="minorHAnsi" w:cstheme="minorHAnsi"/>
                <w:spacing w:val="-12"/>
              </w:rPr>
              <w:t xml:space="preserve"> </w:t>
            </w:r>
            <w:r w:rsidRPr="00AE27CE">
              <w:rPr>
                <w:rFonts w:asciiTheme="minorHAnsi" w:hAnsiTheme="minorHAnsi" w:cstheme="minorHAnsi"/>
              </w:rPr>
              <w:t>to tutorial support,</w:t>
            </w:r>
          </w:p>
        </w:tc>
      </w:tr>
      <w:tr w:rsidR="008C4B01" w:rsidRPr="00AE27CE" w14:paraId="64E00D32" w14:textId="77777777">
        <w:trPr>
          <w:trHeight w:val="4240"/>
        </w:trPr>
        <w:tc>
          <w:tcPr>
            <w:tcW w:w="2775" w:type="dxa"/>
          </w:tcPr>
          <w:p w14:paraId="4678E0BD" w14:textId="77777777" w:rsidR="008C4B01" w:rsidRPr="00AE27CE" w:rsidRDefault="00CC21E1">
            <w:pPr>
              <w:pStyle w:val="TableParagraph"/>
              <w:spacing w:line="276" w:lineRule="auto"/>
              <w:ind w:left="467" w:right="188"/>
              <w:rPr>
                <w:rFonts w:asciiTheme="minorHAnsi" w:hAnsiTheme="minorHAnsi" w:cstheme="minorHAnsi"/>
                <w:b/>
                <w:i/>
              </w:rPr>
            </w:pPr>
            <w:r w:rsidRPr="00AE27CE">
              <w:rPr>
                <w:rFonts w:asciiTheme="minorHAnsi" w:hAnsiTheme="minorHAnsi" w:cstheme="minorHAnsi"/>
                <w:b/>
                <w:i/>
              </w:rPr>
              <w:t>V2: Promote participation in higher education</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2"/>
              </w:rPr>
              <w:t xml:space="preserve"> </w:t>
            </w:r>
            <w:r w:rsidRPr="00AE27CE">
              <w:rPr>
                <w:rFonts w:asciiTheme="minorHAnsi" w:hAnsiTheme="minorHAnsi" w:cstheme="minorHAnsi"/>
                <w:b/>
                <w:i/>
              </w:rPr>
              <w:t xml:space="preserve">equality of opportunity for </w:t>
            </w:r>
            <w:r w:rsidRPr="00AE27CE">
              <w:rPr>
                <w:rFonts w:asciiTheme="minorHAnsi" w:hAnsiTheme="minorHAnsi" w:cstheme="minorHAnsi"/>
                <w:b/>
                <w:i/>
                <w:spacing w:val="-2"/>
              </w:rPr>
              <w:t>learners</w:t>
            </w:r>
          </w:p>
          <w:p w14:paraId="26529232" w14:textId="77777777" w:rsidR="008C4B01" w:rsidRPr="00AE27CE" w:rsidRDefault="008C4B01">
            <w:pPr>
              <w:pStyle w:val="TableParagraph"/>
              <w:spacing w:before="4"/>
              <w:rPr>
                <w:rFonts w:asciiTheme="minorHAnsi" w:hAnsiTheme="minorHAnsi" w:cstheme="minorHAnsi"/>
              </w:rPr>
            </w:pPr>
          </w:p>
          <w:p w14:paraId="48BF5258" w14:textId="77777777" w:rsidR="008C4B01" w:rsidRPr="00AE27CE" w:rsidRDefault="00CC21E1">
            <w:pPr>
              <w:pStyle w:val="TableParagraph"/>
              <w:spacing w:before="1" w:line="276" w:lineRule="auto"/>
              <w:ind w:left="107" w:right="132"/>
              <w:rPr>
                <w:rFonts w:asciiTheme="minorHAnsi" w:hAnsiTheme="minorHAnsi" w:cstheme="minorHAnsi"/>
              </w:rPr>
            </w:pPr>
            <w:r w:rsidRPr="00AE27CE">
              <w:rPr>
                <w:rFonts w:asciiTheme="minorHAnsi" w:hAnsiTheme="minorHAnsi" w:cstheme="minorHAnsi"/>
              </w:rPr>
              <w:t>The focus here is on providing</w:t>
            </w:r>
            <w:r w:rsidRPr="00AE27CE">
              <w:rPr>
                <w:rFonts w:asciiTheme="minorHAnsi" w:hAnsiTheme="minorHAnsi" w:cstheme="minorHAnsi"/>
                <w:spacing w:val="-9"/>
              </w:rPr>
              <w:t xml:space="preserve"> </w:t>
            </w:r>
            <w:r w:rsidRPr="00AE27CE">
              <w:rPr>
                <w:rFonts w:asciiTheme="minorHAnsi" w:hAnsiTheme="minorHAnsi" w:cstheme="minorHAnsi"/>
              </w:rPr>
              <w:t>evidence</w:t>
            </w:r>
            <w:r w:rsidRPr="00AE27CE">
              <w:rPr>
                <w:rFonts w:asciiTheme="minorHAnsi" w:hAnsiTheme="minorHAnsi" w:cstheme="minorHAnsi"/>
                <w:spacing w:val="-10"/>
              </w:rPr>
              <w:t xml:space="preserve"> </w:t>
            </w:r>
            <w:r w:rsidRPr="00AE27CE">
              <w:rPr>
                <w:rFonts w:asciiTheme="minorHAnsi" w:hAnsiTheme="minorHAnsi" w:cstheme="minorHAnsi"/>
              </w:rPr>
              <w:t>of</w:t>
            </w:r>
            <w:r w:rsidRPr="00AE27CE">
              <w:rPr>
                <w:rFonts w:asciiTheme="minorHAnsi" w:hAnsiTheme="minorHAnsi" w:cstheme="minorHAnsi"/>
                <w:spacing w:val="-10"/>
              </w:rPr>
              <w:t xml:space="preserve"> </w:t>
            </w:r>
            <w:r w:rsidRPr="00AE27CE">
              <w:rPr>
                <w:rFonts w:asciiTheme="minorHAnsi" w:hAnsiTheme="minorHAnsi" w:cstheme="minorHAnsi"/>
              </w:rPr>
              <w:t>how</w:t>
            </w:r>
            <w:r w:rsidRPr="00AE27CE">
              <w:rPr>
                <w:rFonts w:asciiTheme="minorHAnsi" w:hAnsiTheme="minorHAnsi" w:cstheme="minorHAnsi"/>
                <w:spacing w:val="-10"/>
              </w:rPr>
              <w:t xml:space="preserve"> </w:t>
            </w:r>
            <w:r w:rsidRPr="00AE27CE">
              <w:rPr>
                <w:rFonts w:asciiTheme="minorHAnsi" w:hAnsiTheme="minorHAnsi" w:cstheme="minorHAnsi"/>
              </w:rPr>
              <w:t>a commitment to participation in Higher Education and equality of opportunity for learners underpins practice related</w:t>
            </w:r>
          </w:p>
          <w:p w14:paraId="6EC6CD10" w14:textId="77777777" w:rsidR="008C4B01" w:rsidRPr="00AE27CE" w:rsidRDefault="00CC21E1">
            <w:pPr>
              <w:pStyle w:val="TableParagraph"/>
              <w:spacing w:line="267" w:lineRule="exact"/>
              <w:ind w:left="107"/>
              <w:rPr>
                <w:rFonts w:asciiTheme="minorHAnsi" w:hAnsiTheme="minorHAnsi" w:cstheme="minorHAnsi"/>
              </w:rPr>
            </w:pPr>
            <w:r w:rsidRPr="00AE27CE">
              <w:rPr>
                <w:rFonts w:asciiTheme="minorHAnsi" w:hAnsiTheme="minorHAnsi" w:cstheme="minorHAnsi"/>
              </w:rPr>
              <w:t>to</w:t>
            </w:r>
            <w:r w:rsidRPr="00AE27CE">
              <w:rPr>
                <w:rFonts w:asciiTheme="minorHAnsi" w:hAnsiTheme="minorHAnsi" w:cstheme="minorHAnsi"/>
                <w:spacing w:val="-2"/>
              </w:rPr>
              <w:t xml:space="preserve"> </w:t>
            </w:r>
            <w:r w:rsidRPr="00AE27CE">
              <w:rPr>
                <w:rFonts w:asciiTheme="minorHAnsi" w:hAnsiTheme="minorHAnsi" w:cstheme="minorHAnsi"/>
              </w:rPr>
              <w:t>teaching</w:t>
            </w:r>
            <w:r w:rsidRPr="00AE27CE">
              <w:rPr>
                <w:rFonts w:asciiTheme="minorHAnsi" w:hAnsiTheme="minorHAnsi" w:cstheme="minorHAnsi"/>
                <w:spacing w:val="-2"/>
              </w:rPr>
              <w:t xml:space="preserve"> </w:t>
            </w:r>
            <w:r w:rsidRPr="00AE27CE">
              <w:rPr>
                <w:rFonts w:asciiTheme="minorHAnsi" w:hAnsiTheme="minorHAnsi" w:cstheme="minorHAnsi"/>
              </w:rPr>
              <w:t>and</w:t>
            </w:r>
            <w:r w:rsidRPr="00AE27CE">
              <w:rPr>
                <w:rFonts w:asciiTheme="minorHAnsi" w:hAnsiTheme="minorHAnsi" w:cstheme="minorHAnsi"/>
                <w:spacing w:val="-8"/>
              </w:rPr>
              <w:t xml:space="preserve"> </w:t>
            </w:r>
            <w:r w:rsidRPr="00AE27CE">
              <w:rPr>
                <w:rFonts w:asciiTheme="minorHAnsi" w:hAnsiTheme="minorHAnsi" w:cstheme="minorHAnsi"/>
                <w:spacing w:val="-2"/>
              </w:rPr>
              <w:t>supporting</w:t>
            </w:r>
          </w:p>
        </w:tc>
        <w:tc>
          <w:tcPr>
            <w:tcW w:w="3718" w:type="dxa"/>
          </w:tcPr>
          <w:p w14:paraId="5BB5C982" w14:textId="77777777" w:rsidR="008C4B01" w:rsidRPr="00AE27CE" w:rsidRDefault="00CC21E1">
            <w:pPr>
              <w:pStyle w:val="TableParagraph"/>
              <w:spacing w:line="276" w:lineRule="auto"/>
              <w:ind w:left="107"/>
              <w:rPr>
                <w:rFonts w:asciiTheme="minorHAnsi" w:hAnsiTheme="minorHAnsi" w:cstheme="minorHAnsi"/>
              </w:rPr>
            </w:pPr>
            <w:r w:rsidRPr="00AE27CE">
              <w:rPr>
                <w:rFonts w:asciiTheme="minorHAnsi" w:hAnsiTheme="minorHAnsi" w:cstheme="minorHAnsi"/>
              </w:rPr>
              <w:t>There is potential to cover a broad spectrum</w:t>
            </w:r>
            <w:r w:rsidRPr="00AE27CE">
              <w:rPr>
                <w:rFonts w:asciiTheme="minorHAnsi" w:hAnsiTheme="minorHAnsi" w:cstheme="minorHAnsi"/>
                <w:spacing w:val="-2"/>
              </w:rPr>
              <w:t xml:space="preserve"> </w:t>
            </w:r>
            <w:r w:rsidRPr="00AE27CE">
              <w:rPr>
                <w:rFonts w:asciiTheme="minorHAnsi" w:hAnsiTheme="minorHAnsi" w:cstheme="minorHAnsi"/>
              </w:rPr>
              <w:t>of</w:t>
            </w:r>
            <w:r w:rsidRPr="00AE27CE">
              <w:rPr>
                <w:rFonts w:asciiTheme="minorHAnsi" w:hAnsiTheme="minorHAnsi" w:cstheme="minorHAnsi"/>
                <w:spacing w:val="-6"/>
              </w:rPr>
              <w:t xml:space="preserve"> </w:t>
            </w:r>
            <w:r w:rsidRPr="00AE27CE">
              <w:rPr>
                <w:rFonts w:asciiTheme="minorHAnsi" w:hAnsiTheme="minorHAnsi" w:cstheme="minorHAnsi"/>
              </w:rPr>
              <w:t>activities,</w:t>
            </w:r>
            <w:r w:rsidRPr="00AE27CE">
              <w:rPr>
                <w:rFonts w:asciiTheme="minorHAnsi" w:hAnsiTheme="minorHAnsi" w:cstheme="minorHAnsi"/>
                <w:spacing w:val="-2"/>
              </w:rPr>
              <w:t xml:space="preserve"> </w:t>
            </w:r>
            <w:r w:rsidRPr="00AE27CE">
              <w:rPr>
                <w:rFonts w:asciiTheme="minorHAnsi" w:hAnsiTheme="minorHAnsi" w:cstheme="minorHAnsi"/>
              </w:rPr>
              <w:t>approaches</w:t>
            </w:r>
            <w:r w:rsidRPr="00AE27CE">
              <w:rPr>
                <w:rFonts w:asciiTheme="minorHAnsi" w:hAnsiTheme="minorHAnsi" w:cstheme="minorHAnsi"/>
                <w:spacing w:val="-5"/>
              </w:rPr>
              <w:t xml:space="preserve"> </w:t>
            </w:r>
            <w:r w:rsidRPr="00AE27CE">
              <w:rPr>
                <w:rFonts w:asciiTheme="minorHAnsi" w:hAnsiTheme="minorHAnsi" w:cstheme="minorHAnsi"/>
              </w:rPr>
              <w:t xml:space="preserve">and </w:t>
            </w:r>
            <w:proofErr w:type="spellStart"/>
            <w:r w:rsidRPr="00AE27CE">
              <w:rPr>
                <w:rFonts w:asciiTheme="minorHAnsi" w:hAnsiTheme="minorHAnsi" w:cstheme="minorHAnsi"/>
              </w:rPr>
              <w:t>behaviours</w:t>
            </w:r>
            <w:proofErr w:type="spellEnd"/>
            <w:r w:rsidRPr="00AE27CE">
              <w:rPr>
                <w:rFonts w:asciiTheme="minorHAnsi" w:hAnsiTheme="minorHAnsi" w:cstheme="minorHAnsi"/>
              </w:rPr>
              <w:t xml:space="preserve"> linked to all the Areas of Activity</w:t>
            </w:r>
            <w:r w:rsidRPr="00AE27CE">
              <w:rPr>
                <w:rFonts w:asciiTheme="minorHAnsi" w:hAnsiTheme="minorHAnsi" w:cstheme="minorHAnsi"/>
                <w:spacing w:val="-8"/>
              </w:rPr>
              <w:t xml:space="preserve"> </w:t>
            </w:r>
            <w:r w:rsidRPr="00AE27CE">
              <w:rPr>
                <w:rFonts w:asciiTheme="minorHAnsi" w:hAnsiTheme="minorHAnsi" w:cstheme="minorHAnsi"/>
              </w:rPr>
              <w:t>and</w:t>
            </w:r>
            <w:r w:rsidRPr="00AE27CE">
              <w:rPr>
                <w:rFonts w:asciiTheme="minorHAnsi" w:hAnsiTheme="minorHAnsi" w:cstheme="minorHAnsi"/>
                <w:spacing w:val="-9"/>
              </w:rPr>
              <w:t xml:space="preserve"> </w:t>
            </w:r>
            <w:r w:rsidRPr="00AE27CE">
              <w:rPr>
                <w:rFonts w:asciiTheme="minorHAnsi" w:hAnsiTheme="minorHAnsi" w:cstheme="minorHAnsi"/>
              </w:rPr>
              <w:t>Core</w:t>
            </w:r>
            <w:r w:rsidRPr="00AE27CE">
              <w:rPr>
                <w:rFonts w:asciiTheme="minorHAnsi" w:hAnsiTheme="minorHAnsi" w:cstheme="minorHAnsi"/>
                <w:spacing w:val="-10"/>
              </w:rPr>
              <w:t xml:space="preserve"> </w:t>
            </w:r>
            <w:r w:rsidRPr="00AE27CE">
              <w:rPr>
                <w:rFonts w:asciiTheme="minorHAnsi" w:hAnsiTheme="minorHAnsi" w:cstheme="minorHAnsi"/>
              </w:rPr>
              <w:t>Knowledge.</w:t>
            </w:r>
            <w:r w:rsidRPr="00AE27CE">
              <w:rPr>
                <w:rFonts w:asciiTheme="minorHAnsi" w:hAnsiTheme="minorHAnsi" w:cstheme="minorHAnsi"/>
                <w:spacing w:val="-8"/>
              </w:rPr>
              <w:t xml:space="preserve"> </w:t>
            </w:r>
            <w:r w:rsidRPr="00AE27CE">
              <w:rPr>
                <w:rFonts w:asciiTheme="minorHAnsi" w:hAnsiTheme="minorHAnsi" w:cstheme="minorHAnsi"/>
              </w:rPr>
              <w:t>Evidence should ideally indicate wide and pervasive approaches to ensuring equality of opportunity:</w:t>
            </w:r>
          </w:p>
          <w:p w14:paraId="6800733D" w14:textId="77777777" w:rsidR="008C4B01" w:rsidRPr="00AE27CE" w:rsidRDefault="008C4B01">
            <w:pPr>
              <w:pStyle w:val="TableParagraph"/>
              <w:spacing w:before="4"/>
              <w:rPr>
                <w:rFonts w:asciiTheme="minorHAnsi" w:hAnsiTheme="minorHAnsi" w:cstheme="minorHAnsi"/>
              </w:rPr>
            </w:pPr>
          </w:p>
          <w:p w14:paraId="7451E464" w14:textId="77777777" w:rsidR="008C4B01" w:rsidRPr="00AE27CE" w:rsidRDefault="00CC21E1">
            <w:pPr>
              <w:pStyle w:val="TableParagraph"/>
              <w:numPr>
                <w:ilvl w:val="0"/>
                <w:numId w:val="7"/>
              </w:numPr>
              <w:tabs>
                <w:tab w:val="left" w:pos="451"/>
              </w:tabs>
              <w:spacing w:line="276" w:lineRule="auto"/>
              <w:ind w:right="211"/>
              <w:rPr>
                <w:rFonts w:asciiTheme="minorHAnsi" w:hAnsiTheme="minorHAnsi" w:cstheme="minorHAnsi"/>
              </w:rPr>
            </w:pPr>
            <w:r w:rsidRPr="00AE27CE">
              <w:rPr>
                <w:rFonts w:asciiTheme="minorHAnsi" w:hAnsiTheme="minorHAnsi" w:cstheme="minorHAnsi"/>
              </w:rPr>
              <w:t>Knowledge of the widening participation agenda and an understanding of its implications for</w:t>
            </w:r>
            <w:r w:rsidRPr="00AE27CE">
              <w:rPr>
                <w:rFonts w:asciiTheme="minorHAnsi" w:hAnsiTheme="minorHAnsi" w:cstheme="minorHAnsi"/>
                <w:spacing w:val="-13"/>
              </w:rPr>
              <w:t xml:space="preserve"> </w:t>
            </w:r>
            <w:r w:rsidRPr="00AE27CE">
              <w:rPr>
                <w:rFonts w:asciiTheme="minorHAnsi" w:hAnsiTheme="minorHAnsi" w:cstheme="minorHAnsi"/>
              </w:rPr>
              <w:t>personal,</w:t>
            </w:r>
            <w:r w:rsidRPr="00AE27CE">
              <w:rPr>
                <w:rFonts w:asciiTheme="minorHAnsi" w:hAnsiTheme="minorHAnsi" w:cstheme="minorHAnsi"/>
                <w:spacing w:val="-12"/>
              </w:rPr>
              <w:t xml:space="preserve"> </w:t>
            </w:r>
            <w:r w:rsidRPr="00AE27CE">
              <w:rPr>
                <w:rFonts w:asciiTheme="minorHAnsi" w:hAnsiTheme="minorHAnsi" w:cstheme="minorHAnsi"/>
              </w:rPr>
              <w:t>professional</w:t>
            </w:r>
            <w:r w:rsidRPr="00AE27CE">
              <w:rPr>
                <w:rFonts w:asciiTheme="minorHAnsi" w:hAnsiTheme="minorHAnsi" w:cstheme="minorHAnsi"/>
                <w:spacing w:val="-13"/>
              </w:rPr>
              <w:t xml:space="preserve"> </w:t>
            </w:r>
            <w:r w:rsidRPr="00AE27CE">
              <w:rPr>
                <w:rFonts w:asciiTheme="minorHAnsi" w:hAnsiTheme="minorHAnsi" w:cstheme="minorHAnsi"/>
              </w:rPr>
              <w:t>practice</w:t>
            </w:r>
          </w:p>
          <w:p w14:paraId="04B3CC7D" w14:textId="77777777" w:rsidR="008C4B01" w:rsidRPr="00AE27CE" w:rsidRDefault="008C4B01">
            <w:pPr>
              <w:pStyle w:val="TableParagraph"/>
              <w:spacing w:before="4"/>
              <w:rPr>
                <w:rFonts w:asciiTheme="minorHAnsi" w:hAnsiTheme="minorHAnsi" w:cstheme="minorHAnsi"/>
              </w:rPr>
            </w:pPr>
          </w:p>
          <w:p w14:paraId="00B88A24" w14:textId="77777777" w:rsidR="008C4B01" w:rsidRPr="00AE27CE" w:rsidRDefault="00CC21E1">
            <w:pPr>
              <w:pStyle w:val="TableParagraph"/>
              <w:numPr>
                <w:ilvl w:val="0"/>
                <w:numId w:val="7"/>
              </w:numPr>
              <w:tabs>
                <w:tab w:val="left" w:pos="451"/>
              </w:tabs>
              <w:rPr>
                <w:rFonts w:asciiTheme="minorHAnsi" w:hAnsiTheme="minorHAnsi" w:cstheme="minorHAnsi"/>
              </w:rPr>
            </w:pPr>
            <w:r w:rsidRPr="00AE27CE">
              <w:rPr>
                <w:rFonts w:asciiTheme="minorHAnsi" w:hAnsiTheme="minorHAnsi" w:cstheme="minorHAnsi"/>
              </w:rPr>
              <w:t>Knowledge</w:t>
            </w:r>
            <w:r w:rsidRPr="00AE27CE">
              <w:rPr>
                <w:rFonts w:asciiTheme="minorHAnsi" w:hAnsiTheme="minorHAnsi" w:cstheme="minorHAnsi"/>
                <w:spacing w:val="-4"/>
              </w:rPr>
              <w:t xml:space="preserve"> </w:t>
            </w:r>
            <w:r w:rsidRPr="00AE27CE">
              <w:rPr>
                <w:rFonts w:asciiTheme="minorHAnsi" w:hAnsiTheme="minorHAnsi" w:cstheme="minorHAnsi"/>
              </w:rPr>
              <w:t>of</w:t>
            </w:r>
            <w:r w:rsidRPr="00AE27CE">
              <w:rPr>
                <w:rFonts w:asciiTheme="minorHAnsi" w:hAnsiTheme="minorHAnsi" w:cstheme="minorHAnsi"/>
                <w:spacing w:val="-1"/>
              </w:rPr>
              <w:t xml:space="preserve"> </w:t>
            </w:r>
            <w:r w:rsidRPr="00AE27CE">
              <w:rPr>
                <w:rFonts w:asciiTheme="minorHAnsi" w:hAnsiTheme="minorHAnsi" w:cstheme="minorHAnsi"/>
              </w:rPr>
              <w:t>in-reach</w:t>
            </w:r>
            <w:r w:rsidRPr="00AE27CE">
              <w:rPr>
                <w:rFonts w:asciiTheme="minorHAnsi" w:hAnsiTheme="minorHAnsi" w:cstheme="minorHAnsi"/>
                <w:spacing w:val="-4"/>
              </w:rPr>
              <w:t xml:space="preserve"> </w:t>
            </w:r>
            <w:r w:rsidRPr="00AE27CE">
              <w:rPr>
                <w:rFonts w:asciiTheme="minorHAnsi" w:hAnsiTheme="minorHAnsi" w:cstheme="minorHAnsi"/>
              </w:rPr>
              <w:t>and</w:t>
            </w:r>
            <w:r w:rsidRPr="00AE27CE">
              <w:rPr>
                <w:rFonts w:asciiTheme="minorHAnsi" w:hAnsiTheme="minorHAnsi" w:cstheme="minorHAnsi"/>
                <w:spacing w:val="-10"/>
              </w:rPr>
              <w:t xml:space="preserve"> </w:t>
            </w:r>
            <w:r w:rsidRPr="00AE27CE">
              <w:rPr>
                <w:rFonts w:asciiTheme="minorHAnsi" w:hAnsiTheme="minorHAnsi" w:cstheme="minorHAnsi"/>
                <w:spacing w:val="-4"/>
              </w:rPr>
              <w:t>out-</w:t>
            </w:r>
          </w:p>
        </w:tc>
        <w:tc>
          <w:tcPr>
            <w:tcW w:w="2751" w:type="dxa"/>
            <w:vMerge/>
            <w:tcBorders>
              <w:top w:val="nil"/>
            </w:tcBorders>
          </w:tcPr>
          <w:p w14:paraId="4298396E" w14:textId="77777777" w:rsidR="008C4B01" w:rsidRPr="00AE27CE" w:rsidRDefault="008C4B01">
            <w:pPr>
              <w:rPr>
                <w:rFonts w:asciiTheme="minorHAnsi" w:hAnsiTheme="minorHAnsi" w:cstheme="minorHAnsi"/>
              </w:rPr>
            </w:pPr>
          </w:p>
        </w:tc>
      </w:tr>
    </w:tbl>
    <w:p w14:paraId="02673379" w14:textId="77777777" w:rsidR="008C4B01" w:rsidRPr="00AE27CE" w:rsidRDefault="008C4B01">
      <w:pPr>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4C2E698B" w14:textId="77777777" w:rsidR="008C4B01" w:rsidRPr="00AE27CE" w:rsidRDefault="008C4B01">
      <w:pPr>
        <w:pStyle w:val="BodyText"/>
        <w:rPr>
          <w:rFonts w:asciiTheme="minorHAnsi" w:hAnsiTheme="minorHAnsi" w:cstheme="minorHAnsi"/>
        </w:rPr>
      </w:pPr>
    </w:p>
    <w:p w14:paraId="2B93E95E"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99"/>
        <w:gridCol w:w="2742"/>
      </w:tblGrid>
      <w:tr w:rsidR="008C4B01" w:rsidRPr="00AE27CE" w14:paraId="71B58576" w14:textId="77777777">
        <w:trPr>
          <w:trHeight w:val="2155"/>
        </w:trPr>
        <w:tc>
          <w:tcPr>
            <w:tcW w:w="2804" w:type="dxa"/>
          </w:tcPr>
          <w:p w14:paraId="646C8CE5" w14:textId="77777777" w:rsidR="008C4B01" w:rsidRPr="00AE27CE" w:rsidRDefault="00CC21E1">
            <w:pPr>
              <w:pStyle w:val="TableParagraph"/>
              <w:spacing w:line="276" w:lineRule="auto"/>
              <w:ind w:left="107" w:right="169"/>
              <w:rPr>
                <w:rFonts w:asciiTheme="minorHAnsi" w:hAnsiTheme="minorHAnsi" w:cstheme="minorHAnsi"/>
              </w:rPr>
            </w:pPr>
            <w:r w:rsidRPr="00AE27CE">
              <w:rPr>
                <w:rFonts w:asciiTheme="minorHAnsi" w:hAnsiTheme="minorHAnsi" w:cstheme="minorHAnsi"/>
              </w:rPr>
              <w:t>learning.</w:t>
            </w:r>
            <w:r w:rsidRPr="00AE27CE">
              <w:rPr>
                <w:rFonts w:asciiTheme="minorHAnsi" w:hAnsiTheme="minorHAnsi" w:cstheme="minorHAnsi"/>
                <w:spacing w:val="-9"/>
              </w:rPr>
              <w:t xml:space="preserve"> </w:t>
            </w:r>
            <w:r w:rsidRPr="00AE27CE">
              <w:rPr>
                <w:rFonts w:asciiTheme="minorHAnsi" w:hAnsiTheme="minorHAnsi" w:cstheme="minorHAnsi"/>
              </w:rPr>
              <w:t>How</w:t>
            </w:r>
            <w:r w:rsidRPr="00AE27CE">
              <w:rPr>
                <w:rFonts w:asciiTheme="minorHAnsi" w:hAnsiTheme="minorHAnsi" w:cstheme="minorHAnsi"/>
                <w:spacing w:val="-7"/>
              </w:rPr>
              <w:t xml:space="preserve"> </w:t>
            </w:r>
            <w:r w:rsidRPr="00AE27CE">
              <w:rPr>
                <w:rFonts w:asciiTheme="minorHAnsi" w:hAnsiTheme="minorHAnsi" w:cstheme="minorHAnsi"/>
              </w:rPr>
              <w:t>have</w:t>
            </w:r>
            <w:r w:rsidRPr="00AE27CE">
              <w:rPr>
                <w:rFonts w:asciiTheme="minorHAnsi" w:hAnsiTheme="minorHAnsi" w:cstheme="minorHAnsi"/>
                <w:spacing w:val="-10"/>
              </w:rPr>
              <w:t xml:space="preserve"> </w:t>
            </w:r>
            <w:r w:rsidRPr="00AE27CE">
              <w:rPr>
                <w:rFonts w:asciiTheme="minorHAnsi" w:hAnsiTheme="minorHAnsi" w:cstheme="minorHAnsi"/>
              </w:rPr>
              <w:t>you</w:t>
            </w:r>
            <w:r w:rsidRPr="00AE27CE">
              <w:rPr>
                <w:rFonts w:asciiTheme="minorHAnsi" w:hAnsiTheme="minorHAnsi" w:cstheme="minorHAnsi"/>
                <w:spacing w:val="-9"/>
              </w:rPr>
              <w:t xml:space="preserve"> </w:t>
            </w:r>
            <w:r w:rsidRPr="00AE27CE">
              <w:rPr>
                <w:rFonts w:asciiTheme="minorHAnsi" w:hAnsiTheme="minorHAnsi" w:cstheme="minorHAnsi"/>
              </w:rPr>
              <w:t xml:space="preserve">led or encouraged others to promote this value across HE </w:t>
            </w:r>
            <w:proofErr w:type="gramStart"/>
            <w:r w:rsidRPr="00AE27CE">
              <w:rPr>
                <w:rFonts w:asciiTheme="minorHAnsi" w:hAnsiTheme="minorHAnsi" w:cstheme="minorHAnsi"/>
              </w:rPr>
              <w:t>provision</w:t>
            </w:r>
            <w:proofErr w:type="gramEnd"/>
            <w:r w:rsidRPr="00AE27CE">
              <w:rPr>
                <w:rFonts w:asciiTheme="minorHAnsi" w:hAnsiTheme="minorHAnsi" w:cstheme="minorHAnsi"/>
              </w:rPr>
              <w:t>?</w:t>
            </w:r>
          </w:p>
        </w:tc>
        <w:tc>
          <w:tcPr>
            <w:tcW w:w="3699" w:type="dxa"/>
          </w:tcPr>
          <w:p w14:paraId="33660D8D" w14:textId="77777777" w:rsidR="008C4B01" w:rsidRPr="00AE27CE" w:rsidRDefault="00CC21E1">
            <w:pPr>
              <w:pStyle w:val="TableParagraph"/>
              <w:spacing w:line="276" w:lineRule="auto"/>
              <w:ind w:left="421" w:right="93"/>
              <w:rPr>
                <w:rFonts w:asciiTheme="minorHAnsi" w:hAnsiTheme="minorHAnsi" w:cstheme="minorHAnsi"/>
              </w:rPr>
            </w:pPr>
            <w:r w:rsidRPr="00AE27CE">
              <w:rPr>
                <w:rFonts w:asciiTheme="minorHAnsi" w:hAnsiTheme="minorHAnsi" w:cstheme="minorHAnsi"/>
              </w:rPr>
              <w:t>reach</w:t>
            </w:r>
            <w:r w:rsidRPr="00AE27CE">
              <w:rPr>
                <w:rFonts w:asciiTheme="minorHAnsi" w:hAnsiTheme="minorHAnsi" w:cstheme="minorHAnsi"/>
                <w:spacing w:val="-8"/>
              </w:rPr>
              <w:t xml:space="preserve"> </w:t>
            </w:r>
            <w:r w:rsidRPr="00AE27CE">
              <w:rPr>
                <w:rFonts w:asciiTheme="minorHAnsi" w:hAnsiTheme="minorHAnsi" w:cstheme="minorHAnsi"/>
              </w:rPr>
              <w:t>initiatives</w:t>
            </w:r>
            <w:r w:rsidRPr="00AE27CE">
              <w:rPr>
                <w:rFonts w:asciiTheme="minorHAnsi" w:hAnsiTheme="minorHAnsi" w:cstheme="minorHAnsi"/>
                <w:spacing w:val="-10"/>
              </w:rPr>
              <w:t xml:space="preserve"> </w:t>
            </w:r>
            <w:r w:rsidRPr="00AE27CE">
              <w:rPr>
                <w:rFonts w:asciiTheme="minorHAnsi" w:hAnsiTheme="minorHAnsi" w:cstheme="minorHAnsi"/>
              </w:rPr>
              <w:t>in,</w:t>
            </w:r>
            <w:r w:rsidRPr="00AE27CE">
              <w:rPr>
                <w:rFonts w:asciiTheme="minorHAnsi" w:hAnsiTheme="minorHAnsi" w:cstheme="minorHAnsi"/>
                <w:spacing w:val="-8"/>
              </w:rPr>
              <w:t xml:space="preserve"> </w:t>
            </w:r>
            <w:r w:rsidRPr="00AE27CE">
              <w:rPr>
                <w:rFonts w:asciiTheme="minorHAnsi" w:hAnsiTheme="minorHAnsi" w:cstheme="minorHAnsi"/>
              </w:rPr>
              <w:t>for</w:t>
            </w:r>
            <w:r w:rsidRPr="00AE27CE">
              <w:rPr>
                <w:rFonts w:asciiTheme="minorHAnsi" w:hAnsiTheme="minorHAnsi" w:cstheme="minorHAnsi"/>
                <w:spacing w:val="-9"/>
              </w:rPr>
              <w:t xml:space="preserve"> </w:t>
            </w:r>
            <w:r w:rsidRPr="00AE27CE">
              <w:rPr>
                <w:rFonts w:asciiTheme="minorHAnsi" w:hAnsiTheme="minorHAnsi" w:cstheme="minorHAnsi"/>
              </w:rPr>
              <w:t>example schools and partners colleges</w:t>
            </w:r>
          </w:p>
          <w:p w14:paraId="6D22A453" w14:textId="77777777" w:rsidR="008C4B01" w:rsidRPr="00AE27CE" w:rsidRDefault="008C4B01">
            <w:pPr>
              <w:pStyle w:val="TableParagraph"/>
              <w:spacing w:before="5"/>
              <w:rPr>
                <w:rFonts w:asciiTheme="minorHAnsi" w:hAnsiTheme="minorHAnsi" w:cstheme="minorHAnsi"/>
              </w:rPr>
            </w:pPr>
          </w:p>
          <w:p w14:paraId="6506F6A4" w14:textId="77777777" w:rsidR="008C4B01" w:rsidRPr="00AE27CE" w:rsidRDefault="00CC21E1">
            <w:pPr>
              <w:pStyle w:val="TableParagraph"/>
              <w:numPr>
                <w:ilvl w:val="0"/>
                <w:numId w:val="6"/>
              </w:numPr>
              <w:tabs>
                <w:tab w:val="left" w:pos="422"/>
              </w:tabs>
              <w:spacing w:line="271" w:lineRule="auto"/>
              <w:ind w:right="949"/>
              <w:rPr>
                <w:rFonts w:asciiTheme="minorHAnsi" w:hAnsiTheme="minorHAnsi" w:cstheme="minorHAnsi"/>
              </w:rPr>
            </w:pPr>
            <w:r w:rsidRPr="00AE27CE">
              <w:rPr>
                <w:rFonts w:asciiTheme="minorHAnsi" w:hAnsiTheme="minorHAnsi" w:cstheme="minorHAnsi"/>
              </w:rPr>
              <w:t>Curriculum</w:t>
            </w:r>
            <w:r w:rsidRPr="00AE27CE">
              <w:rPr>
                <w:rFonts w:asciiTheme="minorHAnsi" w:hAnsiTheme="minorHAnsi" w:cstheme="minorHAnsi"/>
                <w:spacing w:val="-13"/>
              </w:rPr>
              <w:t xml:space="preserve"> </w:t>
            </w:r>
            <w:r w:rsidRPr="00AE27CE">
              <w:rPr>
                <w:rFonts w:asciiTheme="minorHAnsi" w:hAnsiTheme="minorHAnsi" w:cstheme="minorHAnsi"/>
              </w:rPr>
              <w:t>developments reflecting the above</w:t>
            </w:r>
          </w:p>
        </w:tc>
        <w:tc>
          <w:tcPr>
            <w:tcW w:w="2742" w:type="dxa"/>
          </w:tcPr>
          <w:p w14:paraId="5730E065" w14:textId="77777777" w:rsidR="008C4B01" w:rsidRPr="00AE27CE" w:rsidRDefault="00CC21E1">
            <w:pPr>
              <w:pStyle w:val="TableParagraph"/>
              <w:spacing w:before="6"/>
              <w:ind w:left="493"/>
              <w:rPr>
                <w:rFonts w:asciiTheme="minorHAnsi" w:hAnsiTheme="minorHAnsi" w:cstheme="minorHAnsi"/>
              </w:rPr>
            </w:pPr>
            <w:r w:rsidRPr="00AE27CE">
              <w:rPr>
                <w:rFonts w:asciiTheme="minorHAnsi" w:hAnsiTheme="minorHAnsi" w:cstheme="minorHAnsi"/>
              </w:rPr>
              <w:t>discussion</w:t>
            </w:r>
            <w:r w:rsidRPr="00AE27CE">
              <w:rPr>
                <w:rFonts w:asciiTheme="minorHAnsi" w:hAnsiTheme="minorHAnsi" w:cstheme="minorHAnsi"/>
                <w:spacing w:val="-12"/>
              </w:rPr>
              <w:t xml:space="preserve"> </w:t>
            </w:r>
            <w:r w:rsidRPr="00AE27CE">
              <w:rPr>
                <w:rFonts w:asciiTheme="minorHAnsi" w:hAnsiTheme="minorHAnsi" w:cstheme="minorHAnsi"/>
                <w:spacing w:val="-2"/>
              </w:rPr>
              <w:t>boards,</w:t>
            </w:r>
          </w:p>
          <w:p w14:paraId="091D7556" w14:textId="77777777" w:rsidR="008C4B01" w:rsidRPr="00AE27CE" w:rsidRDefault="008C4B01">
            <w:pPr>
              <w:pStyle w:val="TableParagraph"/>
              <w:spacing w:before="4"/>
              <w:rPr>
                <w:rFonts w:asciiTheme="minorHAnsi" w:hAnsiTheme="minorHAnsi" w:cstheme="minorHAnsi"/>
              </w:rPr>
            </w:pPr>
          </w:p>
          <w:p w14:paraId="4A2B1445" w14:textId="77777777" w:rsidR="008C4B01" w:rsidRPr="00AE27CE" w:rsidRDefault="00CC21E1">
            <w:pPr>
              <w:pStyle w:val="TableParagraph"/>
              <w:numPr>
                <w:ilvl w:val="0"/>
                <w:numId w:val="5"/>
              </w:numPr>
              <w:tabs>
                <w:tab w:val="left" w:pos="493"/>
                <w:tab w:val="left" w:pos="494"/>
              </w:tabs>
              <w:spacing w:line="276" w:lineRule="auto"/>
              <w:ind w:right="655"/>
              <w:rPr>
                <w:rFonts w:asciiTheme="minorHAnsi" w:hAnsiTheme="minorHAnsi" w:cstheme="minorHAnsi"/>
              </w:rPr>
            </w:pPr>
            <w:r w:rsidRPr="00AE27CE">
              <w:rPr>
                <w:rFonts w:asciiTheme="minorHAnsi" w:hAnsiTheme="minorHAnsi" w:cstheme="minorHAnsi"/>
              </w:rPr>
              <w:t>Evaluation and reflections</w:t>
            </w:r>
            <w:r w:rsidRPr="00AE27CE">
              <w:rPr>
                <w:rFonts w:asciiTheme="minorHAnsi" w:hAnsiTheme="minorHAnsi" w:cstheme="minorHAnsi"/>
                <w:spacing w:val="-13"/>
              </w:rPr>
              <w:t xml:space="preserve"> </w:t>
            </w:r>
            <w:r w:rsidRPr="00AE27CE">
              <w:rPr>
                <w:rFonts w:asciiTheme="minorHAnsi" w:hAnsiTheme="minorHAnsi" w:cstheme="minorHAnsi"/>
              </w:rPr>
              <w:t>on</w:t>
            </w:r>
            <w:r w:rsidRPr="00AE27CE">
              <w:rPr>
                <w:rFonts w:asciiTheme="minorHAnsi" w:hAnsiTheme="minorHAnsi" w:cstheme="minorHAnsi"/>
                <w:spacing w:val="-12"/>
              </w:rPr>
              <w:t xml:space="preserve"> </w:t>
            </w:r>
            <w:r w:rsidRPr="00AE27CE">
              <w:rPr>
                <w:rFonts w:asciiTheme="minorHAnsi" w:hAnsiTheme="minorHAnsi" w:cstheme="minorHAnsi"/>
              </w:rPr>
              <w:t xml:space="preserve">the </w:t>
            </w:r>
            <w:r w:rsidRPr="00AE27CE">
              <w:rPr>
                <w:rFonts w:asciiTheme="minorHAnsi" w:hAnsiTheme="minorHAnsi" w:cstheme="minorHAnsi"/>
                <w:spacing w:val="-2"/>
              </w:rPr>
              <w:t>above.</w:t>
            </w:r>
          </w:p>
        </w:tc>
      </w:tr>
      <w:tr w:rsidR="008C4B01" w:rsidRPr="00AE27CE" w14:paraId="5FD4E2F5" w14:textId="77777777">
        <w:trPr>
          <w:trHeight w:val="11353"/>
        </w:trPr>
        <w:tc>
          <w:tcPr>
            <w:tcW w:w="2804" w:type="dxa"/>
          </w:tcPr>
          <w:p w14:paraId="5BCDFD5F" w14:textId="77777777" w:rsidR="008C4B01" w:rsidRPr="00AE27CE" w:rsidRDefault="00CC21E1">
            <w:pPr>
              <w:pStyle w:val="TableParagraph"/>
              <w:spacing w:line="276" w:lineRule="auto"/>
              <w:ind w:left="107" w:right="74"/>
              <w:rPr>
                <w:rFonts w:asciiTheme="minorHAnsi" w:hAnsiTheme="minorHAnsi" w:cstheme="minorHAnsi"/>
                <w:b/>
                <w:i/>
              </w:rPr>
            </w:pPr>
            <w:r w:rsidRPr="00AE27CE">
              <w:rPr>
                <w:rFonts w:asciiTheme="minorHAnsi" w:hAnsiTheme="minorHAnsi" w:cstheme="minorHAnsi"/>
                <w:b/>
                <w:i/>
              </w:rPr>
              <w:t>V3:</w:t>
            </w:r>
            <w:r w:rsidRPr="00AE27CE">
              <w:rPr>
                <w:rFonts w:asciiTheme="minorHAnsi" w:hAnsiTheme="minorHAnsi" w:cstheme="minorHAnsi"/>
                <w:b/>
                <w:i/>
                <w:spacing w:val="-6"/>
              </w:rPr>
              <w:t xml:space="preserve"> </w:t>
            </w:r>
            <w:r w:rsidRPr="00AE27CE">
              <w:rPr>
                <w:rFonts w:asciiTheme="minorHAnsi" w:hAnsiTheme="minorHAnsi" w:cstheme="minorHAnsi"/>
                <w:b/>
                <w:i/>
              </w:rPr>
              <w:t>Use</w:t>
            </w:r>
            <w:r w:rsidRPr="00AE27CE">
              <w:rPr>
                <w:rFonts w:asciiTheme="minorHAnsi" w:hAnsiTheme="minorHAnsi" w:cstheme="minorHAnsi"/>
                <w:b/>
                <w:i/>
                <w:spacing w:val="-6"/>
              </w:rPr>
              <w:t xml:space="preserve"> </w:t>
            </w:r>
            <w:r w:rsidRPr="00AE27CE">
              <w:rPr>
                <w:rFonts w:asciiTheme="minorHAnsi" w:hAnsiTheme="minorHAnsi" w:cstheme="minorHAnsi"/>
                <w:b/>
                <w:i/>
              </w:rPr>
              <w:t>evidence</w:t>
            </w:r>
            <w:r w:rsidRPr="00AE27CE">
              <w:rPr>
                <w:rFonts w:asciiTheme="minorHAnsi" w:hAnsiTheme="minorHAnsi" w:cstheme="minorHAnsi"/>
                <w:b/>
                <w:i/>
                <w:spacing w:val="-5"/>
              </w:rPr>
              <w:t xml:space="preserve"> </w:t>
            </w:r>
            <w:r w:rsidRPr="00AE27CE">
              <w:rPr>
                <w:rFonts w:asciiTheme="minorHAnsi" w:hAnsiTheme="minorHAnsi" w:cstheme="minorHAnsi"/>
                <w:b/>
                <w:i/>
              </w:rPr>
              <w:t>informed approaches and the outcomes from research, scholarship</w:t>
            </w:r>
            <w:r w:rsidRPr="00AE27CE">
              <w:rPr>
                <w:rFonts w:asciiTheme="minorHAnsi" w:hAnsiTheme="minorHAnsi" w:cstheme="minorHAnsi"/>
                <w:b/>
                <w:i/>
                <w:spacing w:val="-13"/>
              </w:rPr>
              <w:t xml:space="preserve"> </w:t>
            </w:r>
            <w:r w:rsidRPr="00AE27CE">
              <w:rPr>
                <w:rFonts w:asciiTheme="minorHAnsi" w:hAnsiTheme="minorHAnsi" w:cstheme="minorHAnsi"/>
                <w:b/>
                <w:i/>
              </w:rPr>
              <w:t>and</w:t>
            </w:r>
            <w:r w:rsidRPr="00AE27CE">
              <w:rPr>
                <w:rFonts w:asciiTheme="minorHAnsi" w:hAnsiTheme="minorHAnsi" w:cstheme="minorHAnsi"/>
                <w:b/>
                <w:i/>
                <w:spacing w:val="-12"/>
              </w:rPr>
              <w:t xml:space="preserve"> </w:t>
            </w:r>
            <w:r w:rsidRPr="00AE27CE">
              <w:rPr>
                <w:rFonts w:asciiTheme="minorHAnsi" w:hAnsiTheme="minorHAnsi" w:cstheme="minorHAnsi"/>
                <w:b/>
                <w:i/>
              </w:rPr>
              <w:t>continuing professional</w:t>
            </w:r>
            <w:r w:rsidRPr="00AE27CE">
              <w:rPr>
                <w:rFonts w:asciiTheme="minorHAnsi" w:hAnsiTheme="minorHAnsi" w:cstheme="minorHAnsi"/>
                <w:b/>
                <w:i/>
                <w:spacing w:val="-7"/>
              </w:rPr>
              <w:t xml:space="preserve"> </w:t>
            </w:r>
            <w:r w:rsidRPr="00AE27CE">
              <w:rPr>
                <w:rFonts w:asciiTheme="minorHAnsi" w:hAnsiTheme="minorHAnsi" w:cstheme="minorHAnsi"/>
                <w:b/>
                <w:i/>
              </w:rPr>
              <w:t>development</w:t>
            </w:r>
          </w:p>
          <w:p w14:paraId="087E08F2" w14:textId="77777777" w:rsidR="008C4B01" w:rsidRPr="00AE27CE" w:rsidRDefault="008C4B01">
            <w:pPr>
              <w:pStyle w:val="TableParagraph"/>
              <w:spacing w:before="4"/>
              <w:rPr>
                <w:rFonts w:asciiTheme="minorHAnsi" w:hAnsiTheme="minorHAnsi" w:cstheme="minorHAnsi"/>
              </w:rPr>
            </w:pPr>
          </w:p>
          <w:p w14:paraId="6629E0D0" w14:textId="77777777" w:rsidR="008C4B01" w:rsidRPr="00AE27CE" w:rsidRDefault="00CC21E1">
            <w:pPr>
              <w:pStyle w:val="TableParagraph"/>
              <w:spacing w:before="1" w:line="276" w:lineRule="auto"/>
              <w:ind w:left="107" w:right="74"/>
              <w:rPr>
                <w:rFonts w:asciiTheme="minorHAnsi" w:hAnsiTheme="minorHAnsi" w:cstheme="minorHAnsi"/>
              </w:rPr>
            </w:pPr>
            <w:r w:rsidRPr="00AE27CE">
              <w:rPr>
                <w:rFonts w:asciiTheme="minorHAnsi" w:hAnsiTheme="minorHAnsi" w:cstheme="minorHAnsi"/>
              </w:rPr>
              <w:t>This value advocates the importance of direct professional</w:t>
            </w:r>
            <w:r w:rsidRPr="00AE27CE">
              <w:rPr>
                <w:rFonts w:asciiTheme="minorHAnsi" w:hAnsiTheme="minorHAnsi" w:cstheme="minorHAnsi"/>
                <w:spacing w:val="-13"/>
              </w:rPr>
              <w:t xml:space="preserve"> </w:t>
            </w:r>
            <w:r w:rsidRPr="00AE27CE">
              <w:rPr>
                <w:rFonts w:asciiTheme="minorHAnsi" w:hAnsiTheme="minorHAnsi" w:cstheme="minorHAnsi"/>
              </w:rPr>
              <w:t>involvement</w:t>
            </w:r>
            <w:r w:rsidRPr="00AE27CE">
              <w:rPr>
                <w:rFonts w:asciiTheme="minorHAnsi" w:hAnsiTheme="minorHAnsi" w:cstheme="minorHAnsi"/>
                <w:spacing w:val="-12"/>
              </w:rPr>
              <w:t xml:space="preserve"> </w:t>
            </w:r>
            <w:r w:rsidRPr="00AE27CE">
              <w:rPr>
                <w:rFonts w:asciiTheme="minorHAnsi" w:hAnsiTheme="minorHAnsi" w:cstheme="minorHAnsi"/>
              </w:rPr>
              <w:t>in enquiry (in teaching and learning) to support the</w:t>
            </w:r>
          </w:p>
          <w:p w14:paraId="6FA26E8A" w14:textId="77777777" w:rsidR="008C4B01" w:rsidRPr="00AE27CE" w:rsidRDefault="00CC21E1">
            <w:pPr>
              <w:pStyle w:val="TableParagraph"/>
              <w:spacing w:before="1" w:line="276" w:lineRule="auto"/>
              <w:ind w:left="107" w:right="146"/>
              <w:rPr>
                <w:rFonts w:asciiTheme="minorHAnsi" w:hAnsiTheme="minorHAnsi" w:cstheme="minorHAnsi"/>
              </w:rPr>
            </w:pPr>
            <w:r w:rsidRPr="00AE27CE">
              <w:rPr>
                <w:rFonts w:asciiTheme="minorHAnsi" w:hAnsiTheme="minorHAnsi" w:cstheme="minorHAnsi"/>
              </w:rPr>
              <w:t>individual’s own professional development and to enhance their teaching</w:t>
            </w:r>
            <w:r w:rsidRPr="00AE27CE">
              <w:rPr>
                <w:rFonts w:asciiTheme="minorHAnsi" w:hAnsiTheme="minorHAnsi" w:cstheme="minorHAnsi"/>
                <w:spacing w:val="-12"/>
              </w:rPr>
              <w:t xml:space="preserve"> </w:t>
            </w:r>
            <w:r w:rsidRPr="00AE27CE">
              <w:rPr>
                <w:rFonts w:asciiTheme="minorHAnsi" w:hAnsiTheme="minorHAnsi" w:cstheme="minorHAnsi"/>
              </w:rPr>
              <w:t>or</w:t>
            </w:r>
            <w:r w:rsidRPr="00AE27CE">
              <w:rPr>
                <w:rFonts w:asciiTheme="minorHAnsi" w:hAnsiTheme="minorHAnsi" w:cstheme="minorHAnsi"/>
                <w:spacing w:val="-12"/>
              </w:rPr>
              <w:t xml:space="preserve"> </w:t>
            </w:r>
            <w:r w:rsidRPr="00AE27CE">
              <w:rPr>
                <w:rFonts w:asciiTheme="minorHAnsi" w:hAnsiTheme="minorHAnsi" w:cstheme="minorHAnsi"/>
              </w:rPr>
              <w:t>learning</w:t>
            </w:r>
            <w:r w:rsidRPr="00AE27CE">
              <w:rPr>
                <w:rFonts w:asciiTheme="minorHAnsi" w:hAnsiTheme="minorHAnsi" w:cstheme="minorHAnsi"/>
                <w:spacing w:val="-12"/>
              </w:rPr>
              <w:t xml:space="preserve"> </w:t>
            </w:r>
            <w:r w:rsidRPr="00AE27CE">
              <w:rPr>
                <w:rFonts w:asciiTheme="minorHAnsi" w:hAnsiTheme="minorHAnsi" w:cstheme="minorHAnsi"/>
              </w:rPr>
              <w:t xml:space="preserve">support </w:t>
            </w:r>
            <w:r w:rsidRPr="00AE27CE">
              <w:rPr>
                <w:rFonts w:asciiTheme="minorHAnsi" w:hAnsiTheme="minorHAnsi" w:cstheme="minorHAnsi"/>
                <w:spacing w:val="-2"/>
              </w:rPr>
              <w:t>activities.</w:t>
            </w:r>
          </w:p>
          <w:p w14:paraId="4577A250" w14:textId="77777777" w:rsidR="008C4B01" w:rsidRPr="00AE27CE" w:rsidRDefault="008C4B01">
            <w:pPr>
              <w:pStyle w:val="TableParagraph"/>
              <w:spacing w:before="3"/>
              <w:rPr>
                <w:rFonts w:asciiTheme="minorHAnsi" w:hAnsiTheme="minorHAnsi" w:cstheme="minorHAnsi"/>
              </w:rPr>
            </w:pPr>
          </w:p>
          <w:p w14:paraId="199AAC69" w14:textId="77777777" w:rsidR="008C4B01" w:rsidRPr="00AE27CE" w:rsidRDefault="00CC21E1">
            <w:pPr>
              <w:pStyle w:val="TableParagraph"/>
              <w:spacing w:line="276" w:lineRule="auto"/>
              <w:ind w:left="107" w:right="169"/>
              <w:rPr>
                <w:rFonts w:asciiTheme="minorHAnsi" w:hAnsiTheme="minorHAnsi" w:cstheme="minorHAnsi"/>
              </w:rPr>
            </w:pPr>
            <w:r w:rsidRPr="00AE27CE">
              <w:rPr>
                <w:rFonts w:asciiTheme="minorHAnsi" w:hAnsiTheme="minorHAnsi" w:cstheme="minorHAnsi"/>
              </w:rPr>
              <w:t xml:space="preserve">Using one’s own </w:t>
            </w:r>
            <w:proofErr w:type="gramStart"/>
            <w:r w:rsidRPr="00AE27CE">
              <w:rPr>
                <w:rFonts w:asciiTheme="minorHAnsi" w:hAnsiTheme="minorHAnsi" w:cstheme="minorHAnsi"/>
              </w:rPr>
              <w:t>discipline based</w:t>
            </w:r>
            <w:proofErr w:type="gramEnd"/>
            <w:r w:rsidRPr="00AE27CE">
              <w:rPr>
                <w:rFonts w:asciiTheme="minorHAnsi" w:hAnsiTheme="minorHAnsi" w:cstheme="minorHAnsi"/>
              </w:rPr>
              <w:t xml:space="preserve"> research to enhance the curriculum should be informed by reading or research about curriculum design, the nature of the subject itself and the learners</w:t>
            </w:r>
            <w:r w:rsidRPr="00AE27CE">
              <w:rPr>
                <w:rFonts w:asciiTheme="minorHAnsi" w:hAnsiTheme="minorHAnsi" w:cstheme="minorHAnsi"/>
                <w:spacing w:val="-6"/>
              </w:rPr>
              <w:t xml:space="preserve"> </w:t>
            </w:r>
            <w:r w:rsidRPr="00AE27CE">
              <w:rPr>
                <w:rFonts w:asciiTheme="minorHAnsi" w:hAnsiTheme="minorHAnsi" w:cstheme="minorHAnsi"/>
              </w:rPr>
              <w:t>in</w:t>
            </w:r>
            <w:r w:rsidRPr="00AE27CE">
              <w:rPr>
                <w:rFonts w:asciiTheme="minorHAnsi" w:hAnsiTheme="minorHAnsi" w:cstheme="minorHAnsi"/>
                <w:spacing w:val="-9"/>
              </w:rPr>
              <w:t xml:space="preserve"> </w:t>
            </w:r>
            <w:r w:rsidRPr="00AE27CE">
              <w:rPr>
                <w:rFonts w:asciiTheme="minorHAnsi" w:hAnsiTheme="minorHAnsi" w:cstheme="minorHAnsi"/>
              </w:rPr>
              <w:t>order</w:t>
            </w:r>
            <w:r w:rsidRPr="00AE27CE">
              <w:rPr>
                <w:rFonts w:asciiTheme="minorHAnsi" w:hAnsiTheme="minorHAnsi" w:cstheme="minorHAnsi"/>
                <w:spacing w:val="-8"/>
              </w:rPr>
              <w:t xml:space="preserve"> </w:t>
            </w:r>
            <w:r w:rsidRPr="00AE27CE">
              <w:rPr>
                <w:rFonts w:asciiTheme="minorHAnsi" w:hAnsiTheme="minorHAnsi" w:cstheme="minorHAnsi"/>
              </w:rPr>
              <w:t>to</w:t>
            </w:r>
            <w:r w:rsidRPr="00AE27CE">
              <w:rPr>
                <w:rFonts w:asciiTheme="minorHAnsi" w:hAnsiTheme="minorHAnsi" w:cstheme="minorHAnsi"/>
                <w:spacing w:val="-7"/>
              </w:rPr>
              <w:t xml:space="preserve"> </w:t>
            </w:r>
            <w:r w:rsidRPr="00AE27CE">
              <w:rPr>
                <w:rFonts w:asciiTheme="minorHAnsi" w:hAnsiTheme="minorHAnsi" w:cstheme="minorHAnsi"/>
              </w:rPr>
              <w:t>provide a</w:t>
            </w:r>
            <w:r w:rsidRPr="00AE27CE">
              <w:rPr>
                <w:rFonts w:asciiTheme="minorHAnsi" w:hAnsiTheme="minorHAnsi" w:cstheme="minorHAnsi"/>
                <w:spacing w:val="-12"/>
              </w:rPr>
              <w:t xml:space="preserve"> </w:t>
            </w:r>
            <w:r w:rsidRPr="00AE27CE">
              <w:rPr>
                <w:rFonts w:asciiTheme="minorHAnsi" w:hAnsiTheme="minorHAnsi" w:cstheme="minorHAnsi"/>
              </w:rPr>
              <w:t>rationale</w:t>
            </w:r>
            <w:r w:rsidRPr="00AE27CE">
              <w:rPr>
                <w:rFonts w:asciiTheme="minorHAnsi" w:hAnsiTheme="minorHAnsi" w:cstheme="minorHAnsi"/>
                <w:spacing w:val="-6"/>
              </w:rPr>
              <w:t xml:space="preserve"> </w:t>
            </w:r>
            <w:r w:rsidRPr="00AE27CE">
              <w:rPr>
                <w:rFonts w:asciiTheme="minorHAnsi" w:hAnsiTheme="minorHAnsi" w:cstheme="minorHAnsi"/>
              </w:rPr>
              <w:t>for</w:t>
            </w:r>
            <w:r w:rsidRPr="00AE27CE">
              <w:rPr>
                <w:rFonts w:asciiTheme="minorHAnsi" w:hAnsiTheme="minorHAnsi" w:cstheme="minorHAnsi"/>
                <w:spacing w:val="-7"/>
              </w:rPr>
              <w:t xml:space="preserve"> </w:t>
            </w:r>
            <w:r w:rsidRPr="00AE27CE">
              <w:rPr>
                <w:rFonts w:asciiTheme="minorHAnsi" w:hAnsiTheme="minorHAnsi" w:cstheme="minorHAnsi"/>
              </w:rPr>
              <w:t>the</w:t>
            </w:r>
            <w:r w:rsidRPr="00AE27CE">
              <w:rPr>
                <w:rFonts w:asciiTheme="minorHAnsi" w:hAnsiTheme="minorHAnsi" w:cstheme="minorHAnsi"/>
                <w:spacing w:val="-9"/>
              </w:rPr>
              <w:t xml:space="preserve"> </w:t>
            </w:r>
            <w:r w:rsidRPr="00AE27CE">
              <w:rPr>
                <w:rFonts w:asciiTheme="minorHAnsi" w:hAnsiTheme="minorHAnsi" w:cstheme="minorHAnsi"/>
              </w:rPr>
              <w:t>design</w:t>
            </w:r>
            <w:r w:rsidRPr="00AE27CE">
              <w:rPr>
                <w:rFonts w:asciiTheme="minorHAnsi" w:hAnsiTheme="minorHAnsi" w:cstheme="minorHAnsi"/>
                <w:spacing w:val="-13"/>
              </w:rPr>
              <w:t xml:space="preserve"> </w:t>
            </w:r>
            <w:r w:rsidRPr="00AE27CE">
              <w:rPr>
                <w:rFonts w:asciiTheme="minorHAnsi" w:hAnsiTheme="minorHAnsi" w:cstheme="minorHAnsi"/>
              </w:rPr>
              <w:t xml:space="preserve">of the curriculum and its </w:t>
            </w:r>
            <w:r w:rsidRPr="00AE27CE">
              <w:rPr>
                <w:rFonts w:asciiTheme="minorHAnsi" w:hAnsiTheme="minorHAnsi" w:cstheme="minorHAnsi"/>
                <w:spacing w:val="-2"/>
              </w:rPr>
              <w:t>delivery.</w:t>
            </w:r>
          </w:p>
        </w:tc>
        <w:tc>
          <w:tcPr>
            <w:tcW w:w="3699" w:type="dxa"/>
          </w:tcPr>
          <w:p w14:paraId="5DD4E759" w14:textId="77777777" w:rsidR="008C4B01" w:rsidRPr="00AE27CE" w:rsidRDefault="008C4B01">
            <w:pPr>
              <w:pStyle w:val="TableParagraph"/>
              <w:rPr>
                <w:rFonts w:asciiTheme="minorHAnsi" w:hAnsiTheme="minorHAnsi" w:cstheme="minorHAnsi"/>
              </w:rPr>
            </w:pPr>
          </w:p>
          <w:p w14:paraId="4BBC2BCE" w14:textId="77777777" w:rsidR="008C4B01" w:rsidRPr="00AE27CE" w:rsidRDefault="008C4B01">
            <w:pPr>
              <w:pStyle w:val="TableParagraph"/>
              <w:spacing w:before="4"/>
              <w:rPr>
                <w:rFonts w:asciiTheme="minorHAnsi" w:hAnsiTheme="minorHAnsi" w:cstheme="minorHAnsi"/>
              </w:rPr>
            </w:pPr>
          </w:p>
          <w:p w14:paraId="0CE95BF3" w14:textId="77777777" w:rsidR="008C4B01" w:rsidRPr="00AE27CE" w:rsidRDefault="00CC21E1">
            <w:pPr>
              <w:pStyle w:val="TableParagraph"/>
              <w:spacing w:line="276" w:lineRule="auto"/>
              <w:ind w:left="107" w:right="93"/>
              <w:rPr>
                <w:rFonts w:asciiTheme="minorHAnsi" w:hAnsiTheme="minorHAnsi" w:cstheme="minorHAnsi"/>
              </w:rPr>
            </w:pPr>
            <w:r w:rsidRPr="00AE27CE">
              <w:rPr>
                <w:rFonts w:asciiTheme="minorHAnsi" w:hAnsiTheme="minorHAnsi" w:cstheme="minorHAnsi"/>
              </w:rPr>
              <w:t xml:space="preserve">This focuses on the promotion of evidence informed approaches, the ability to draw on and contribute to many sources of evidence and to use them to inform teaching and learning practice beyond your own. It is about using the outcomes from research, </w:t>
            </w:r>
            <w:proofErr w:type="gramStart"/>
            <w:r w:rsidRPr="00AE27CE">
              <w:rPr>
                <w:rFonts w:asciiTheme="minorHAnsi" w:hAnsiTheme="minorHAnsi" w:cstheme="minorHAnsi"/>
              </w:rPr>
              <w:t>scholarship</w:t>
            </w:r>
            <w:proofErr w:type="gramEnd"/>
            <w:r w:rsidRPr="00AE27CE">
              <w:rPr>
                <w:rFonts w:asciiTheme="minorHAnsi" w:hAnsiTheme="minorHAnsi" w:cstheme="minorHAnsi"/>
              </w:rPr>
              <w:t xml:space="preserve"> and professional development to make principled, informed and considered judgements which enhance practice and the learning experience. Through mentoring, coaching, staff development</w:t>
            </w:r>
            <w:r w:rsidRPr="00AE27CE">
              <w:rPr>
                <w:rFonts w:asciiTheme="minorHAnsi" w:hAnsiTheme="minorHAnsi" w:cstheme="minorHAnsi"/>
                <w:spacing w:val="-13"/>
              </w:rPr>
              <w:t xml:space="preserve"> </w:t>
            </w:r>
            <w:r w:rsidRPr="00AE27CE">
              <w:rPr>
                <w:rFonts w:asciiTheme="minorHAnsi" w:hAnsiTheme="minorHAnsi" w:cstheme="minorHAnsi"/>
              </w:rPr>
              <w:t>or</w:t>
            </w:r>
            <w:r w:rsidRPr="00AE27CE">
              <w:rPr>
                <w:rFonts w:asciiTheme="minorHAnsi" w:hAnsiTheme="minorHAnsi" w:cstheme="minorHAnsi"/>
                <w:spacing w:val="-12"/>
              </w:rPr>
              <w:t xml:space="preserve"> </w:t>
            </w:r>
            <w:r w:rsidRPr="00AE27CE">
              <w:rPr>
                <w:rFonts w:asciiTheme="minorHAnsi" w:hAnsiTheme="minorHAnsi" w:cstheme="minorHAnsi"/>
              </w:rPr>
              <w:t>leadership,</w:t>
            </w:r>
            <w:r w:rsidRPr="00AE27CE">
              <w:rPr>
                <w:rFonts w:asciiTheme="minorHAnsi" w:hAnsiTheme="minorHAnsi" w:cstheme="minorHAnsi"/>
                <w:spacing w:val="-11"/>
              </w:rPr>
              <w:t xml:space="preserve"> </w:t>
            </w:r>
            <w:r w:rsidRPr="00AE27CE">
              <w:rPr>
                <w:rFonts w:asciiTheme="minorHAnsi" w:hAnsiTheme="minorHAnsi" w:cstheme="minorHAnsi"/>
              </w:rPr>
              <w:t>promoting and encouraging:</w:t>
            </w:r>
          </w:p>
          <w:p w14:paraId="6F793225" w14:textId="77777777" w:rsidR="008C4B01" w:rsidRPr="00AE27CE" w:rsidRDefault="008C4B01">
            <w:pPr>
              <w:pStyle w:val="TableParagraph"/>
              <w:spacing w:before="7"/>
              <w:rPr>
                <w:rFonts w:asciiTheme="minorHAnsi" w:hAnsiTheme="minorHAnsi" w:cstheme="minorHAnsi"/>
              </w:rPr>
            </w:pPr>
          </w:p>
          <w:p w14:paraId="1785B07A" w14:textId="77777777" w:rsidR="008C4B01" w:rsidRPr="00AE27CE" w:rsidRDefault="00CC21E1">
            <w:pPr>
              <w:pStyle w:val="TableParagraph"/>
              <w:numPr>
                <w:ilvl w:val="0"/>
                <w:numId w:val="4"/>
              </w:numPr>
              <w:tabs>
                <w:tab w:val="left" w:pos="565"/>
                <w:tab w:val="left" w:pos="566"/>
              </w:tabs>
              <w:spacing w:line="276" w:lineRule="auto"/>
              <w:ind w:right="520"/>
              <w:rPr>
                <w:rFonts w:asciiTheme="minorHAnsi" w:hAnsiTheme="minorHAnsi" w:cstheme="minorHAnsi"/>
              </w:rPr>
            </w:pPr>
            <w:r w:rsidRPr="00AE27CE">
              <w:rPr>
                <w:rFonts w:asciiTheme="minorHAnsi" w:hAnsiTheme="minorHAnsi" w:cstheme="minorHAnsi"/>
              </w:rPr>
              <w:t>Teaching which is clearly informed</w:t>
            </w:r>
            <w:r w:rsidRPr="00AE27CE">
              <w:rPr>
                <w:rFonts w:asciiTheme="minorHAnsi" w:hAnsiTheme="minorHAnsi" w:cstheme="minorHAnsi"/>
                <w:spacing w:val="-13"/>
              </w:rPr>
              <w:t xml:space="preserve"> </w:t>
            </w:r>
            <w:r w:rsidRPr="00AE27CE">
              <w:rPr>
                <w:rFonts w:asciiTheme="minorHAnsi" w:hAnsiTheme="minorHAnsi" w:cstheme="minorHAnsi"/>
              </w:rPr>
              <w:t>by</w:t>
            </w:r>
            <w:r w:rsidRPr="00AE27CE">
              <w:rPr>
                <w:rFonts w:asciiTheme="minorHAnsi" w:hAnsiTheme="minorHAnsi" w:cstheme="minorHAnsi"/>
                <w:spacing w:val="-12"/>
              </w:rPr>
              <w:t xml:space="preserve"> </w:t>
            </w:r>
            <w:r w:rsidRPr="00AE27CE">
              <w:rPr>
                <w:rFonts w:asciiTheme="minorHAnsi" w:hAnsiTheme="minorHAnsi" w:cstheme="minorHAnsi"/>
              </w:rPr>
              <w:t>subject</w:t>
            </w:r>
            <w:r w:rsidRPr="00AE27CE">
              <w:rPr>
                <w:rFonts w:asciiTheme="minorHAnsi" w:hAnsiTheme="minorHAnsi" w:cstheme="minorHAnsi"/>
                <w:spacing w:val="-13"/>
              </w:rPr>
              <w:t xml:space="preserve"> </w:t>
            </w:r>
            <w:r w:rsidRPr="00AE27CE">
              <w:rPr>
                <w:rFonts w:asciiTheme="minorHAnsi" w:hAnsiTheme="minorHAnsi" w:cstheme="minorHAnsi"/>
              </w:rPr>
              <w:t>research</w:t>
            </w:r>
          </w:p>
          <w:p w14:paraId="7ECFF5AF" w14:textId="77777777" w:rsidR="008C4B01" w:rsidRPr="00AE27CE" w:rsidRDefault="008C4B01">
            <w:pPr>
              <w:pStyle w:val="TableParagraph"/>
              <w:spacing w:before="5"/>
              <w:rPr>
                <w:rFonts w:asciiTheme="minorHAnsi" w:hAnsiTheme="minorHAnsi" w:cstheme="minorHAnsi"/>
              </w:rPr>
            </w:pPr>
          </w:p>
          <w:p w14:paraId="0B1131B7" w14:textId="77777777" w:rsidR="008C4B01" w:rsidRPr="00AE27CE" w:rsidRDefault="00CC21E1">
            <w:pPr>
              <w:pStyle w:val="TableParagraph"/>
              <w:numPr>
                <w:ilvl w:val="0"/>
                <w:numId w:val="4"/>
              </w:numPr>
              <w:tabs>
                <w:tab w:val="left" w:pos="565"/>
                <w:tab w:val="left" w:pos="566"/>
              </w:tabs>
              <w:spacing w:line="276" w:lineRule="auto"/>
              <w:ind w:right="409"/>
              <w:rPr>
                <w:rFonts w:asciiTheme="minorHAnsi" w:hAnsiTheme="minorHAnsi" w:cstheme="minorHAnsi"/>
              </w:rPr>
            </w:pPr>
            <w:r w:rsidRPr="00AE27CE">
              <w:rPr>
                <w:rFonts w:asciiTheme="minorHAnsi" w:hAnsiTheme="minorHAnsi" w:cstheme="minorHAnsi"/>
              </w:rPr>
              <w:t>Teaching</w:t>
            </w:r>
            <w:r w:rsidRPr="00AE27CE">
              <w:rPr>
                <w:rFonts w:asciiTheme="minorHAnsi" w:hAnsiTheme="minorHAnsi" w:cstheme="minorHAnsi"/>
                <w:spacing w:val="-9"/>
              </w:rPr>
              <w:t xml:space="preserve"> </w:t>
            </w:r>
            <w:r w:rsidRPr="00AE27CE">
              <w:rPr>
                <w:rFonts w:asciiTheme="minorHAnsi" w:hAnsiTheme="minorHAnsi" w:cstheme="minorHAnsi"/>
              </w:rPr>
              <w:t>which</w:t>
            </w:r>
            <w:r w:rsidRPr="00AE27CE">
              <w:rPr>
                <w:rFonts w:asciiTheme="minorHAnsi" w:hAnsiTheme="minorHAnsi" w:cstheme="minorHAnsi"/>
                <w:spacing w:val="-9"/>
              </w:rPr>
              <w:t xml:space="preserve"> </w:t>
            </w:r>
            <w:r w:rsidRPr="00AE27CE">
              <w:rPr>
                <w:rFonts w:asciiTheme="minorHAnsi" w:hAnsiTheme="minorHAnsi" w:cstheme="minorHAnsi"/>
              </w:rPr>
              <w:t>is</w:t>
            </w:r>
            <w:r w:rsidRPr="00AE27CE">
              <w:rPr>
                <w:rFonts w:asciiTheme="minorHAnsi" w:hAnsiTheme="minorHAnsi" w:cstheme="minorHAnsi"/>
                <w:spacing w:val="-8"/>
              </w:rPr>
              <w:t xml:space="preserve"> </w:t>
            </w:r>
            <w:r w:rsidRPr="00AE27CE">
              <w:rPr>
                <w:rFonts w:asciiTheme="minorHAnsi" w:hAnsiTheme="minorHAnsi" w:cstheme="minorHAnsi"/>
              </w:rPr>
              <w:t>informed</w:t>
            </w:r>
            <w:r w:rsidRPr="00AE27CE">
              <w:rPr>
                <w:rFonts w:asciiTheme="minorHAnsi" w:hAnsiTheme="minorHAnsi" w:cstheme="minorHAnsi"/>
                <w:spacing w:val="-11"/>
              </w:rPr>
              <w:t xml:space="preserve"> </w:t>
            </w:r>
            <w:r w:rsidRPr="00AE27CE">
              <w:rPr>
                <w:rFonts w:asciiTheme="minorHAnsi" w:hAnsiTheme="minorHAnsi" w:cstheme="minorHAnsi"/>
              </w:rPr>
              <w:t>by research and scholarship in subject</w:t>
            </w:r>
            <w:r w:rsidRPr="00AE27CE">
              <w:rPr>
                <w:rFonts w:asciiTheme="minorHAnsi" w:hAnsiTheme="minorHAnsi" w:cstheme="minorHAnsi"/>
                <w:spacing w:val="-3"/>
              </w:rPr>
              <w:t xml:space="preserve"> </w:t>
            </w:r>
            <w:r w:rsidRPr="00AE27CE">
              <w:rPr>
                <w:rFonts w:asciiTheme="minorHAnsi" w:hAnsiTheme="minorHAnsi" w:cstheme="minorHAnsi"/>
              </w:rPr>
              <w:t>pedagogy</w:t>
            </w:r>
          </w:p>
          <w:p w14:paraId="2DACE5C4" w14:textId="77777777" w:rsidR="008C4B01" w:rsidRPr="00AE27CE" w:rsidRDefault="008C4B01">
            <w:pPr>
              <w:pStyle w:val="TableParagraph"/>
              <w:spacing w:before="4"/>
              <w:rPr>
                <w:rFonts w:asciiTheme="minorHAnsi" w:hAnsiTheme="minorHAnsi" w:cstheme="minorHAnsi"/>
              </w:rPr>
            </w:pPr>
          </w:p>
          <w:p w14:paraId="5CF75117" w14:textId="77777777" w:rsidR="008C4B01" w:rsidRPr="00AE27CE" w:rsidRDefault="00CC21E1">
            <w:pPr>
              <w:pStyle w:val="TableParagraph"/>
              <w:numPr>
                <w:ilvl w:val="0"/>
                <w:numId w:val="4"/>
              </w:numPr>
              <w:tabs>
                <w:tab w:val="left" w:pos="565"/>
                <w:tab w:val="left" w:pos="566"/>
              </w:tabs>
              <w:spacing w:line="276" w:lineRule="auto"/>
              <w:ind w:right="263"/>
              <w:rPr>
                <w:rFonts w:asciiTheme="minorHAnsi" w:hAnsiTheme="minorHAnsi" w:cstheme="minorHAnsi"/>
              </w:rPr>
            </w:pPr>
            <w:r w:rsidRPr="00AE27CE">
              <w:rPr>
                <w:rFonts w:asciiTheme="minorHAnsi" w:hAnsiTheme="minorHAnsi" w:cstheme="minorHAnsi"/>
              </w:rPr>
              <w:t>Teaching</w:t>
            </w:r>
            <w:r w:rsidRPr="00AE27CE">
              <w:rPr>
                <w:rFonts w:asciiTheme="minorHAnsi" w:hAnsiTheme="minorHAnsi" w:cstheme="minorHAnsi"/>
                <w:spacing w:val="-13"/>
              </w:rPr>
              <w:t xml:space="preserve"> </w:t>
            </w:r>
            <w:r w:rsidRPr="00AE27CE">
              <w:rPr>
                <w:rFonts w:asciiTheme="minorHAnsi" w:hAnsiTheme="minorHAnsi" w:cstheme="minorHAnsi"/>
              </w:rPr>
              <w:t>which</w:t>
            </w:r>
            <w:r w:rsidRPr="00AE27CE">
              <w:rPr>
                <w:rFonts w:asciiTheme="minorHAnsi" w:hAnsiTheme="minorHAnsi" w:cstheme="minorHAnsi"/>
                <w:spacing w:val="-12"/>
              </w:rPr>
              <w:t xml:space="preserve"> </w:t>
            </w:r>
            <w:r w:rsidRPr="00AE27CE">
              <w:rPr>
                <w:rFonts w:asciiTheme="minorHAnsi" w:hAnsiTheme="minorHAnsi" w:cstheme="minorHAnsi"/>
              </w:rPr>
              <w:t>is</w:t>
            </w:r>
            <w:r w:rsidRPr="00AE27CE">
              <w:rPr>
                <w:rFonts w:asciiTheme="minorHAnsi" w:hAnsiTheme="minorHAnsi" w:cstheme="minorHAnsi"/>
                <w:spacing w:val="-13"/>
              </w:rPr>
              <w:t xml:space="preserve"> </w:t>
            </w:r>
            <w:r w:rsidRPr="00AE27CE">
              <w:rPr>
                <w:rFonts w:asciiTheme="minorHAnsi" w:hAnsiTheme="minorHAnsi" w:cstheme="minorHAnsi"/>
              </w:rPr>
              <w:t>demonstrably fit for purpose</w:t>
            </w:r>
          </w:p>
          <w:p w14:paraId="16EEC4BC" w14:textId="77777777" w:rsidR="008C4B01" w:rsidRPr="00AE27CE" w:rsidRDefault="008C4B01">
            <w:pPr>
              <w:pStyle w:val="TableParagraph"/>
              <w:spacing w:before="5"/>
              <w:rPr>
                <w:rFonts w:asciiTheme="minorHAnsi" w:hAnsiTheme="minorHAnsi" w:cstheme="minorHAnsi"/>
              </w:rPr>
            </w:pPr>
          </w:p>
          <w:p w14:paraId="60FE30EB" w14:textId="77777777" w:rsidR="008C4B01" w:rsidRPr="00AE27CE" w:rsidRDefault="00CC21E1">
            <w:pPr>
              <w:pStyle w:val="TableParagraph"/>
              <w:numPr>
                <w:ilvl w:val="0"/>
                <w:numId w:val="4"/>
              </w:numPr>
              <w:tabs>
                <w:tab w:val="left" w:pos="565"/>
                <w:tab w:val="left" w:pos="566"/>
              </w:tabs>
              <w:spacing w:line="271" w:lineRule="auto"/>
              <w:ind w:right="453"/>
              <w:rPr>
                <w:rFonts w:asciiTheme="minorHAnsi" w:hAnsiTheme="minorHAnsi" w:cstheme="minorHAnsi"/>
              </w:rPr>
            </w:pPr>
            <w:r w:rsidRPr="00AE27CE">
              <w:rPr>
                <w:rFonts w:asciiTheme="minorHAnsi" w:hAnsiTheme="minorHAnsi" w:cstheme="minorHAnsi"/>
              </w:rPr>
              <w:t>Knowledge</w:t>
            </w:r>
            <w:r w:rsidRPr="00AE27CE">
              <w:rPr>
                <w:rFonts w:asciiTheme="minorHAnsi" w:hAnsiTheme="minorHAnsi" w:cstheme="minorHAnsi"/>
                <w:spacing w:val="-8"/>
              </w:rPr>
              <w:t xml:space="preserve"> </w:t>
            </w:r>
            <w:r w:rsidRPr="00AE27CE">
              <w:rPr>
                <w:rFonts w:asciiTheme="minorHAnsi" w:hAnsiTheme="minorHAnsi" w:cstheme="minorHAnsi"/>
              </w:rPr>
              <w:t>and</w:t>
            </w:r>
            <w:r w:rsidRPr="00AE27CE">
              <w:rPr>
                <w:rFonts w:asciiTheme="minorHAnsi" w:hAnsiTheme="minorHAnsi" w:cstheme="minorHAnsi"/>
                <w:spacing w:val="-9"/>
              </w:rPr>
              <w:t xml:space="preserve"> </w:t>
            </w:r>
            <w:r w:rsidRPr="00AE27CE">
              <w:rPr>
                <w:rFonts w:asciiTheme="minorHAnsi" w:hAnsiTheme="minorHAnsi" w:cstheme="minorHAnsi"/>
              </w:rPr>
              <w:t>use</w:t>
            </w:r>
            <w:r w:rsidRPr="00AE27CE">
              <w:rPr>
                <w:rFonts w:asciiTheme="minorHAnsi" w:hAnsiTheme="minorHAnsi" w:cstheme="minorHAnsi"/>
                <w:spacing w:val="-11"/>
              </w:rPr>
              <w:t xml:space="preserve"> </w:t>
            </w:r>
            <w:r w:rsidRPr="00AE27CE">
              <w:rPr>
                <w:rFonts w:asciiTheme="minorHAnsi" w:hAnsiTheme="minorHAnsi" w:cstheme="minorHAnsi"/>
              </w:rPr>
              <w:t>of</w:t>
            </w:r>
            <w:r w:rsidRPr="00AE27CE">
              <w:rPr>
                <w:rFonts w:asciiTheme="minorHAnsi" w:hAnsiTheme="minorHAnsi" w:cstheme="minorHAnsi"/>
                <w:spacing w:val="-11"/>
              </w:rPr>
              <w:t xml:space="preserve"> </w:t>
            </w:r>
            <w:r w:rsidRPr="00AE27CE">
              <w:rPr>
                <w:rFonts w:asciiTheme="minorHAnsi" w:hAnsiTheme="minorHAnsi" w:cstheme="minorHAnsi"/>
              </w:rPr>
              <w:t>subject pedagogy literature</w:t>
            </w:r>
          </w:p>
          <w:p w14:paraId="12A7924C" w14:textId="77777777" w:rsidR="008C4B01" w:rsidRPr="00AE27CE" w:rsidRDefault="008C4B01">
            <w:pPr>
              <w:pStyle w:val="TableParagraph"/>
              <w:rPr>
                <w:rFonts w:asciiTheme="minorHAnsi" w:hAnsiTheme="minorHAnsi" w:cstheme="minorHAnsi"/>
              </w:rPr>
            </w:pPr>
          </w:p>
          <w:p w14:paraId="41A428CE" w14:textId="77777777" w:rsidR="008C4B01" w:rsidRPr="00AE27CE" w:rsidRDefault="00CC21E1">
            <w:pPr>
              <w:pStyle w:val="TableParagraph"/>
              <w:numPr>
                <w:ilvl w:val="0"/>
                <w:numId w:val="4"/>
              </w:numPr>
              <w:tabs>
                <w:tab w:val="left" w:pos="565"/>
                <w:tab w:val="left" w:pos="566"/>
              </w:tabs>
              <w:spacing w:line="276" w:lineRule="auto"/>
              <w:ind w:right="805"/>
              <w:rPr>
                <w:rFonts w:asciiTheme="minorHAnsi" w:hAnsiTheme="minorHAnsi" w:cstheme="minorHAnsi"/>
              </w:rPr>
            </w:pPr>
            <w:r w:rsidRPr="00AE27CE">
              <w:rPr>
                <w:rFonts w:asciiTheme="minorHAnsi" w:hAnsiTheme="minorHAnsi" w:cstheme="minorHAnsi"/>
              </w:rPr>
              <w:t>Curriculum</w:t>
            </w:r>
            <w:r w:rsidRPr="00AE27CE">
              <w:rPr>
                <w:rFonts w:asciiTheme="minorHAnsi" w:hAnsiTheme="minorHAnsi" w:cstheme="minorHAnsi"/>
                <w:spacing w:val="-13"/>
              </w:rPr>
              <w:t xml:space="preserve"> </w:t>
            </w:r>
            <w:r w:rsidRPr="00AE27CE">
              <w:rPr>
                <w:rFonts w:asciiTheme="minorHAnsi" w:hAnsiTheme="minorHAnsi" w:cstheme="minorHAnsi"/>
              </w:rPr>
              <w:t>developments reflecting the above</w:t>
            </w:r>
          </w:p>
        </w:tc>
        <w:tc>
          <w:tcPr>
            <w:tcW w:w="2742" w:type="dxa"/>
          </w:tcPr>
          <w:p w14:paraId="51BE2D58" w14:textId="77777777" w:rsidR="008C4B01" w:rsidRPr="00AE27CE" w:rsidRDefault="008C4B01">
            <w:pPr>
              <w:pStyle w:val="TableParagraph"/>
              <w:rPr>
                <w:rFonts w:asciiTheme="minorHAnsi" w:hAnsiTheme="minorHAnsi" w:cstheme="minorHAnsi"/>
              </w:rPr>
            </w:pPr>
          </w:p>
          <w:p w14:paraId="07DE5FE4" w14:textId="77777777" w:rsidR="008C4B01" w:rsidRPr="00AE27CE" w:rsidRDefault="008C4B01">
            <w:pPr>
              <w:pStyle w:val="TableParagraph"/>
              <w:spacing w:before="4"/>
              <w:rPr>
                <w:rFonts w:asciiTheme="minorHAnsi" w:hAnsiTheme="minorHAnsi" w:cstheme="minorHAnsi"/>
              </w:rPr>
            </w:pPr>
          </w:p>
          <w:p w14:paraId="791155E9" w14:textId="77777777" w:rsidR="008C4B01" w:rsidRPr="00AE27CE" w:rsidRDefault="00CC21E1">
            <w:pPr>
              <w:pStyle w:val="TableParagraph"/>
              <w:spacing w:line="276" w:lineRule="auto"/>
              <w:ind w:left="109" w:right="141"/>
              <w:rPr>
                <w:rFonts w:asciiTheme="minorHAnsi" w:hAnsiTheme="minorHAnsi" w:cstheme="minorHAnsi"/>
              </w:rPr>
            </w:pPr>
            <w:r w:rsidRPr="00AE27CE">
              <w:rPr>
                <w:rFonts w:asciiTheme="minorHAnsi" w:hAnsiTheme="minorHAnsi" w:cstheme="minorHAnsi"/>
              </w:rPr>
              <w:t xml:space="preserve">Evidence might include </w:t>
            </w:r>
            <w:r w:rsidRPr="00AE27CE">
              <w:rPr>
                <w:rFonts w:asciiTheme="minorHAnsi" w:hAnsiTheme="minorHAnsi" w:cstheme="minorHAnsi"/>
                <w:spacing w:val="-2"/>
              </w:rPr>
              <w:t xml:space="preserve">consideration, </w:t>
            </w:r>
            <w:proofErr w:type="gramStart"/>
            <w:r w:rsidRPr="00AE27CE">
              <w:rPr>
                <w:rFonts w:asciiTheme="minorHAnsi" w:hAnsiTheme="minorHAnsi" w:cstheme="minorHAnsi"/>
              </w:rPr>
              <w:t>dissemination</w:t>
            </w:r>
            <w:proofErr w:type="gramEnd"/>
            <w:r w:rsidRPr="00AE27CE">
              <w:rPr>
                <w:rFonts w:asciiTheme="minorHAnsi" w:hAnsiTheme="minorHAnsi" w:cstheme="minorHAnsi"/>
              </w:rPr>
              <w:t xml:space="preserve"> and application</w:t>
            </w:r>
            <w:r w:rsidRPr="00AE27CE">
              <w:rPr>
                <w:rFonts w:asciiTheme="minorHAnsi" w:hAnsiTheme="minorHAnsi" w:cstheme="minorHAnsi"/>
                <w:spacing w:val="-13"/>
              </w:rPr>
              <w:t xml:space="preserve"> </w:t>
            </w:r>
            <w:r w:rsidRPr="00AE27CE">
              <w:rPr>
                <w:rFonts w:asciiTheme="minorHAnsi" w:hAnsiTheme="minorHAnsi" w:cstheme="minorHAnsi"/>
              </w:rPr>
              <w:t>of</w:t>
            </w:r>
            <w:r w:rsidRPr="00AE27CE">
              <w:rPr>
                <w:rFonts w:asciiTheme="minorHAnsi" w:hAnsiTheme="minorHAnsi" w:cstheme="minorHAnsi"/>
                <w:spacing w:val="-12"/>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 xml:space="preserve">findings </w:t>
            </w:r>
            <w:r w:rsidRPr="00AE27CE">
              <w:rPr>
                <w:rFonts w:asciiTheme="minorHAnsi" w:hAnsiTheme="minorHAnsi" w:cstheme="minorHAnsi"/>
                <w:spacing w:val="-2"/>
              </w:rPr>
              <w:t>from:</w:t>
            </w:r>
          </w:p>
          <w:p w14:paraId="2919D2AB" w14:textId="77777777" w:rsidR="008C4B01" w:rsidRPr="00AE27CE" w:rsidRDefault="008C4B01">
            <w:pPr>
              <w:pStyle w:val="TableParagraph"/>
              <w:spacing w:before="6"/>
              <w:rPr>
                <w:rFonts w:asciiTheme="minorHAnsi" w:hAnsiTheme="minorHAnsi" w:cstheme="minorHAnsi"/>
              </w:rPr>
            </w:pPr>
          </w:p>
          <w:p w14:paraId="5EB3A9E2" w14:textId="77777777" w:rsidR="008C4B01" w:rsidRPr="00AE27CE" w:rsidRDefault="00CC21E1">
            <w:pPr>
              <w:pStyle w:val="TableParagraph"/>
              <w:numPr>
                <w:ilvl w:val="0"/>
                <w:numId w:val="3"/>
              </w:numPr>
              <w:tabs>
                <w:tab w:val="left" w:pos="503"/>
                <w:tab w:val="left" w:pos="504"/>
              </w:tabs>
              <w:ind w:hanging="361"/>
              <w:rPr>
                <w:rFonts w:asciiTheme="minorHAnsi" w:hAnsiTheme="minorHAnsi" w:cstheme="minorHAnsi"/>
              </w:rPr>
            </w:pPr>
            <w:r w:rsidRPr="00AE27CE">
              <w:rPr>
                <w:rFonts w:asciiTheme="minorHAnsi" w:hAnsiTheme="minorHAnsi" w:cstheme="minorHAnsi"/>
              </w:rPr>
              <w:t>studies,</w:t>
            </w:r>
            <w:r w:rsidRPr="00AE27CE">
              <w:rPr>
                <w:rFonts w:asciiTheme="minorHAnsi" w:hAnsiTheme="minorHAnsi" w:cstheme="minorHAnsi"/>
                <w:spacing w:val="-10"/>
              </w:rPr>
              <w:t xml:space="preserve"> </w:t>
            </w:r>
            <w:r w:rsidRPr="00AE27CE">
              <w:rPr>
                <w:rFonts w:asciiTheme="minorHAnsi" w:hAnsiTheme="minorHAnsi" w:cstheme="minorHAnsi"/>
                <w:spacing w:val="-2"/>
              </w:rPr>
              <w:t>reading,</w:t>
            </w:r>
          </w:p>
          <w:p w14:paraId="2D89330C" w14:textId="77777777" w:rsidR="008C4B01" w:rsidRPr="00AE27CE" w:rsidRDefault="008C4B01">
            <w:pPr>
              <w:pStyle w:val="TableParagraph"/>
              <w:spacing w:before="11"/>
              <w:rPr>
                <w:rFonts w:asciiTheme="minorHAnsi" w:hAnsiTheme="minorHAnsi" w:cstheme="minorHAnsi"/>
              </w:rPr>
            </w:pPr>
          </w:p>
          <w:p w14:paraId="03781513" w14:textId="77777777" w:rsidR="008C4B01" w:rsidRPr="00AE27CE" w:rsidRDefault="00CC21E1">
            <w:pPr>
              <w:pStyle w:val="TableParagraph"/>
              <w:numPr>
                <w:ilvl w:val="0"/>
                <w:numId w:val="3"/>
              </w:numPr>
              <w:tabs>
                <w:tab w:val="left" w:pos="503"/>
                <w:tab w:val="left" w:pos="504"/>
              </w:tabs>
              <w:spacing w:line="276" w:lineRule="auto"/>
              <w:ind w:right="154"/>
              <w:rPr>
                <w:rFonts w:asciiTheme="minorHAnsi" w:hAnsiTheme="minorHAnsi" w:cstheme="minorHAnsi"/>
              </w:rPr>
            </w:pPr>
            <w:r w:rsidRPr="00AE27CE">
              <w:rPr>
                <w:rFonts w:asciiTheme="minorHAnsi" w:hAnsiTheme="minorHAnsi" w:cstheme="minorHAnsi"/>
              </w:rPr>
              <w:t>personal enquiry of teaching, learning, learners, the subject, the</w:t>
            </w:r>
            <w:r w:rsidRPr="00AE27CE">
              <w:rPr>
                <w:rFonts w:asciiTheme="minorHAnsi" w:hAnsiTheme="minorHAnsi" w:cstheme="minorHAnsi"/>
                <w:spacing w:val="-13"/>
              </w:rPr>
              <w:t xml:space="preserve"> </w:t>
            </w:r>
            <w:r w:rsidRPr="00AE27CE">
              <w:rPr>
                <w:rFonts w:asciiTheme="minorHAnsi" w:hAnsiTheme="minorHAnsi" w:cstheme="minorHAnsi"/>
              </w:rPr>
              <w:t>environment</w:t>
            </w:r>
            <w:r w:rsidRPr="00AE27CE">
              <w:rPr>
                <w:rFonts w:asciiTheme="minorHAnsi" w:hAnsiTheme="minorHAnsi" w:cstheme="minorHAnsi"/>
                <w:spacing w:val="-12"/>
              </w:rPr>
              <w:t xml:space="preserve"> </w:t>
            </w:r>
            <w:proofErr w:type="spellStart"/>
            <w:r w:rsidRPr="00AE27CE">
              <w:rPr>
                <w:rFonts w:asciiTheme="minorHAnsi" w:hAnsiTheme="minorHAnsi" w:cstheme="minorHAnsi"/>
              </w:rPr>
              <w:t>etc</w:t>
            </w:r>
            <w:proofErr w:type="spellEnd"/>
            <w:r w:rsidRPr="00AE27CE">
              <w:rPr>
                <w:rFonts w:asciiTheme="minorHAnsi" w:hAnsiTheme="minorHAnsi" w:cstheme="minorHAnsi"/>
                <w:spacing w:val="-12"/>
              </w:rPr>
              <w:t xml:space="preserve"> </w:t>
            </w:r>
            <w:r w:rsidRPr="00AE27CE">
              <w:rPr>
                <w:rFonts w:asciiTheme="minorHAnsi" w:hAnsiTheme="minorHAnsi" w:cstheme="minorHAnsi"/>
              </w:rPr>
              <w:t xml:space="preserve">to enhance practice and the student learning </w:t>
            </w:r>
            <w:r w:rsidRPr="00AE27CE">
              <w:rPr>
                <w:rFonts w:asciiTheme="minorHAnsi" w:hAnsiTheme="minorHAnsi" w:cstheme="minorHAnsi"/>
                <w:spacing w:val="-2"/>
              </w:rPr>
              <w:t>experience,</w:t>
            </w:r>
          </w:p>
          <w:p w14:paraId="30CD38D8" w14:textId="77777777" w:rsidR="008C4B01" w:rsidRPr="00AE27CE" w:rsidRDefault="008C4B01">
            <w:pPr>
              <w:pStyle w:val="TableParagraph"/>
              <w:spacing w:before="7"/>
              <w:rPr>
                <w:rFonts w:asciiTheme="minorHAnsi" w:hAnsiTheme="minorHAnsi" w:cstheme="minorHAnsi"/>
              </w:rPr>
            </w:pPr>
          </w:p>
          <w:p w14:paraId="4C0A801F" w14:textId="77777777" w:rsidR="008C4B01" w:rsidRPr="00AE27CE" w:rsidRDefault="00CC21E1">
            <w:pPr>
              <w:pStyle w:val="TableParagraph"/>
              <w:numPr>
                <w:ilvl w:val="0"/>
                <w:numId w:val="3"/>
              </w:numPr>
              <w:tabs>
                <w:tab w:val="left" w:pos="503"/>
                <w:tab w:val="left" w:pos="504"/>
              </w:tabs>
              <w:spacing w:line="276" w:lineRule="auto"/>
              <w:ind w:right="188"/>
              <w:rPr>
                <w:rFonts w:asciiTheme="minorHAnsi" w:hAnsiTheme="minorHAnsi" w:cstheme="minorHAnsi"/>
              </w:rPr>
            </w:pPr>
            <w:r w:rsidRPr="00AE27CE">
              <w:rPr>
                <w:rFonts w:asciiTheme="minorHAnsi" w:hAnsiTheme="minorHAnsi" w:cstheme="minorHAnsi"/>
              </w:rPr>
              <w:t>Design of shared teaching</w:t>
            </w:r>
            <w:r w:rsidRPr="00AE27CE">
              <w:rPr>
                <w:rFonts w:asciiTheme="minorHAnsi" w:hAnsiTheme="minorHAnsi" w:cstheme="minorHAnsi"/>
                <w:spacing w:val="-13"/>
              </w:rPr>
              <w:t xml:space="preserve"> </w:t>
            </w:r>
            <w:r w:rsidRPr="00AE27CE">
              <w:rPr>
                <w:rFonts w:asciiTheme="minorHAnsi" w:hAnsiTheme="minorHAnsi" w:cstheme="minorHAnsi"/>
              </w:rPr>
              <w:t>materials</w:t>
            </w:r>
            <w:r w:rsidRPr="00AE27CE">
              <w:rPr>
                <w:rFonts w:asciiTheme="minorHAnsi" w:hAnsiTheme="minorHAnsi" w:cstheme="minorHAnsi"/>
                <w:spacing w:val="-12"/>
              </w:rPr>
              <w:t xml:space="preserve"> </w:t>
            </w:r>
            <w:r w:rsidRPr="00AE27CE">
              <w:rPr>
                <w:rFonts w:asciiTheme="minorHAnsi" w:hAnsiTheme="minorHAnsi" w:cstheme="minorHAnsi"/>
              </w:rPr>
              <w:t xml:space="preserve">and </w:t>
            </w:r>
            <w:r w:rsidRPr="00AE27CE">
              <w:rPr>
                <w:rFonts w:asciiTheme="minorHAnsi" w:hAnsiTheme="minorHAnsi" w:cstheme="minorHAnsi"/>
                <w:spacing w:val="-2"/>
              </w:rPr>
              <w:t>resources,</w:t>
            </w:r>
          </w:p>
          <w:p w14:paraId="49E2144E" w14:textId="77777777" w:rsidR="008C4B01" w:rsidRPr="00AE27CE" w:rsidRDefault="008C4B01">
            <w:pPr>
              <w:pStyle w:val="TableParagraph"/>
              <w:spacing w:before="4"/>
              <w:rPr>
                <w:rFonts w:asciiTheme="minorHAnsi" w:hAnsiTheme="minorHAnsi" w:cstheme="minorHAnsi"/>
              </w:rPr>
            </w:pPr>
          </w:p>
          <w:p w14:paraId="0131D586" w14:textId="77777777" w:rsidR="008C4B01" w:rsidRPr="00AE27CE" w:rsidRDefault="00CC21E1">
            <w:pPr>
              <w:pStyle w:val="TableParagraph"/>
              <w:numPr>
                <w:ilvl w:val="0"/>
                <w:numId w:val="3"/>
              </w:numPr>
              <w:tabs>
                <w:tab w:val="left" w:pos="503"/>
                <w:tab w:val="left" w:pos="504"/>
              </w:tabs>
              <w:spacing w:line="276" w:lineRule="auto"/>
              <w:ind w:right="116"/>
              <w:rPr>
                <w:rFonts w:asciiTheme="minorHAnsi" w:hAnsiTheme="minorHAnsi" w:cstheme="minorHAnsi"/>
              </w:rPr>
            </w:pPr>
            <w:r w:rsidRPr="00AE27CE">
              <w:rPr>
                <w:rFonts w:asciiTheme="minorHAnsi" w:hAnsiTheme="minorHAnsi" w:cstheme="minorHAnsi"/>
              </w:rPr>
              <w:t>Teaching and learning philosophies,</w:t>
            </w:r>
            <w:r w:rsidRPr="00AE27CE">
              <w:rPr>
                <w:rFonts w:asciiTheme="minorHAnsi" w:hAnsiTheme="minorHAnsi" w:cstheme="minorHAnsi"/>
                <w:spacing w:val="-13"/>
              </w:rPr>
              <w:t xml:space="preserve"> </w:t>
            </w:r>
            <w:proofErr w:type="gramStart"/>
            <w:r w:rsidRPr="00AE27CE">
              <w:rPr>
                <w:rFonts w:asciiTheme="minorHAnsi" w:hAnsiTheme="minorHAnsi" w:cstheme="minorHAnsi"/>
              </w:rPr>
              <w:t>strategies</w:t>
            </w:r>
            <w:proofErr w:type="gramEnd"/>
            <w:r w:rsidRPr="00AE27CE">
              <w:rPr>
                <w:rFonts w:asciiTheme="minorHAnsi" w:hAnsiTheme="minorHAnsi" w:cstheme="minorHAnsi"/>
              </w:rPr>
              <w:t xml:space="preserve"> and methods,</w:t>
            </w:r>
          </w:p>
          <w:p w14:paraId="6FD91958" w14:textId="77777777" w:rsidR="008C4B01" w:rsidRPr="00AE27CE" w:rsidRDefault="008C4B01">
            <w:pPr>
              <w:pStyle w:val="TableParagraph"/>
              <w:spacing w:before="6"/>
              <w:rPr>
                <w:rFonts w:asciiTheme="minorHAnsi" w:hAnsiTheme="minorHAnsi" w:cstheme="minorHAnsi"/>
              </w:rPr>
            </w:pPr>
          </w:p>
          <w:p w14:paraId="76AE307D" w14:textId="77777777" w:rsidR="008C4B01" w:rsidRPr="00AE27CE" w:rsidRDefault="00CC21E1">
            <w:pPr>
              <w:pStyle w:val="TableParagraph"/>
              <w:numPr>
                <w:ilvl w:val="0"/>
                <w:numId w:val="3"/>
              </w:numPr>
              <w:tabs>
                <w:tab w:val="left" w:pos="503"/>
                <w:tab w:val="left" w:pos="504"/>
              </w:tabs>
              <w:spacing w:line="273" w:lineRule="auto"/>
              <w:ind w:right="127"/>
              <w:rPr>
                <w:rFonts w:asciiTheme="minorHAnsi" w:hAnsiTheme="minorHAnsi" w:cstheme="minorHAnsi"/>
              </w:rPr>
            </w:pPr>
            <w:proofErr w:type="spellStart"/>
            <w:r w:rsidRPr="00AE27CE">
              <w:rPr>
                <w:rFonts w:asciiTheme="minorHAnsi" w:hAnsiTheme="minorHAnsi" w:cstheme="minorHAnsi"/>
              </w:rPr>
              <w:t>Organisation</w:t>
            </w:r>
            <w:proofErr w:type="spellEnd"/>
            <w:r w:rsidRPr="00AE27CE">
              <w:rPr>
                <w:rFonts w:asciiTheme="minorHAnsi" w:hAnsiTheme="minorHAnsi" w:cstheme="minorHAnsi"/>
              </w:rPr>
              <w:t xml:space="preserve"> and approach</w:t>
            </w:r>
            <w:r w:rsidRPr="00AE27CE">
              <w:rPr>
                <w:rFonts w:asciiTheme="minorHAnsi" w:hAnsiTheme="minorHAnsi" w:cstheme="minorHAnsi"/>
                <w:spacing w:val="-13"/>
              </w:rPr>
              <w:t xml:space="preserve"> </w:t>
            </w:r>
            <w:r w:rsidRPr="00AE27CE">
              <w:rPr>
                <w:rFonts w:asciiTheme="minorHAnsi" w:hAnsiTheme="minorHAnsi" w:cstheme="minorHAnsi"/>
              </w:rPr>
              <w:t>taken</w:t>
            </w:r>
            <w:r w:rsidRPr="00AE27CE">
              <w:rPr>
                <w:rFonts w:asciiTheme="minorHAnsi" w:hAnsiTheme="minorHAnsi" w:cstheme="minorHAnsi"/>
                <w:spacing w:val="-12"/>
              </w:rPr>
              <w:t xml:space="preserve"> </w:t>
            </w:r>
            <w:r w:rsidRPr="00AE27CE">
              <w:rPr>
                <w:rFonts w:asciiTheme="minorHAnsi" w:hAnsiTheme="minorHAnsi" w:cstheme="minorHAnsi"/>
              </w:rPr>
              <w:t>to</w:t>
            </w:r>
            <w:r w:rsidRPr="00AE27CE">
              <w:rPr>
                <w:rFonts w:asciiTheme="minorHAnsi" w:hAnsiTheme="minorHAnsi" w:cstheme="minorHAnsi"/>
                <w:spacing w:val="-11"/>
              </w:rPr>
              <w:t xml:space="preserve"> </w:t>
            </w:r>
            <w:r w:rsidRPr="00AE27CE">
              <w:rPr>
                <w:rFonts w:asciiTheme="minorHAnsi" w:hAnsiTheme="minorHAnsi" w:cstheme="minorHAnsi"/>
              </w:rPr>
              <w:t xml:space="preserve">peer support and </w:t>
            </w:r>
            <w:r w:rsidRPr="00AE27CE">
              <w:rPr>
                <w:rFonts w:asciiTheme="minorHAnsi" w:hAnsiTheme="minorHAnsi" w:cstheme="minorHAnsi"/>
                <w:spacing w:val="-2"/>
              </w:rPr>
              <w:t>development,</w:t>
            </w:r>
          </w:p>
          <w:p w14:paraId="138729F8" w14:textId="77777777" w:rsidR="008C4B01" w:rsidRPr="00AE27CE" w:rsidRDefault="008C4B01">
            <w:pPr>
              <w:pStyle w:val="TableParagraph"/>
              <w:spacing w:before="3"/>
              <w:rPr>
                <w:rFonts w:asciiTheme="minorHAnsi" w:hAnsiTheme="minorHAnsi" w:cstheme="minorHAnsi"/>
              </w:rPr>
            </w:pPr>
          </w:p>
          <w:p w14:paraId="4361BAA1" w14:textId="77777777" w:rsidR="008C4B01" w:rsidRPr="00AE27CE" w:rsidRDefault="00CC21E1">
            <w:pPr>
              <w:pStyle w:val="TableParagraph"/>
              <w:numPr>
                <w:ilvl w:val="0"/>
                <w:numId w:val="3"/>
              </w:numPr>
              <w:tabs>
                <w:tab w:val="left" w:pos="503"/>
                <w:tab w:val="left" w:pos="504"/>
              </w:tabs>
              <w:spacing w:before="1" w:line="271" w:lineRule="auto"/>
              <w:ind w:right="268"/>
              <w:rPr>
                <w:rFonts w:asciiTheme="minorHAnsi" w:hAnsiTheme="minorHAnsi" w:cstheme="minorHAnsi"/>
              </w:rPr>
            </w:pPr>
            <w:r w:rsidRPr="00AE27CE">
              <w:rPr>
                <w:rFonts w:asciiTheme="minorHAnsi" w:hAnsiTheme="minorHAnsi" w:cstheme="minorHAnsi"/>
              </w:rPr>
              <w:t>Online</w:t>
            </w:r>
            <w:r w:rsidRPr="00AE27CE">
              <w:rPr>
                <w:rFonts w:asciiTheme="minorHAnsi" w:hAnsiTheme="minorHAnsi" w:cstheme="minorHAnsi"/>
                <w:spacing w:val="-12"/>
              </w:rPr>
              <w:t xml:space="preserve"> </w:t>
            </w:r>
            <w:r w:rsidRPr="00AE27CE">
              <w:rPr>
                <w:rFonts w:asciiTheme="minorHAnsi" w:hAnsiTheme="minorHAnsi" w:cstheme="minorHAnsi"/>
              </w:rPr>
              <w:t>logs,</w:t>
            </w:r>
            <w:r w:rsidRPr="00AE27CE">
              <w:rPr>
                <w:rFonts w:asciiTheme="minorHAnsi" w:hAnsiTheme="minorHAnsi" w:cstheme="minorHAnsi"/>
                <w:spacing w:val="-12"/>
              </w:rPr>
              <w:t xml:space="preserve"> </w:t>
            </w:r>
            <w:proofErr w:type="gramStart"/>
            <w:r w:rsidRPr="00AE27CE">
              <w:rPr>
                <w:rFonts w:asciiTheme="minorHAnsi" w:hAnsiTheme="minorHAnsi" w:cstheme="minorHAnsi"/>
              </w:rPr>
              <w:t>blogs</w:t>
            </w:r>
            <w:proofErr w:type="gramEnd"/>
            <w:r w:rsidRPr="00AE27CE">
              <w:rPr>
                <w:rFonts w:asciiTheme="minorHAnsi" w:hAnsiTheme="minorHAnsi" w:cstheme="minorHAnsi"/>
                <w:spacing w:val="-11"/>
              </w:rPr>
              <w:t xml:space="preserve"> </w:t>
            </w:r>
            <w:r w:rsidRPr="00AE27CE">
              <w:rPr>
                <w:rFonts w:asciiTheme="minorHAnsi" w:hAnsiTheme="minorHAnsi" w:cstheme="minorHAnsi"/>
              </w:rPr>
              <w:t>and discussion</w:t>
            </w:r>
            <w:r w:rsidRPr="00AE27CE">
              <w:rPr>
                <w:rFonts w:asciiTheme="minorHAnsi" w:hAnsiTheme="minorHAnsi" w:cstheme="minorHAnsi"/>
                <w:spacing w:val="-5"/>
              </w:rPr>
              <w:t xml:space="preserve"> </w:t>
            </w:r>
            <w:r w:rsidRPr="00AE27CE">
              <w:rPr>
                <w:rFonts w:asciiTheme="minorHAnsi" w:hAnsiTheme="minorHAnsi" w:cstheme="minorHAnsi"/>
              </w:rPr>
              <w:t>boards,</w:t>
            </w:r>
          </w:p>
          <w:p w14:paraId="17417A6C" w14:textId="77777777" w:rsidR="008C4B01" w:rsidRPr="00AE27CE" w:rsidRDefault="008C4B01">
            <w:pPr>
              <w:pStyle w:val="TableParagraph"/>
              <w:spacing w:before="11"/>
              <w:rPr>
                <w:rFonts w:asciiTheme="minorHAnsi" w:hAnsiTheme="minorHAnsi" w:cstheme="minorHAnsi"/>
              </w:rPr>
            </w:pPr>
          </w:p>
          <w:p w14:paraId="46024319" w14:textId="77777777" w:rsidR="008C4B01" w:rsidRPr="00AE27CE" w:rsidRDefault="00CC21E1">
            <w:pPr>
              <w:pStyle w:val="TableParagraph"/>
              <w:numPr>
                <w:ilvl w:val="0"/>
                <w:numId w:val="3"/>
              </w:numPr>
              <w:tabs>
                <w:tab w:val="left" w:pos="503"/>
                <w:tab w:val="left" w:pos="504"/>
              </w:tabs>
              <w:spacing w:line="276" w:lineRule="auto"/>
              <w:ind w:right="646"/>
              <w:rPr>
                <w:rFonts w:asciiTheme="minorHAnsi" w:hAnsiTheme="minorHAnsi" w:cstheme="minorHAnsi"/>
              </w:rPr>
            </w:pPr>
            <w:r w:rsidRPr="00AE27CE">
              <w:rPr>
                <w:rFonts w:asciiTheme="minorHAnsi" w:hAnsiTheme="minorHAnsi" w:cstheme="minorHAnsi"/>
              </w:rPr>
              <w:t>Evaluation and reflections</w:t>
            </w:r>
            <w:r w:rsidRPr="00AE27CE">
              <w:rPr>
                <w:rFonts w:asciiTheme="minorHAnsi" w:hAnsiTheme="minorHAnsi" w:cstheme="minorHAnsi"/>
                <w:spacing w:val="-13"/>
              </w:rPr>
              <w:t xml:space="preserve"> </w:t>
            </w:r>
            <w:r w:rsidRPr="00AE27CE">
              <w:rPr>
                <w:rFonts w:asciiTheme="minorHAnsi" w:hAnsiTheme="minorHAnsi" w:cstheme="minorHAnsi"/>
              </w:rPr>
              <w:t>on</w:t>
            </w:r>
            <w:r w:rsidRPr="00AE27CE">
              <w:rPr>
                <w:rFonts w:asciiTheme="minorHAnsi" w:hAnsiTheme="minorHAnsi" w:cstheme="minorHAnsi"/>
                <w:spacing w:val="-12"/>
              </w:rPr>
              <w:t xml:space="preserve"> </w:t>
            </w:r>
            <w:r w:rsidRPr="00AE27CE">
              <w:rPr>
                <w:rFonts w:asciiTheme="minorHAnsi" w:hAnsiTheme="minorHAnsi" w:cstheme="minorHAnsi"/>
              </w:rPr>
              <w:t xml:space="preserve">the </w:t>
            </w:r>
            <w:r w:rsidRPr="00AE27CE">
              <w:rPr>
                <w:rFonts w:asciiTheme="minorHAnsi" w:hAnsiTheme="minorHAnsi" w:cstheme="minorHAnsi"/>
                <w:spacing w:val="-2"/>
              </w:rPr>
              <w:t>above</w:t>
            </w:r>
          </w:p>
        </w:tc>
      </w:tr>
    </w:tbl>
    <w:p w14:paraId="0513B8C9" w14:textId="77777777" w:rsidR="008C4B01" w:rsidRPr="00AE27CE" w:rsidRDefault="008C4B01">
      <w:pPr>
        <w:spacing w:line="276" w:lineRule="auto"/>
        <w:rPr>
          <w:rFonts w:asciiTheme="minorHAnsi" w:hAnsiTheme="minorHAnsi" w:cstheme="minorHAnsi"/>
        </w:rPr>
        <w:sectPr w:rsidR="008C4B01" w:rsidRPr="00AE27CE" w:rsidSect="00387970">
          <w:pgSz w:w="11920" w:h="16850"/>
          <w:pgMar w:top="1080" w:right="1120" w:bottom="1200" w:left="900" w:header="762" w:footer="1000" w:gutter="0"/>
          <w:cols w:space="720"/>
        </w:sectPr>
      </w:pPr>
    </w:p>
    <w:p w14:paraId="60A49A16" w14:textId="77777777" w:rsidR="008C4B01" w:rsidRPr="00AE27CE" w:rsidRDefault="008C4B01">
      <w:pPr>
        <w:pStyle w:val="BodyText"/>
        <w:rPr>
          <w:rFonts w:asciiTheme="minorHAnsi" w:hAnsiTheme="minorHAnsi" w:cstheme="minorHAnsi"/>
        </w:rPr>
      </w:pPr>
    </w:p>
    <w:p w14:paraId="25B81822" w14:textId="77777777" w:rsidR="008C4B01" w:rsidRPr="00AE27CE" w:rsidRDefault="008C4B01">
      <w:pPr>
        <w:pStyle w:val="BodyText"/>
        <w:spacing w:before="6" w:after="1"/>
        <w:rPr>
          <w:rFonts w:asciiTheme="minorHAnsi" w:hAnsiTheme="minorHAnsi" w:cstheme="minorHAnsi"/>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699"/>
        <w:gridCol w:w="2742"/>
      </w:tblGrid>
      <w:tr w:rsidR="008C4B01" w:rsidRPr="00AE27CE" w14:paraId="43201588" w14:textId="77777777">
        <w:trPr>
          <w:trHeight w:val="7575"/>
        </w:trPr>
        <w:tc>
          <w:tcPr>
            <w:tcW w:w="2804" w:type="dxa"/>
          </w:tcPr>
          <w:p w14:paraId="22829789" w14:textId="77777777" w:rsidR="008C4B01" w:rsidRPr="00AE27CE" w:rsidRDefault="008C4B01">
            <w:pPr>
              <w:pStyle w:val="TableParagraph"/>
              <w:spacing w:before="3"/>
              <w:rPr>
                <w:rFonts w:asciiTheme="minorHAnsi" w:hAnsiTheme="minorHAnsi" w:cstheme="minorHAnsi"/>
              </w:rPr>
            </w:pPr>
          </w:p>
          <w:p w14:paraId="06FC2BAE" w14:textId="77777777" w:rsidR="008C4B01" w:rsidRPr="00AE27CE" w:rsidRDefault="00CC21E1">
            <w:pPr>
              <w:pStyle w:val="TableParagraph"/>
              <w:ind w:left="107" w:right="74"/>
              <w:rPr>
                <w:rFonts w:asciiTheme="minorHAnsi" w:hAnsiTheme="minorHAnsi" w:cstheme="minorHAnsi"/>
                <w:b/>
                <w:i/>
              </w:rPr>
            </w:pPr>
            <w:r w:rsidRPr="00AE27CE">
              <w:rPr>
                <w:rFonts w:asciiTheme="minorHAnsi" w:hAnsiTheme="minorHAnsi" w:cstheme="minorHAnsi"/>
                <w:b/>
                <w:i/>
              </w:rPr>
              <w:t>V4:</w:t>
            </w:r>
            <w:r w:rsidRPr="00AE27CE">
              <w:rPr>
                <w:rFonts w:asciiTheme="minorHAnsi" w:hAnsiTheme="minorHAnsi" w:cstheme="minorHAnsi"/>
                <w:b/>
                <w:i/>
                <w:spacing w:val="-13"/>
              </w:rPr>
              <w:t xml:space="preserve"> </w:t>
            </w:r>
            <w:r w:rsidRPr="00AE27CE">
              <w:rPr>
                <w:rFonts w:asciiTheme="minorHAnsi" w:hAnsiTheme="minorHAnsi" w:cstheme="minorHAnsi"/>
                <w:b/>
                <w:i/>
              </w:rPr>
              <w:t>Acknowledges</w:t>
            </w:r>
            <w:r w:rsidRPr="00AE27CE">
              <w:rPr>
                <w:rFonts w:asciiTheme="minorHAnsi" w:hAnsiTheme="minorHAnsi" w:cstheme="minorHAnsi"/>
                <w:b/>
                <w:i/>
                <w:spacing w:val="-12"/>
              </w:rPr>
              <w:t xml:space="preserve"> </w:t>
            </w:r>
            <w:r w:rsidRPr="00AE27CE">
              <w:rPr>
                <w:rFonts w:asciiTheme="minorHAnsi" w:hAnsiTheme="minorHAnsi" w:cstheme="minorHAnsi"/>
                <w:b/>
                <w:i/>
              </w:rPr>
              <w:t>the</w:t>
            </w:r>
            <w:r w:rsidRPr="00AE27CE">
              <w:rPr>
                <w:rFonts w:asciiTheme="minorHAnsi" w:hAnsiTheme="minorHAnsi" w:cstheme="minorHAnsi"/>
                <w:b/>
                <w:i/>
                <w:spacing w:val="-13"/>
              </w:rPr>
              <w:t xml:space="preserve"> </w:t>
            </w:r>
            <w:r w:rsidRPr="00AE27CE">
              <w:rPr>
                <w:rFonts w:asciiTheme="minorHAnsi" w:hAnsiTheme="minorHAnsi" w:cstheme="minorHAnsi"/>
                <w:b/>
                <w:i/>
              </w:rPr>
              <w:t>wider context in which higher education operates recognising</w:t>
            </w:r>
            <w:r w:rsidRPr="00AE27CE">
              <w:rPr>
                <w:rFonts w:asciiTheme="minorHAnsi" w:hAnsiTheme="minorHAnsi" w:cstheme="minorHAnsi"/>
                <w:b/>
                <w:i/>
                <w:spacing w:val="-6"/>
              </w:rPr>
              <w:t xml:space="preserve"> </w:t>
            </w:r>
            <w:r w:rsidRPr="00AE27CE">
              <w:rPr>
                <w:rFonts w:asciiTheme="minorHAnsi" w:hAnsiTheme="minorHAnsi" w:cstheme="minorHAnsi"/>
                <w:b/>
                <w:i/>
              </w:rPr>
              <w:t>the</w:t>
            </w:r>
            <w:r w:rsidRPr="00AE27CE">
              <w:rPr>
                <w:rFonts w:asciiTheme="minorHAnsi" w:hAnsiTheme="minorHAnsi" w:cstheme="minorHAnsi"/>
                <w:b/>
                <w:i/>
                <w:spacing w:val="-9"/>
              </w:rPr>
              <w:t xml:space="preserve"> </w:t>
            </w:r>
            <w:r w:rsidRPr="00AE27CE">
              <w:rPr>
                <w:rFonts w:asciiTheme="minorHAnsi" w:hAnsiTheme="minorHAnsi" w:cstheme="minorHAnsi"/>
                <w:b/>
                <w:i/>
              </w:rPr>
              <w:t>implications for professional practice.</w:t>
            </w:r>
          </w:p>
          <w:p w14:paraId="13245B93" w14:textId="77777777" w:rsidR="008C4B01" w:rsidRPr="00AE27CE" w:rsidRDefault="00CC21E1">
            <w:pPr>
              <w:pStyle w:val="TableParagraph"/>
              <w:spacing w:before="119"/>
              <w:ind w:left="107" w:right="74"/>
              <w:rPr>
                <w:rFonts w:asciiTheme="minorHAnsi" w:hAnsiTheme="minorHAnsi" w:cstheme="minorHAnsi"/>
              </w:rPr>
            </w:pPr>
            <w:r w:rsidRPr="00AE27CE">
              <w:rPr>
                <w:rFonts w:asciiTheme="minorHAnsi" w:hAnsiTheme="minorHAnsi" w:cstheme="minorHAnsi"/>
              </w:rPr>
              <w:t>The focus here is on being alert to the issues that may impact on institutional missions</w:t>
            </w:r>
            <w:r w:rsidRPr="00AE27CE">
              <w:rPr>
                <w:rFonts w:asciiTheme="minorHAnsi" w:hAnsiTheme="minorHAnsi" w:cstheme="minorHAnsi"/>
                <w:spacing w:val="-13"/>
              </w:rPr>
              <w:t xml:space="preserve"> </w:t>
            </w:r>
            <w:r w:rsidRPr="00AE27CE">
              <w:rPr>
                <w:rFonts w:asciiTheme="minorHAnsi" w:hAnsiTheme="minorHAnsi" w:cstheme="minorHAnsi"/>
              </w:rPr>
              <w:t>and/or</w:t>
            </w:r>
            <w:r w:rsidRPr="00AE27CE">
              <w:rPr>
                <w:rFonts w:asciiTheme="minorHAnsi" w:hAnsiTheme="minorHAnsi" w:cstheme="minorHAnsi"/>
                <w:spacing w:val="-12"/>
              </w:rPr>
              <w:t xml:space="preserve"> </w:t>
            </w:r>
            <w:r w:rsidRPr="00AE27CE">
              <w:rPr>
                <w:rFonts w:asciiTheme="minorHAnsi" w:hAnsiTheme="minorHAnsi" w:cstheme="minorHAnsi"/>
              </w:rPr>
              <w:t>which</w:t>
            </w:r>
            <w:r w:rsidRPr="00AE27CE">
              <w:rPr>
                <w:rFonts w:asciiTheme="minorHAnsi" w:hAnsiTheme="minorHAnsi" w:cstheme="minorHAnsi"/>
                <w:spacing w:val="-13"/>
              </w:rPr>
              <w:t xml:space="preserve"> </w:t>
            </w:r>
            <w:r w:rsidRPr="00AE27CE">
              <w:rPr>
                <w:rFonts w:asciiTheme="minorHAnsi" w:hAnsiTheme="minorHAnsi" w:cstheme="minorHAnsi"/>
              </w:rPr>
              <w:t>might have an influence on curriculum design and/or personal and collective professional practice. This might for example include how an individual has responded to the current demands of the Disability Discrimination Act, the employment agenda, or the widening access and participation</w:t>
            </w:r>
            <w:r w:rsidRPr="00AE27CE">
              <w:rPr>
                <w:rFonts w:asciiTheme="minorHAnsi" w:hAnsiTheme="minorHAnsi" w:cstheme="minorHAnsi"/>
                <w:spacing w:val="-1"/>
              </w:rPr>
              <w:t xml:space="preserve"> </w:t>
            </w:r>
            <w:r w:rsidRPr="00AE27CE">
              <w:rPr>
                <w:rFonts w:asciiTheme="minorHAnsi" w:hAnsiTheme="minorHAnsi" w:cstheme="minorHAnsi"/>
              </w:rPr>
              <w:t>agenda.</w:t>
            </w:r>
          </w:p>
          <w:p w14:paraId="74D9D411" w14:textId="77777777" w:rsidR="008C4B01" w:rsidRPr="00AE27CE" w:rsidRDefault="00CC21E1">
            <w:pPr>
              <w:pStyle w:val="TableParagraph"/>
              <w:spacing w:before="2"/>
              <w:ind w:left="107" w:right="128"/>
              <w:rPr>
                <w:rFonts w:asciiTheme="minorHAnsi" w:hAnsiTheme="minorHAnsi" w:cstheme="minorHAnsi"/>
              </w:rPr>
            </w:pPr>
            <w:r w:rsidRPr="00AE27CE">
              <w:rPr>
                <w:rFonts w:asciiTheme="minorHAnsi" w:hAnsiTheme="minorHAnsi" w:cstheme="minorHAnsi"/>
              </w:rPr>
              <w:t xml:space="preserve">Current agendas </w:t>
            </w:r>
            <w:proofErr w:type="gramStart"/>
            <w:r w:rsidRPr="00AE27CE">
              <w:rPr>
                <w:rFonts w:asciiTheme="minorHAnsi" w:hAnsiTheme="minorHAnsi" w:cstheme="minorHAnsi"/>
              </w:rPr>
              <w:t>include;</w:t>
            </w:r>
            <w:proofErr w:type="gramEnd"/>
            <w:r w:rsidRPr="00AE27CE">
              <w:rPr>
                <w:rFonts w:asciiTheme="minorHAnsi" w:hAnsiTheme="minorHAnsi" w:cstheme="minorHAnsi"/>
              </w:rPr>
              <w:t xml:space="preserve"> sustainability (the practice</w:t>
            </w:r>
            <w:r w:rsidRPr="00AE27CE">
              <w:rPr>
                <w:rFonts w:asciiTheme="minorHAnsi" w:hAnsiTheme="minorHAnsi" w:cstheme="minorHAnsi"/>
                <w:spacing w:val="40"/>
              </w:rPr>
              <w:t xml:space="preserve"> </w:t>
            </w:r>
            <w:r w:rsidRPr="00AE27CE">
              <w:rPr>
                <w:rFonts w:asciiTheme="minorHAnsi" w:hAnsiTheme="minorHAnsi" w:cstheme="minorHAnsi"/>
              </w:rPr>
              <w:t>of sustainability and education</w:t>
            </w:r>
            <w:r w:rsidRPr="00AE27CE">
              <w:rPr>
                <w:rFonts w:asciiTheme="minorHAnsi" w:hAnsiTheme="minorHAnsi" w:cstheme="minorHAnsi"/>
                <w:spacing w:val="-13"/>
              </w:rPr>
              <w:t xml:space="preserve"> </w:t>
            </w:r>
            <w:r w:rsidRPr="00AE27CE">
              <w:rPr>
                <w:rFonts w:asciiTheme="minorHAnsi" w:hAnsiTheme="minorHAnsi" w:cstheme="minorHAnsi"/>
              </w:rPr>
              <w:t>for</w:t>
            </w:r>
            <w:r w:rsidRPr="00AE27CE">
              <w:rPr>
                <w:rFonts w:asciiTheme="minorHAnsi" w:hAnsiTheme="minorHAnsi" w:cstheme="minorHAnsi"/>
                <w:spacing w:val="-12"/>
              </w:rPr>
              <w:t xml:space="preserve"> </w:t>
            </w:r>
            <w:r w:rsidRPr="00AE27CE">
              <w:rPr>
                <w:rFonts w:asciiTheme="minorHAnsi" w:hAnsiTheme="minorHAnsi" w:cstheme="minorHAnsi"/>
              </w:rPr>
              <w:t>sustainability), and student engagement.</w:t>
            </w:r>
          </w:p>
        </w:tc>
        <w:tc>
          <w:tcPr>
            <w:tcW w:w="3699" w:type="dxa"/>
          </w:tcPr>
          <w:p w14:paraId="63A97CD2" w14:textId="77777777" w:rsidR="008C4B01" w:rsidRPr="00AE27CE" w:rsidRDefault="00CC21E1">
            <w:pPr>
              <w:pStyle w:val="TableParagraph"/>
              <w:ind w:left="107" w:right="93"/>
              <w:rPr>
                <w:rFonts w:asciiTheme="minorHAnsi" w:hAnsiTheme="minorHAnsi" w:cstheme="minorHAnsi"/>
              </w:rPr>
            </w:pPr>
            <w:r w:rsidRPr="00AE27CE">
              <w:rPr>
                <w:rFonts w:asciiTheme="minorHAnsi" w:hAnsiTheme="minorHAnsi" w:cstheme="minorHAnsi"/>
              </w:rPr>
              <w:t>In own practice engagement beyond immediate course and university context to share good practice in subject,</w:t>
            </w:r>
            <w:r w:rsidRPr="00AE27CE">
              <w:rPr>
                <w:rFonts w:asciiTheme="minorHAnsi" w:hAnsiTheme="minorHAnsi" w:cstheme="minorHAnsi"/>
                <w:spacing w:val="-9"/>
              </w:rPr>
              <w:t xml:space="preserve"> </w:t>
            </w:r>
            <w:r w:rsidRPr="00AE27CE">
              <w:rPr>
                <w:rFonts w:asciiTheme="minorHAnsi" w:hAnsiTheme="minorHAnsi" w:cstheme="minorHAnsi"/>
              </w:rPr>
              <w:t>pedagogic,</w:t>
            </w:r>
            <w:r w:rsidRPr="00AE27CE">
              <w:rPr>
                <w:rFonts w:asciiTheme="minorHAnsi" w:hAnsiTheme="minorHAnsi" w:cstheme="minorHAnsi"/>
                <w:spacing w:val="-9"/>
              </w:rPr>
              <w:t xml:space="preserve"> </w:t>
            </w:r>
            <w:r w:rsidRPr="00AE27CE">
              <w:rPr>
                <w:rFonts w:asciiTheme="minorHAnsi" w:hAnsiTheme="minorHAnsi" w:cstheme="minorHAnsi"/>
              </w:rPr>
              <w:t>and</w:t>
            </w:r>
            <w:r w:rsidRPr="00AE27CE">
              <w:rPr>
                <w:rFonts w:asciiTheme="minorHAnsi" w:hAnsiTheme="minorHAnsi" w:cstheme="minorHAnsi"/>
                <w:spacing w:val="-10"/>
              </w:rPr>
              <w:t xml:space="preserve"> </w:t>
            </w:r>
            <w:r w:rsidRPr="00AE27CE">
              <w:rPr>
                <w:rFonts w:asciiTheme="minorHAnsi" w:hAnsiTheme="minorHAnsi" w:cstheme="minorHAnsi"/>
              </w:rPr>
              <w:t>relevant</w:t>
            </w:r>
            <w:r w:rsidRPr="00AE27CE">
              <w:rPr>
                <w:rFonts w:asciiTheme="minorHAnsi" w:hAnsiTheme="minorHAnsi" w:cstheme="minorHAnsi"/>
                <w:spacing w:val="-10"/>
              </w:rPr>
              <w:t xml:space="preserve"> </w:t>
            </w:r>
            <w:r w:rsidRPr="00AE27CE">
              <w:rPr>
                <w:rFonts w:asciiTheme="minorHAnsi" w:hAnsiTheme="minorHAnsi" w:cstheme="minorHAnsi"/>
              </w:rPr>
              <w:t xml:space="preserve">social and legal practices/influences and to learn from others. Engagement with relevant employer, social </w:t>
            </w:r>
            <w:proofErr w:type="gramStart"/>
            <w:r w:rsidRPr="00AE27CE">
              <w:rPr>
                <w:rFonts w:asciiTheme="minorHAnsi" w:hAnsiTheme="minorHAnsi" w:cstheme="minorHAnsi"/>
              </w:rPr>
              <w:t>enterprise</w:t>
            </w:r>
            <w:proofErr w:type="gramEnd"/>
            <w:r w:rsidRPr="00AE27CE">
              <w:rPr>
                <w:rFonts w:asciiTheme="minorHAnsi" w:hAnsiTheme="minorHAnsi" w:cstheme="minorHAnsi"/>
              </w:rPr>
              <w:t xml:space="preserve"> and professional body associations.</w:t>
            </w:r>
          </w:p>
          <w:p w14:paraId="78266CD0" w14:textId="77777777" w:rsidR="008C4B01" w:rsidRPr="00AE27CE" w:rsidRDefault="00CC21E1">
            <w:pPr>
              <w:pStyle w:val="TableParagraph"/>
              <w:ind w:left="107" w:right="93"/>
              <w:rPr>
                <w:rFonts w:asciiTheme="minorHAnsi" w:hAnsiTheme="minorHAnsi" w:cstheme="minorHAnsi"/>
              </w:rPr>
            </w:pPr>
            <w:r w:rsidRPr="00AE27CE">
              <w:rPr>
                <w:rFonts w:asciiTheme="minorHAnsi" w:hAnsiTheme="minorHAnsi" w:cstheme="minorHAnsi"/>
              </w:rPr>
              <w:t>Thorough and detailed awareness of social and political agendas that influence</w:t>
            </w:r>
            <w:r w:rsidRPr="00AE27CE">
              <w:rPr>
                <w:rFonts w:asciiTheme="minorHAnsi" w:hAnsiTheme="minorHAnsi" w:cstheme="minorHAnsi"/>
                <w:spacing w:val="-2"/>
              </w:rPr>
              <w:t xml:space="preserve"> </w:t>
            </w:r>
            <w:r w:rsidRPr="00AE27CE">
              <w:rPr>
                <w:rFonts w:asciiTheme="minorHAnsi" w:hAnsiTheme="minorHAnsi" w:cstheme="minorHAnsi"/>
              </w:rPr>
              <w:t>recruitment,</w:t>
            </w:r>
            <w:r w:rsidRPr="00AE27CE">
              <w:rPr>
                <w:rFonts w:asciiTheme="minorHAnsi" w:hAnsiTheme="minorHAnsi" w:cstheme="minorHAnsi"/>
                <w:spacing w:val="-3"/>
              </w:rPr>
              <w:t xml:space="preserve"> </w:t>
            </w:r>
            <w:proofErr w:type="gramStart"/>
            <w:r w:rsidRPr="00AE27CE">
              <w:rPr>
                <w:rFonts w:asciiTheme="minorHAnsi" w:hAnsiTheme="minorHAnsi" w:cstheme="minorHAnsi"/>
              </w:rPr>
              <w:t>retention</w:t>
            </w:r>
            <w:proofErr w:type="gramEnd"/>
            <w:r w:rsidRPr="00AE27CE">
              <w:rPr>
                <w:rFonts w:asciiTheme="minorHAnsi" w:hAnsiTheme="minorHAnsi" w:cstheme="minorHAnsi"/>
                <w:spacing w:val="-4"/>
              </w:rPr>
              <w:t xml:space="preserve"> </w:t>
            </w:r>
            <w:r w:rsidRPr="00AE27CE">
              <w:rPr>
                <w:rFonts w:asciiTheme="minorHAnsi" w:hAnsiTheme="minorHAnsi" w:cstheme="minorHAnsi"/>
              </w:rPr>
              <w:t>and student</w:t>
            </w:r>
            <w:r w:rsidRPr="00AE27CE">
              <w:rPr>
                <w:rFonts w:asciiTheme="minorHAnsi" w:hAnsiTheme="minorHAnsi" w:cstheme="minorHAnsi"/>
                <w:spacing w:val="-12"/>
              </w:rPr>
              <w:t xml:space="preserve"> </w:t>
            </w:r>
            <w:r w:rsidRPr="00AE27CE">
              <w:rPr>
                <w:rFonts w:asciiTheme="minorHAnsi" w:hAnsiTheme="minorHAnsi" w:cstheme="minorHAnsi"/>
              </w:rPr>
              <w:t>success.</w:t>
            </w:r>
            <w:r w:rsidRPr="00AE27CE">
              <w:rPr>
                <w:rFonts w:asciiTheme="minorHAnsi" w:hAnsiTheme="minorHAnsi" w:cstheme="minorHAnsi"/>
                <w:spacing w:val="-11"/>
              </w:rPr>
              <w:t xml:space="preserve"> </w:t>
            </w:r>
            <w:r w:rsidRPr="00AE27CE">
              <w:rPr>
                <w:rFonts w:asciiTheme="minorHAnsi" w:hAnsiTheme="minorHAnsi" w:cstheme="minorHAnsi"/>
              </w:rPr>
              <w:t>Through</w:t>
            </w:r>
            <w:r w:rsidRPr="00AE27CE">
              <w:rPr>
                <w:rFonts w:asciiTheme="minorHAnsi" w:hAnsiTheme="minorHAnsi" w:cstheme="minorHAnsi"/>
                <w:spacing w:val="-13"/>
              </w:rPr>
              <w:t xml:space="preserve"> </w:t>
            </w:r>
            <w:r w:rsidRPr="00AE27CE">
              <w:rPr>
                <w:rFonts w:asciiTheme="minorHAnsi" w:hAnsiTheme="minorHAnsi" w:cstheme="minorHAnsi"/>
              </w:rPr>
              <w:t>mentoring, coaching, staff development or leadership, promoting and enabling others to engage with these ‘wider</w:t>
            </w:r>
          </w:p>
          <w:p w14:paraId="7529504F" w14:textId="77777777" w:rsidR="008C4B01" w:rsidRPr="00AE27CE" w:rsidRDefault="00CC21E1">
            <w:pPr>
              <w:pStyle w:val="TableParagraph"/>
              <w:spacing w:before="1"/>
              <w:ind w:left="107" w:right="93"/>
              <w:rPr>
                <w:rFonts w:asciiTheme="minorHAnsi" w:hAnsiTheme="minorHAnsi" w:cstheme="minorHAnsi"/>
              </w:rPr>
            </w:pPr>
            <w:r w:rsidRPr="00AE27CE">
              <w:rPr>
                <w:rFonts w:asciiTheme="minorHAnsi" w:hAnsiTheme="minorHAnsi" w:cstheme="minorHAnsi"/>
              </w:rPr>
              <w:t>context’</w:t>
            </w:r>
            <w:r w:rsidRPr="00AE27CE">
              <w:rPr>
                <w:rFonts w:asciiTheme="minorHAnsi" w:hAnsiTheme="minorHAnsi" w:cstheme="minorHAnsi"/>
                <w:spacing w:val="-6"/>
              </w:rPr>
              <w:t xml:space="preserve"> </w:t>
            </w:r>
            <w:r w:rsidRPr="00AE27CE">
              <w:rPr>
                <w:rFonts w:asciiTheme="minorHAnsi" w:hAnsiTheme="minorHAnsi" w:cstheme="minorHAnsi"/>
              </w:rPr>
              <w:t>agendas</w:t>
            </w:r>
            <w:r w:rsidRPr="00AE27CE">
              <w:rPr>
                <w:rFonts w:asciiTheme="minorHAnsi" w:hAnsiTheme="minorHAnsi" w:cstheme="minorHAnsi"/>
                <w:spacing w:val="-6"/>
              </w:rPr>
              <w:t xml:space="preserve"> </w:t>
            </w:r>
            <w:r w:rsidRPr="00AE27CE">
              <w:rPr>
                <w:rFonts w:asciiTheme="minorHAnsi" w:hAnsiTheme="minorHAnsi" w:cstheme="minorHAnsi"/>
              </w:rPr>
              <w:t>to</w:t>
            </w:r>
            <w:r w:rsidRPr="00AE27CE">
              <w:rPr>
                <w:rFonts w:asciiTheme="minorHAnsi" w:hAnsiTheme="minorHAnsi" w:cstheme="minorHAnsi"/>
                <w:spacing w:val="-5"/>
              </w:rPr>
              <w:t xml:space="preserve"> </w:t>
            </w:r>
            <w:r w:rsidRPr="00AE27CE">
              <w:rPr>
                <w:rFonts w:asciiTheme="minorHAnsi" w:hAnsiTheme="minorHAnsi" w:cstheme="minorHAnsi"/>
              </w:rPr>
              <w:t>develop</w:t>
            </w:r>
            <w:r w:rsidRPr="00AE27CE">
              <w:rPr>
                <w:rFonts w:asciiTheme="minorHAnsi" w:hAnsiTheme="minorHAnsi" w:cstheme="minorHAnsi"/>
                <w:spacing w:val="-7"/>
              </w:rPr>
              <w:t xml:space="preserve"> </w:t>
            </w:r>
            <w:r w:rsidRPr="00AE27CE">
              <w:rPr>
                <w:rFonts w:asciiTheme="minorHAnsi" w:hAnsiTheme="minorHAnsi" w:cstheme="minorHAnsi"/>
              </w:rPr>
              <w:t>their</w:t>
            </w:r>
            <w:r w:rsidRPr="00AE27CE">
              <w:rPr>
                <w:rFonts w:asciiTheme="minorHAnsi" w:hAnsiTheme="minorHAnsi" w:cstheme="minorHAnsi"/>
                <w:spacing w:val="-6"/>
              </w:rPr>
              <w:t xml:space="preserve"> </w:t>
            </w:r>
            <w:r w:rsidRPr="00AE27CE">
              <w:rPr>
                <w:rFonts w:asciiTheme="minorHAnsi" w:hAnsiTheme="minorHAnsi" w:cstheme="minorHAnsi"/>
              </w:rPr>
              <w:t>L,</w:t>
            </w:r>
            <w:r w:rsidRPr="00AE27CE">
              <w:rPr>
                <w:rFonts w:asciiTheme="minorHAnsi" w:hAnsiTheme="minorHAnsi" w:cstheme="minorHAnsi"/>
                <w:spacing w:val="-9"/>
              </w:rPr>
              <w:t xml:space="preserve"> </w:t>
            </w:r>
            <w:r w:rsidRPr="00AE27CE">
              <w:rPr>
                <w:rFonts w:asciiTheme="minorHAnsi" w:hAnsiTheme="minorHAnsi" w:cstheme="minorHAnsi"/>
              </w:rPr>
              <w:t>T and A practice appropriately.</w:t>
            </w:r>
          </w:p>
        </w:tc>
        <w:tc>
          <w:tcPr>
            <w:tcW w:w="2742" w:type="dxa"/>
          </w:tcPr>
          <w:p w14:paraId="4CFAE481" w14:textId="77777777" w:rsidR="008C4B01" w:rsidRPr="00AE27CE" w:rsidRDefault="00CC21E1">
            <w:pPr>
              <w:pStyle w:val="TableParagraph"/>
              <w:ind w:left="109" w:right="99"/>
              <w:rPr>
                <w:rFonts w:asciiTheme="minorHAnsi" w:hAnsiTheme="minorHAnsi" w:cstheme="minorHAnsi"/>
              </w:rPr>
            </w:pPr>
            <w:r w:rsidRPr="00AE27CE">
              <w:rPr>
                <w:rFonts w:asciiTheme="minorHAnsi" w:hAnsiTheme="minorHAnsi" w:cstheme="minorHAnsi"/>
              </w:rPr>
              <w:t xml:space="preserve">Evidence likely to include consideration and application of the findings from some or </w:t>
            </w:r>
            <w:proofErr w:type="gramStart"/>
            <w:r w:rsidRPr="00AE27CE">
              <w:rPr>
                <w:rFonts w:asciiTheme="minorHAnsi" w:hAnsiTheme="minorHAnsi" w:cstheme="minorHAnsi"/>
              </w:rPr>
              <w:t>all of</w:t>
            </w:r>
            <w:proofErr w:type="gramEnd"/>
            <w:r w:rsidRPr="00AE27CE">
              <w:rPr>
                <w:rFonts w:asciiTheme="minorHAnsi" w:hAnsiTheme="minorHAnsi" w:cstheme="minorHAnsi"/>
              </w:rPr>
              <w:t xml:space="preserve"> the following</w:t>
            </w:r>
            <w:r w:rsidRPr="00AE27CE">
              <w:rPr>
                <w:rFonts w:asciiTheme="minorHAnsi" w:hAnsiTheme="minorHAnsi" w:cstheme="minorHAnsi"/>
                <w:spacing w:val="40"/>
              </w:rPr>
              <w:t xml:space="preserve"> </w:t>
            </w:r>
            <w:r w:rsidRPr="00AE27CE">
              <w:rPr>
                <w:rFonts w:asciiTheme="minorHAnsi" w:hAnsiTheme="minorHAnsi" w:cstheme="minorHAnsi"/>
              </w:rPr>
              <w:t>activities including to enable and support</w:t>
            </w:r>
            <w:r w:rsidRPr="00AE27CE">
              <w:rPr>
                <w:rFonts w:asciiTheme="minorHAnsi" w:hAnsiTheme="minorHAnsi" w:cstheme="minorHAnsi"/>
                <w:spacing w:val="-13"/>
              </w:rPr>
              <w:t xml:space="preserve"> </w:t>
            </w:r>
            <w:r w:rsidRPr="00AE27CE">
              <w:rPr>
                <w:rFonts w:asciiTheme="minorHAnsi" w:hAnsiTheme="minorHAnsi" w:cstheme="minorHAnsi"/>
              </w:rPr>
              <w:t>the</w:t>
            </w:r>
            <w:r w:rsidRPr="00AE27CE">
              <w:rPr>
                <w:rFonts w:asciiTheme="minorHAnsi" w:hAnsiTheme="minorHAnsi" w:cstheme="minorHAnsi"/>
                <w:spacing w:val="-12"/>
              </w:rPr>
              <w:t xml:space="preserve"> </w:t>
            </w:r>
            <w:r w:rsidRPr="00AE27CE">
              <w:rPr>
                <w:rFonts w:asciiTheme="minorHAnsi" w:hAnsiTheme="minorHAnsi" w:cstheme="minorHAnsi"/>
              </w:rPr>
              <w:t>development</w:t>
            </w:r>
            <w:r w:rsidRPr="00AE27CE">
              <w:rPr>
                <w:rFonts w:asciiTheme="minorHAnsi" w:hAnsiTheme="minorHAnsi" w:cstheme="minorHAnsi"/>
                <w:spacing w:val="-12"/>
              </w:rPr>
              <w:t xml:space="preserve"> </w:t>
            </w:r>
            <w:r w:rsidRPr="00AE27CE">
              <w:rPr>
                <w:rFonts w:asciiTheme="minorHAnsi" w:hAnsiTheme="minorHAnsi" w:cstheme="minorHAnsi"/>
              </w:rPr>
              <w:t xml:space="preserve">of the L, T and A practice of </w:t>
            </w:r>
            <w:r w:rsidRPr="00AE27CE">
              <w:rPr>
                <w:rFonts w:asciiTheme="minorHAnsi" w:hAnsiTheme="minorHAnsi" w:cstheme="minorHAnsi"/>
                <w:spacing w:val="-2"/>
              </w:rPr>
              <w:t>others:</w:t>
            </w:r>
          </w:p>
          <w:p w14:paraId="501D01CD" w14:textId="77777777" w:rsidR="008C4B01" w:rsidRPr="00AE27CE" w:rsidRDefault="008C4B01">
            <w:pPr>
              <w:pStyle w:val="TableParagraph"/>
              <w:spacing w:before="4"/>
              <w:rPr>
                <w:rFonts w:asciiTheme="minorHAnsi" w:hAnsiTheme="minorHAnsi" w:cstheme="minorHAnsi"/>
              </w:rPr>
            </w:pPr>
          </w:p>
          <w:p w14:paraId="03DB069E" w14:textId="77777777" w:rsidR="008C4B01" w:rsidRPr="00AE27CE" w:rsidRDefault="00CC21E1">
            <w:pPr>
              <w:pStyle w:val="TableParagraph"/>
              <w:numPr>
                <w:ilvl w:val="0"/>
                <w:numId w:val="2"/>
              </w:numPr>
              <w:tabs>
                <w:tab w:val="left" w:pos="469"/>
                <w:tab w:val="left" w:pos="470"/>
              </w:tabs>
              <w:ind w:hanging="361"/>
              <w:rPr>
                <w:rFonts w:asciiTheme="minorHAnsi" w:hAnsiTheme="minorHAnsi" w:cstheme="minorHAnsi"/>
              </w:rPr>
            </w:pPr>
            <w:r w:rsidRPr="00AE27CE">
              <w:rPr>
                <w:rFonts w:asciiTheme="minorHAnsi" w:hAnsiTheme="minorHAnsi" w:cstheme="minorHAnsi"/>
              </w:rPr>
              <w:t>External</w:t>
            </w:r>
            <w:r w:rsidRPr="00AE27CE">
              <w:rPr>
                <w:rFonts w:asciiTheme="minorHAnsi" w:hAnsiTheme="minorHAnsi" w:cstheme="minorHAnsi"/>
                <w:spacing w:val="-10"/>
              </w:rPr>
              <w:t xml:space="preserve"> </w:t>
            </w:r>
            <w:r w:rsidRPr="00AE27CE">
              <w:rPr>
                <w:rFonts w:asciiTheme="minorHAnsi" w:hAnsiTheme="minorHAnsi" w:cstheme="minorHAnsi"/>
                <w:spacing w:val="-2"/>
              </w:rPr>
              <w:t>examining</w:t>
            </w:r>
          </w:p>
          <w:p w14:paraId="04999985" w14:textId="77777777" w:rsidR="008C4B01" w:rsidRPr="00AE27CE" w:rsidRDefault="008C4B01">
            <w:pPr>
              <w:pStyle w:val="TableParagraph"/>
              <w:spacing w:before="10"/>
              <w:rPr>
                <w:rFonts w:asciiTheme="minorHAnsi" w:hAnsiTheme="minorHAnsi" w:cstheme="minorHAnsi"/>
              </w:rPr>
            </w:pPr>
          </w:p>
          <w:p w14:paraId="13A326B0" w14:textId="77777777" w:rsidR="008C4B01" w:rsidRPr="00AE27CE" w:rsidRDefault="00CC21E1">
            <w:pPr>
              <w:pStyle w:val="TableParagraph"/>
              <w:numPr>
                <w:ilvl w:val="0"/>
                <w:numId w:val="2"/>
              </w:numPr>
              <w:tabs>
                <w:tab w:val="left" w:pos="469"/>
                <w:tab w:val="left" w:pos="470"/>
              </w:tabs>
              <w:spacing w:line="237" w:lineRule="auto"/>
              <w:ind w:right="144"/>
              <w:rPr>
                <w:rFonts w:asciiTheme="minorHAnsi" w:hAnsiTheme="minorHAnsi" w:cstheme="minorHAnsi"/>
              </w:rPr>
            </w:pPr>
            <w:r w:rsidRPr="00AE27CE">
              <w:rPr>
                <w:rFonts w:asciiTheme="minorHAnsi" w:hAnsiTheme="minorHAnsi" w:cstheme="minorHAnsi"/>
              </w:rPr>
              <w:t>Networking</w:t>
            </w:r>
            <w:r w:rsidRPr="00AE27CE">
              <w:rPr>
                <w:rFonts w:asciiTheme="minorHAnsi" w:hAnsiTheme="minorHAnsi" w:cstheme="minorHAnsi"/>
                <w:spacing w:val="-13"/>
              </w:rPr>
              <w:t xml:space="preserve"> </w:t>
            </w:r>
            <w:r w:rsidRPr="00AE27CE">
              <w:rPr>
                <w:rFonts w:asciiTheme="minorHAnsi" w:hAnsiTheme="minorHAnsi" w:cstheme="minorHAnsi"/>
              </w:rPr>
              <w:t>beyond</w:t>
            </w:r>
            <w:r w:rsidRPr="00AE27CE">
              <w:rPr>
                <w:rFonts w:asciiTheme="minorHAnsi" w:hAnsiTheme="minorHAnsi" w:cstheme="minorHAnsi"/>
                <w:spacing w:val="-12"/>
              </w:rPr>
              <w:t xml:space="preserve"> </w:t>
            </w:r>
            <w:r w:rsidRPr="00AE27CE">
              <w:rPr>
                <w:rFonts w:asciiTheme="minorHAnsi" w:hAnsiTheme="minorHAnsi" w:cstheme="minorHAnsi"/>
              </w:rPr>
              <w:t xml:space="preserve">the </w:t>
            </w:r>
            <w:r w:rsidRPr="00AE27CE">
              <w:rPr>
                <w:rFonts w:asciiTheme="minorHAnsi" w:hAnsiTheme="minorHAnsi" w:cstheme="minorHAnsi"/>
                <w:spacing w:val="-2"/>
              </w:rPr>
              <w:t>University</w:t>
            </w:r>
          </w:p>
          <w:p w14:paraId="750FD738" w14:textId="77777777" w:rsidR="008C4B01" w:rsidRPr="00AE27CE" w:rsidRDefault="008C4B01">
            <w:pPr>
              <w:pStyle w:val="TableParagraph"/>
              <w:spacing w:before="5"/>
              <w:rPr>
                <w:rFonts w:asciiTheme="minorHAnsi" w:hAnsiTheme="minorHAnsi" w:cstheme="minorHAnsi"/>
              </w:rPr>
            </w:pPr>
          </w:p>
          <w:p w14:paraId="7BC082C4" w14:textId="77777777" w:rsidR="008C4B01" w:rsidRPr="00AE27CE" w:rsidRDefault="00CC21E1">
            <w:pPr>
              <w:pStyle w:val="TableParagraph"/>
              <w:numPr>
                <w:ilvl w:val="0"/>
                <w:numId w:val="2"/>
              </w:numPr>
              <w:tabs>
                <w:tab w:val="left" w:pos="469"/>
                <w:tab w:val="left" w:pos="470"/>
              </w:tabs>
              <w:ind w:right="246"/>
              <w:rPr>
                <w:rFonts w:asciiTheme="minorHAnsi" w:hAnsiTheme="minorHAnsi" w:cstheme="minorHAnsi"/>
              </w:rPr>
            </w:pPr>
            <w:r w:rsidRPr="00AE27CE">
              <w:rPr>
                <w:rFonts w:asciiTheme="minorHAnsi" w:hAnsiTheme="minorHAnsi" w:cstheme="minorHAnsi"/>
              </w:rPr>
              <w:t>Attendance of conferences</w:t>
            </w:r>
            <w:r w:rsidRPr="00AE27CE">
              <w:rPr>
                <w:rFonts w:asciiTheme="minorHAnsi" w:hAnsiTheme="minorHAnsi" w:cstheme="minorHAnsi"/>
                <w:spacing w:val="-13"/>
              </w:rPr>
              <w:t xml:space="preserve"> </w:t>
            </w:r>
            <w:r w:rsidRPr="00AE27CE">
              <w:rPr>
                <w:rFonts w:asciiTheme="minorHAnsi" w:hAnsiTheme="minorHAnsi" w:cstheme="minorHAnsi"/>
              </w:rPr>
              <w:t>/</w:t>
            </w:r>
            <w:r w:rsidRPr="00AE27CE">
              <w:rPr>
                <w:rFonts w:asciiTheme="minorHAnsi" w:hAnsiTheme="minorHAnsi" w:cstheme="minorHAnsi"/>
                <w:spacing w:val="-12"/>
              </w:rPr>
              <w:t xml:space="preserve"> </w:t>
            </w:r>
            <w:r w:rsidRPr="00AE27CE">
              <w:rPr>
                <w:rFonts w:asciiTheme="minorHAnsi" w:hAnsiTheme="minorHAnsi" w:cstheme="minorHAnsi"/>
              </w:rPr>
              <w:t xml:space="preserve">external </w:t>
            </w:r>
            <w:r w:rsidRPr="00AE27CE">
              <w:rPr>
                <w:rFonts w:asciiTheme="minorHAnsi" w:hAnsiTheme="minorHAnsi" w:cstheme="minorHAnsi"/>
                <w:spacing w:val="-2"/>
              </w:rPr>
              <w:t>events</w:t>
            </w:r>
          </w:p>
          <w:p w14:paraId="23658A1F" w14:textId="77777777" w:rsidR="008C4B01" w:rsidRPr="00AE27CE" w:rsidRDefault="008C4B01">
            <w:pPr>
              <w:pStyle w:val="TableParagraph"/>
              <w:spacing w:before="5"/>
              <w:rPr>
                <w:rFonts w:asciiTheme="minorHAnsi" w:hAnsiTheme="minorHAnsi" w:cstheme="minorHAnsi"/>
              </w:rPr>
            </w:pPr>
          </w:p>
          <w:p w14:paraId="097096EA" w14:textId="77777777" w:rsidR="008C4B01" w:rsidRPr="00AE27CE" w:rsidRDefault="00CC21E1">
            <w:pPr>
              <w:pStyle w:val="TableParagraph"/>
              <w:numPr>
                <w:ilvl w:val="0"/>
                <w:numId w:val="2"/>
              </w:numPr>
              <w:tabs>
                <w:tab w:val="left" w:pos="469"/>
                <w:tab w:val="left" w:pos="470"/>
              </w:tabs>
              <w:spacing w:before="1"/>
              <w:ind w:right="200"/>
              <w:rPr>
                <w:rFonts w:asciiTheme="minorHAnsi" w:hAnsiTheme="minorHAnsi" w:cstheme="minorHAnsi"/>
              </w:rPr>
            </w:pPr>
            <w:r w:rsidRPr="00AE27CE">
              <w:rPr>
                <w:rFonts w:asciiTheme="minorHAnsi" w:hAnsiTheme="minorHAnsi" w:cstheme="minorHAnsi"/>
              </w:rPr>
              <w:t>Scholarship</w:t>
            </w:r>
            <w:r w:rsidRPr="00AE27CE">
              <w:rPr>
                <w:rFonts w:asciiTheme="minorHAnsi" w:hAnsiTheme="minorHAnsi" w:cstheme="minorHAnsi"/>
                <w:spacing w:val="-13"/>
              </w:rPr>
              <w:t xml:space="preserve"> </w:t>
            </w:r>
            <w:r w:rsidRPr="00AE27CE">
              <w:rPr>
                <w:rFonts w:asciiTheme="minorHAnsi" w:hAnsiTheme="minorHAnsi" w:cstheme="minorHAnsi"/>
              </w:rPr>
              <w:t>in</w:t>
            </w:r>
            <w:r w:rsidRPr="00AE27CE">
              <w:rPr>
                <w:rFonts w:asciiTheme="minorHAnsi" w:hAnsiTheme="minorHAnsi" w:cstheme="minorHAnsi"/>
                <w:spacing w:val="-12"/>
              </w:rPr>
              <w:t xml:space="preserve"> </w:t>
            </w:r>
            <w:r w:rsidRPr="00AE27CE">
              <w:rPr>
                <w:rFonts w:asciiTheme="minorHAnsi" w:hAnsiTheme="minorHAnsi" w:cstheme="minorHAnsi"/>
              </w:rPr>
              <w:t>teaching and learning</w:t>
            </w:r>
          </w:p>
          <w:p w14:paraId="3F5A45B5" w14:textId="77777777" w:rsidR="008C4B01" w:rsidRPr="00AE27CE" w:rsidRDefault="008C4B01">
            <w:pPr>
              <w:pStyle w:val="TableParagraph"/>
              <w:rPr>
                <w:rFonts w:asciiTheme="minorHAnsi" w:hAnsiTheme="minorHAnsi" w:cstheme="minorHAnsi"/>
              </w:rPr>
            </w:pPr>
          </w:p>
          <w:p w14:paraId="0530FB29" w14:textId="77777777" w:rsidR="008C4B01" w:rsidRPr="00AE27CE" w:rsidRDefault="00CC21E1">
            <w:pPr>
              <w:pStyle w:val="TableParagraph"/>
              <w:numPr>
                <w:ilvl w:val="0"/>
                <w:numId w:val="2"/>
              </w:numPr>
              <w:tabs>
                <w:tab w:val="left" w:pos="469"/>
                <w:tab w:val="left" w:pos="470"/>
              </w:tabs>
              <w:ind w:right="171"/>
              <w:rPr>
                <w:rFonts w:asciiTheme="minorHAnsi" w:hAnsiTheme="minorHAnsi" w:cstheme="minorHAnsi"/>
              </w:rPr>
            </w:pPr>
            <w:r w:rsidRPr="00AE27CE">
              <w:rPr>
                <w:rFonts w:asciiTheme="minorHAnsi" w:hAnsiTheme="minorHAnsi" w:cstheme="minorHAnsi"/>
              </w:rPr>
              <w:t xml:space="preserve">Participation in </w:t>
            </w:r>
            <w:r w:rsidRPr="00AE27CE">
              <w:rPr>
                <w:rFonts w:asciiTheme="minorHAnsi" w:hAnsiTheme="minorHAnsi" w:cstheme="minorHAnsi"/>
                <w:spacing w:val="-2"/>
              </w:rPr>
              <w:t xml:space="preserve">professional </w:t>
            </w:r>
            <w:r w:rsidRPr="00AE27CE">
              <w:rPr>
                <w:rFonts w:asciiTheme="minorHAnsi" w:hAnsiTheme="minorHAnsi" w:cstheme="minorHAnsi"/>
              </w:rPr>
              <w:t>development</w:t>
            </w:r>
            <w:r w:rsidRPr="00AE27CE">
              <w:rPr>
                <w:rFonts w:asciiTheme="minorHAnsi" w:hAnsiTheme="minorHAnsi" w:cstheme="minorHAnsi"/>
                <w:spacing w:val="-13"/>
              </w:rPr>
              <w:t xml:space="preserve"> </w:t>
            </w:r>
            <w:r w:rsidRPr="00AE27CE">
              <w:rPr>
                <w:rFonts w:asciiTheme="minorHAnsi" w:hAnsiTheme="minorHAnsi" w:cstheme="minorHAnsi"/>
              </w:rPr>
              <w:t>activities.</w:t>
            </w:r>
          </w:p>
        </w:tc>
      </w:tr>
    </w:tbl>
    <w:p w14:paraId="40E6E0BE" w14:textId="77777777" w:rsidR="008C4B01" w:rsidRPr="00AE27CE" w:rsidRDefault="008C4B01">
      <w:pPr>
        <w:pStyle w:val="BodyText"/>
      </w:pPr>
    </w:p>
    <w:p w14:paraId="7448A6CC" w14:textId="77777777" w:rsidR="008C4B01" w:rsidRPr="00A473B5" w:rsidRDefault="00CC21E1" w:rsidP="00646898">
      <w:pPr>
        <w:pStyle w:val="Heading2"/>
        <w:numPr>
          <w:ilvl w:val="1"/>
          <w:numId w:val="19"/>
        </w:numPr>
        <w:tabs>
          <w:tab w:val="left" w:pos="5527"/>
        </w:tabs>
        <w:spacing w:before="47"/>
        <w:ind w:left="828" w:hanging="431"/>
        <w:jc w:val="both"/>
        <w:rPr>
          <w:color w:val="1F497D" w:themeColor="text2"/>
          <w:sz w:val="28"/>
          <w:szCs w:val="28"/>
        </w:rPr>
      </w:pPr>
      <w:bookmarkStart w:id="27" w:name="_Toc118476386"/>
      <w:r w:rsidRPr="00A473B5">
        <w:rPr>
          <w:color w:val="1F497D" w:themeColor="text2"/>
          <w:sz w:val="28"/>
          <w:szCs w:val="28"/>
        </w:rPr>
        <w:t>Assessment</w:t>
      </w:r>
      <w:r w:rsidRPr="00A473B5">
        <w:rPr>
          <w:color w:val="1F497D" w:themeColor="text2"/>
          <w:spacing w:val="-15"/>
          <w:sz w:val="28"/>
          <w:szCs w:val="28"/>
        </w:rPr>
        <w:t xml:space="preserve"> </w:t>
      </w:r>
      <w:r w:rsidRPr="00A473B5">
        <w:rPr>
          <w:color w:val="1F497D" w:themeColor="text2"/>
          <w:sz w:val="28"/>
          <w:szCs w:val="28"/>
        </w:rPr>
        <w:t>criteria</w:t>
      </w:r>
      <w:r w:rsidRPr="00A473B5">
        <w:rPr>
          <w:color w:val="1F497D" w:themeColor="text2"/>
          <w:spacing w:val="-11"/>
          <w:sz w:val="28"/>
          <w:szCs w:val="28"/>
        </w:rPr>
        <w:t xml:space="preserve"> </w:t>
      </w:r>
      <w:r w:rsidRPr="00A473B5">
        <w:rPr>
          <w:color w:val="1F497D" w:themeColor="text2"/>
          <w:sz w:val="28"/>
          <w:szCs w:val="28"/>
        </w:rPr>
        <w:t>for</w:t>
      </w:r>
      <w:r w:rsidRPr="00A473B5">
        <w:rPr>
          <w:color w:val="1F497D" w:themeColor="text2"/>
          <w:spacing w:val="-12"/>
          <w:sz w:val="28"/>
          <w:szCs w:val="28"/>
        </w:rPr>
        <w:t xml:space="preserve"> </w:t>
      </w:r>
      <w:r w:rsidRPr="00A473B5">
        <w:rPr>
          <w:color w:val="1F497D" w:themeColor="text2"/>
          <w:sz w:val="28"/>
          <w:szCs w:val="28"/>
        </w:rPr>
        <w:t>descriptor</w:t>
      </w:r>
      <w:r w:rsidRPr="00A473B5">
        <w:rPr>
          <w:color w:val="1F497D" w:themeColor="text2"/>
          <w:spacing w:val="-15"/>
          <w:sz w:val="28"/>
          <w:szCs w:val="28"/>
        </w:rPr>
        <w:t xml:space="preserve"> </w:t>
      </w:r>
      <w:r w:rsidRPr="00A473B5">
        <w:rPr>
          <w:color w:val="1F497D" w:themeColor="text2"/>
          <w:spacing w:val="-4"/>
          <w:sz w:val="28"/>
          <w:szCs w:val="28"/>
        </w:rPr>
        <w:t>three</w:t>
      </w:r>
      <w:bookmarkEnd w:id="27"/>
    </w:p>
    <w:p w14:paraId="2233CEC8" w14:textId="77777777" w:rsidR="008C4B01" w:rsidRPr="00AE27CE" w:rsidRDefault="00CC21E1" w:rsidP="00646898">
      <w:pPr>
        <w:pStyle w:val="BodyText"/>
        <w:spacing w:before="119" w:line="276" w:lineRule="auto"/>
        <w:ind w:left="397" w:right="561"/>
        <w:jc w:val="both"/>
      </w:pPr>
      <w:r w:rsidRPr="00AE27CE">
        <w:t>Applicants</w:t>
      </w:r>
      <w:r w:rsidRPr="00AE27CE">
        <w:rPr>
          <w:spacing w:val="-1"/>
        </w:rPr>
        <w:t xml:space="preserve"> </w:t>
      </w:r>
      <w:r w:rsidRPr="00AE27CE">
        <w:t>will</w:t>
      </w:r>
      <w:r w:rsidRPr="00AE27CE">
        <w:rPr>
          <w:spacing w:val="-1"/>
        </w:rPr>
        <w:t xml:space="preserve"> </w:t>
      </w:r>
      <w:r w:rsidRPr="00AE27CE">
        <w:t>be</w:t>
      </w:r>
      <w:r w:rsidRPr="00AE27CE">
        <w:rPr>
          <w:spacing w:val="-1"/>
        </w:rPr>
        <w:t xml:space="preserve"> </w:t>
      </w:r>
      <w:r w:rsidRPr="00AE27CE">
        <w:t>able</w:t>
      </w:r>
      <w:r w:rsidRPr="00AE27CE">
        <w:rPr>
          <w:spacing w:val="-1"/>
        </w:rPr>
        <w:t xml:space="preserve"> </w:t>
      </w:r>
      <w:r w:rsidRPr="00AE27CE">
        <w:t>to</w:t>
      </w:r>
      <w:r w:rsidRPr="00AE27CE">
        <w:rPr>
          <w:spacing w:val="-1"/>
        </w:rPr>
        <w:t xml:space="preserve"> </w:t>
      </w:r>
      <w:r w:rsidRPr="00AE27CE">
        <w:t>demonstrate</w:t>
      </w:r>
      <w:r w:rsidRPr="00AE27CE">
        <w:rPr>
          <w:spacing w:val="-1"/>
        </w:rPr>
        <w:t xml:space="preserve"> </w:t>
      </w:r>
      <w:r w:rsidRPr="00AE27CE">
        <w:t>a</w:t>
      </w:r>
      <w:r w:rsidRPr="00AE27CE">
        <w:rPr>
          <w:spacing w:val="-1"/>
        </w:rPr>
        <w:t xml:space="preserve"> </w:t>
      </w:r>
      <w:r w:rsidRPr="00AE27CE">
        <w:t>thorough</w:t>
      </w:r>
      <w:r w:rsidRPr="00AE27CE">
        <w:rPr>
          <w:spacing w:val="-2"/>
        </w:rPr>
        <w:t xml:space="preserve"> </w:t>
      </w:r>
      <w:r w:rsidRPr="00AE27CE">
        <w:t>understanding</w:t>
      </w:r>
      <w:r w:rsidRPr="00AE27CE">
        <w:rPr>
          <w:spacing w:val="-2"/>
        </w:rPr>
        <w:t xml:space="preserve"> </w:t>
      </w:r>
      <w:r w:rsidRPr="00AE27CE">
        <w:t>of,</w:t>
      </w:r>
      <w:r w:rsidRPr="00AE27CE">
        <w:rPr>
          <w:spacing w:val="-1"/>
        </w:rPr>
        <w:t xml:space="preserve"> </w:t>
      </w:r>
      <w:r w:rsidRPr="00AE27CE">
        <w:t>and</w:t>
      </w:r>
      <w:r w:rsidRPr="00AE27CE">
        <w:rPr>
          <w:spacing w:val="-3"/>
        </w:rPr>
        <w:t xml:space="preserve"> </w:t>
      </w:r>
      <w:r w:rsidRPr="00AE27CE">
        <w:t>effective</w:t>
      </w:r>
      <w:r w:rsidRPr="00AE27CE">
        <w:rPr>
          <w:spacing w:val="-1"/>
        </w:rPr>
        <w:t xml:space="preserve"> </w:t>
      </w:r>
      <w:r w:rsidRPr="00AE27CE">
        <w:t>engagement</w:t>
      </w:r>
      <w:r w:rsidRPr="00AE27CE">
        <w:rPr>
          <w:spacing w:val="-1"/>
        </w:rPr>
        <w:t xml:space="preserve"> </w:t>
      </w:r>
      <w:r w:rsidRPr="00AE27CE">
        <w:t>in, approaches to teaching</w:t>
      </w:r>
      <w:r w:rsidRPr="00AE27CE">
        <w:rPr>
          <w:spacing w:val="-2"/>
        </w:rPr>
        <w:t xml:space="preserve"> </w:t>
      </w:r>
      <w:r w:rsidRPr="00AE27CE">
        <w:t>and</w:t>
      </w:r>
      <w:r w:rsidRPr="00AE27CE">
        <w:rPr>
          <w:spacing w:val="-2"/>
        </w:rPr>
        <w:t xml:space="preserve"> </w:t>
      </w:r>
      <w:r w:rsidRPr="00AE27CE">
        <w:t>learning</w:t>
      </w:r>
      <w:r w:rsidRPr="00AE27CE">
        <w:rPr>
          <w:spacing w:val="-2"/>
        </w:rPr>
        <w:t xml:space="preserve"> </w:t>
      </w:r>
      <w:r w:rsidRPr="00AE27CE">
        <w:t>support</w:t>
      </w:r>
      <w:r w:rsidRPr="00AE27CE">
        <w:rPr>
          <w:spacing w:val="-1"/>
        </w:rPr>
        <w:t xml:space="preserve"> </w:t>
      </w:r>
      <w:r w:rsidRPr="00AE27CE">
        <w:t>as</w:t>
      </w:r>
      <w:r w:rsidRPr="00AE27CE">
        <w:rPr>
          <w:spacing w:val="-1"/>
        </w:rPr>
        <w:t xml:space="preserve"> </w:t>
      </w:r>
      <w:r w:rsidRPr="00AE27CE">
        <w:t>a</w:t>
      </w:r>
      <w:r w:rsidRPr="00AE27CE">
        <w:rPr>
          <w:spacing w:val="-1"/>
        </w:rPr>
        <w:t xml:space="preserve"> </w:t>
      </w:r>
      <w:r w:rsidRPr="00AE27CE">
        <w:t>key</w:t>
      </w:r>
      <w:r w:rsidRPr="00AE27CE">
        <w:rPr>
          <w:spacing w:val="-3"/>
        </w:rPr>
        <w:t xml:space="preserve"> </w:t>
      </w:r>
      <w:r w:rsidRPr="00AE27CE">
        <w:t>contribution</w:t>
      </w:r>
      <w:r w:rsidRPr="00AE27CE">
        <w:rPr>
          <w:spacing w:val="-2"/>
        </w:rPr>
        <w:t xml:space="preserve"> </w:t>
      </w:r>
      <w:r w:rsidRPr="00AE27CE">
        <w:t>to high</w:t>
      </w:r>
      <w:r w:rsidRPr="00AE27CE">
        <w:rPr>
          <w:spacing w:val="-2"/>
        </w:rPr>
        <w:t xml:space="preserve"> </w:t>
      </w:r>
      <w:r w:rsidRPr="00AE27CE">
        <w:t>quality</w:t>
      </w:r>
      <w:r w:rsidRPr="00AE27CE">
        <w:rPr>
          <w:spacing w:val="-2"/>
        </w:rPr>
        <w:t xml:space="preserve"> </w:t>
      </w:r>
      <w:r w:rsidRPr="00AE27CE">
        <w:t>student</w:t>
      </w:r>
      <w:r w:rsidRPr="00AE27CE">
        <w:rPr>
          <w:spacing w:val="-1"/>
        </w:rPr>
        <w:t xml:space="preserve"> </w:t>
      </w:r>
      <w:r w:rsidRPr="00AE27CE">
        <w:t xml:space="preserve">learning </w:t>
      </w:r>
      <w:r w:rsidRPr="00AE27CE">
        <w:rPr>
          <w:spacing w:val="-2"/>
        </w:rPr>
        <w:t>through:</w:t>
      </w:r>
    </w:p>
    <w:p w14:paraId="38908D13" w14:textId="77777777" w:rsidR="008C4B01" w:rsidRPr="00AE27CE" w:rsidRDefault="008C4B01">
      <w:pPr>
        <w:pStyle w:val="BodyText"/>
        <w:spacing w:before="4"/>
      </w:pPr>
    </w:p>
    <w:p w14:paraId="1C80D125" w14:textId="77777777" w:rsidR="008C4B01" w:rsidRPr="00AE27CE" w:rsidRDefault="00CC21E1">
      <w:pPr>
        <w:pStyle w:val="ListParagraph"/>
        <w:numPr>
          <w:ilvl w:val="0"/>
          <w:numId w:val="1"/>
        </w:numPr>
        <w:tabs>
          <w:tab w:val="left" w:pos="1353"/>
          <w:tab w:val="left" w:pos="1354"/>
        </w:tabs>
        <w:spacing w:line="273" w:lineRule="auto"/>
        <w:ind w:right="1075"/>
      </w:pPr>
      <w:r w:rsidRPr="00AE27CE">
        <w:t>Successful</w:t>
      </w:r>
      <w:r w:rsidRPr="00AE27CE">
        <w:rPr>
          <w:spacing w:val="-2"/>
        </w:rPr>
        <w:t xml:space="preserve"> </w:t>
      </w:r>
      <w:r w:rsidRPr="00AE27CE">
        <w:t>and</w:t>
      </w:r>
      <w:r w:rsidRPr="00AE27CE">
        <w:rPr>
          <w:spacing w:val="-3"/>
        </w:rPr>
        <w:t xml:space="preserve"> </w:t>
      </w:r>
      <w:r w:rsidRPr="00AE27CE">
        <w:t>sustained</w:t>
      </w:r>
      <w:r w:rsidRPr="00AE27CE">
        <w:rPr>
          <w:spacing w:val="-2"/>
        </w:rPr>
        <w:t xml:space="preserve"> </w:t>
      </w:r>
      <w:r w:rsidRPr="00AE27CE">
        <w:t>engagement</w:t>
      </w:r>
      <w:r w:rsidRPr="00AE27CE">
        <w:rPr>
          <w:spacing w:val="-4"/>
        </w:rPr>
        <w:t xml:space="preserve"> </w:t>
      </w:r>
      <w:r w:rsidRPr="00AE27CE">
        <w:t>across</w:t>
      </w:r>
      <w:r w:rsidRPr="00AE27CE">
        <w:rPr>
          <w:spacing w:val="-2"/>
        </w:rPr>
        <w:t xml:space="preserve"> </w:t>
      </w:r>
      <w:r w:rsidRPr="00AE27CE">
        <w:t>all</w:t>
      </w:r>
      <w:r w:rsidRPr="00AE27CE">
        <w:rPr>
          <w:spacing w:val="-5"/>
        </w:rPr>
        <w:t xml:space="preserve"> </w:t>
      </w:r>
      <w:r w:rsidRPr="00AE27CE">
        <w:t>areas</w:t>
      </w:r>
      <w:r w:rsidRPr="00AE27CE">
        <w:rPr>
          <w:spacing w:val="-5"/>
        </w:rPr>
        <w:t xml:space="preserve"> </w:t>
      </w:r>
      <w:r w:rsidRPr="00AE27CE">
        <w:t>of</w:t>
      </w:r>
      <w:r w:rsidRPr="00AE27CE">
        <w:rPr>
          <w:spacing w:val="-2"/>
        </w:rPr>
        <w:t xml:space="preserve"> </w:t>
      </w:r>
      <w:r w:rsidRPr="00AE27CE">
        <w:t>activity</w:t>
      </w:r>
      <w:r w:rsidRPr="00AE27CE">
        <w:rPr>
          <w:spacing w:val="-1"/>
        </w:rPr>
        <w:t xml:space="preserve"> </w:t>
      </w:r>
      <w:r w:rsidRPr="00AE27CE">
        <w:t>[A1-5]</w:t>
      </w:r>
      <w:r w:rsidRPr="00AE27CE">
        <w:rPr>
          <w:spacing w:val="-2"/>
        </w:rPr>
        <w:t xml:space="preserve"> </w:t>
      </w:r>
      <w:r w:rsidRPr="00AE27CE">
        <w:t>informed</w:t>
      </w:r>
      <w:r w:rsidRPr="00AE27CE">
        <w:rPr>
          <w:spacing w:val="-5"/>
        </w:rPr>
        <w:t xml:space="preserve"> </w:t>
      </w:r>
      <w:r w:rsidRPr="00AE27CE">
        <w:t>by appropriate</w:t>
      </w:r>
      <w:r w:rsidRPr="00AE27CE">
        <w:rPr>
          <w:spacing w:val="-6"/>
        </w:rPr>
        <w:t xml:space="preserve"> </w:t>
      </w:r>
      <w:r w:rsidRPr="00AE27CE">
        <w:t>core</w:t>
      </w:r>
      <w:r w:rsidRPr="00AE27CE">
        <w:rPr>
          <w:spacing w:val="-1"/>
        </w:rPr>
        <w:t xml:space="preserve"> </w:t>
      </w:r>
      <w:r w:rsidRPr="00AE27CE">
        <w:t>knowledge</w:t>
      </w:r>
      <w:r w:rsidRPr="00AE27CE">
        <w:rPr>
          <w:spacing w:val="-1"/>
        </w:rPr>
        <w:t xml:space="preserve"> </w:t>
      </w:r>
      <w:r w:rsidRPr="00AE27CE">
        <w:t>[K1-6]</w:t>
      </w:r>
      <w:r w:rsidRPr="00AE27CE">
        <w:rPr>
          <w:spacing w:val="-2"/>
        </w:rPr>
        <w:t xml:space="preserve"> </w:t>
      </w:r>
      <w:r w:rsidRPr="00AE27CE">
        <w:t>and</w:t>
      </w:r>
      <w:r w:rsidRPr="00AE27CE">
        <w:rPr>
          <w:spacing w:val="-3"/>
        </w:rPr>
        <w:t xml:space="preserve"> </w:t>
      </w:r>
      <w:r w:rsidRPr="00AE27CE">
        <w:t>a</w:t>
      </w:r>
      <w:r w:rsidRPr="00AE27CE">
        <w:rPr>
          <w:spacing w:val="-4"/>
        </w:rPr>
        <w:t xml:space="preserve"> </w:t>
      </w:r>
      <w:r w:rsidRPr="00AE27CE">
        <w:t>commitment</w:t>
      </w:r>
      <w:r w:rsidRPr="00AE27CE">
        <w:rPr>
          <w:spacing w:val="-4"/>
        </w:rPr>
        <w:t xml:space="preserve"> </w:t>
      </w:r>
      <w:r w:rsidRPr="00AE27CE">
        <w:t>to</w:t>
      </w:r>
      <w:r w:rsidRPr="00AE27CE">
        <w:rPr>
          <w:spacing w:val="-1"/>
        </w:rPr>
        <w:t xml:space="preserve"> </w:t>
      </w:r>
      <w:r w:rsidRPr="00AE27CE">
        <w:t>professional</w:t>
      </w:r>
      <w:r w:rsidRPr="00AE27CE">
        <w:rPr>
          <w:spacing w:val="-5"/>
        </w:rPr>
        <w:t xml:space="preserve"> </w:t>
      </w:r>
      <w:r w:rsidRPr="00AE27CE">
        <w:t>values</w:t>
      </w:r>
      <w:r w:rsidRPr="00AE27CE">
        <w:rPr>
          <w:spacing w:val="-16"/>
        </w:rPr>
        <w:t xml:space="preserve"> </w:t>
      </w:r>
      <w:r w:rsidRPr="00AE27CE">
        <w:t>[V1-4]</w:t>
      </w:r>
    </w:p>
    <w:p w14:paraId="14E4379C" w14:textId="77777777" w:rsidR="008C4B01" w:rsidRPr="00AE27CE" w:rsidRDefault="00CC21E1">
      <w:pPr>
        <w:pStyle w:val="ListParagraph"/>
        <w:numPr>
          <w:ilvl w:val="0"/>
          <w:numId w:val="1"/>
        </w:numPr>
        <w:tabs>
          <w:tab w:val="left" w:pos="1353"/>
          <w:tab w:val="left" w:pos="1354"/>
        </w:tabs>
        <w:spacing w:before="2" w:line="276" w:lineRule="auto"/>
        <w:ind w:right="556"/>
      </w:pPr>
      <w:r w:rsidRPr="00AE27CE">
        <w:t>Successful</w:t>
      </w:r>
      <w:r w:rsidRPr="00AE27CE">
        <w:rPr>
          <w:spacing w:val="-2"/>
        </w:rPr>
        <w:t xml:space="preserve"> </w:t>
      </w:r>
      <w:r w:rsidRPr="00AE27CE">
        <w:t>incorporation</w:t>
      </w:r>
      <w:r w:rsidRPr="00AE27CE">
        <w:rPr>
          <w:spacing w:val="-5"/>
        </w:rPr>
        <w:t xml:space="preserve"> </w:t>
      </w:r>
      <w:r w:rsidRPr="00AE27CE">
        <w:t>of</w:t>
      </w:r>
      <w:r w:rsidRPr="00AE27CE">
        <w:rPr>
          <w:spacing w:val="-5"/>
        </w:rPr>
        <w:t xml:space="preserve"> </w:t>
      </w:r>
      <w:r w:rsidRPr="00AE27CE">
        <w:t>subject</w:t>
      </w:r>
      <w:r w:rsidRPr="00AE27CE">
        <w:rPr>
          <w:spacing w:val="-2"/>
        </w:rPr>
        <w:t xml:space="preserve"> </w:t>
      </w:r>
      <w:r w:rsidRPr="00AE27CE">
        <w:t>and</w:t>
      </w:r>
      <w:r w:rsidRPr="00AE27CE">
        <w:rPr>
          <w:spacing w:val="-3"/>
        </w:rPr>
        <w:t xml:space="preserve"> </w:t>
      </w:r>
      <w:r w:rsidRPr="00AE27CE">
        <w:t>pedagogic</w:t>
      </w:r>
      <w:r w:rsidRPr="00AE27CE">
        <w:rPr>
          <w:spacing w:val="-2"/>
        </w:rPr>
        <w:t xml:space="preserve"> </w:t>
      </w:r>
      <w:r w:rsidRPr="00AE27CE">
        <w:t>research</w:t>
      </w:r>
      <w:r w:rsidRPr="00AE27CE">
        <w:rPr>
          <w:spacing w:val="-2"/>
        </w:rPr>
        <w:t xml:space="preserve"> </w:t>
      </w:r>
      <w:r w:rsidRPr="00AE27CE">
        <w:t>and/or</w:t>
      </w:r>
      <w:r w:rsidRPr="00AE27CE">
        <w:rPr>
          <w:spacing w:val="-2"/>
        </w:rPr>
        <w:t xml:space="preserve"> </w:t>
      </w:r>
      <w:r w:rsidRPr="00AE27CE">
        <w:t>scholarship</w:t>
      </w:r>
      <w:r w:rsidRPr="00AE27CE">
        <w:rPr>
          <w:spacing w:val="-3"/>
        </w:rPr>
        <w:t xml:space="preserve"> </w:t>
      </w:r>
      <w:r w:rsidRPr="00AE27CE">
        <w:t>in</w:t>
      </w:r>
      <w:r w:rsidRPr="00AE27CE">
        <w:rPr>
          <w:spacing w:val="-5"/>
        </w:rPr>
        <w:t xml:space="preserve"> </w:t>
      </w:r>
      <w:r w:rsidRPr="00AE27CE">
        <w:t>relation to the areas of activity, as part of an integrated approach to academic</w:t>
      </w:r>
      <w:r w:rsidRPr="00AE27CE">
        <w:rPr>
          <w:spacing w:val="-10"/>
        </w:rPr>
        <w:t xml:space="preserve"> </w:t>
      </w:r>
      <w:r w:rsidRPr="00AE27CE">
        <w:t>practice</w:t>
      </w:r>
    </w:p>
    <w:p w14:paraId="123613DF" w14:textId="77777777" w:rsidR="008C4B01" w:rsidRPr="00AE27CE" w:rsidRDefault="00CC21E1">
      <w:pPr>
        <w:pStyle w:val="ListParagraph"/>
        <w:numPr>
          <w:ilvl w:val="0"/>
          <w:numId w:val="1"/>
        </w:numPr>
        <w:tabs>
          <w:tab w:val="left" w:pos="1353"/>
          <w:tab w:val="left" w:pos="1354"/>
        </w:tabs>
        <w:spacing w:line="276" w:lineRule="auto"/>
        <w:ind w:right="706"/>
      </w:pPr>
      <w:r w:rsidRPr="00AE27CE">
        <w:t>Successful</w:t>
      </w:r>
      <w:r w:rsidRPr="00AE27CE">
        <w:rPr>
          <w:spacing w:val="-2"/>
        </w:rPr>
        <w:t xml:space="preserve"> </w:t>
      </w:r>
      <w:r w:rsidRPr="00AE27CE">
        <w:t>engagement</w:t>
      </w:r>
      <w:r w:rsidRPr="00AE27CE">
        <w:rPr>
          <w:spacing w:val="-2"/>
        </w:rPr>
        <w:t xml:space="preserve"> </w:t>
      </w:r>
      <w:r w:rsidRPr="00AE27CE">
        <w:t>in</w:t>
      </w:r>
      <w:r w:rsidRPr="00AE27CE">
        <w:rPr>
          <w:spacing w:val="-5"/>
        </w:rPr>
        <w:t xml:space="preserve"> </w:t>
      </w:r>
      <w:r w:rsidRPr="00AE27CE">
        <w:t>CPD</w:t>
      </w:r>
      <w:r w:rsidRPr="00AE27CE">
        <w:rPr>
          <w:spacing w:val="-4"/>
        </w:rPr>
        <w:t xml:space="preserve"> </w:t>
      </w:r>
      <w:r w:rsidRPr="00AE27CE">
        <w:t>in</w:t>
      </w:r>
      <w:r w:rsidRPr="00AE27CE">
        <w:rPr>
          <w:spacing w:val="-2"/>
        </w:rPr>
        <w:t xml:space="preserve"> </w:t>
      </w:r>
      <w:r w:rsidRPr="00AE27CE">
        <w:t>relation</w:t>
      </w:r>
      <w:r w:rsidRPr="00AE27CE">
        <w:rPr>
          <w:spacing w:val="-3"/>
        </w:rPr>
        <w:t xml:space="preserve"> </w:t>
      </w:r>
      <w:r w:rsidRPr="00AE27CE">
        <w:t>to</w:t>
      </w:r>
      <w:r w:rsidRPr="00AE27CE">
        <w:rPr>
          <w:spacing w:val="-3"/>
        </w:rPr>
        <w:t xml:space="preserve"> </w:t>
      </w:r>
      <w:r w:rsidRPr="00AE27CE">
        <w:t>teaching,</w:t>
      </w:r>
      <w:r w:rsidRPr="00AE27CE">
        <w:rPr>
          <w:spacing w:val="-5"/>
        </w:rPr>
        <w:t xml:space="preserve"> </w:t>
      </w:r>
      <w:r w:rsidRPr="00AE27CE">
        <w:t>learning,</w:t>
      </w:r>
      <w:r w:rsidRPr="00AE27CE">
        <w:rPr>
          <w:spacing w:val="-2"/>
        </w:rPr>
        <w:t xml:space="preserve"> </w:t>
      </w:r>
      <w:r w:rsidRPr="00AE27CE">
        <w:t>assessment,</w:t>
      </w:r>
      <w:r w:rsidRPr="00AE27CE">
        <w:rPr>
          <w:spacing w:val="-4"/>
        </w:rPr>
        <w:t xml:space="preserve"> </w:t>
      </w:r>
      <w:r w:rsidRPr="00AE27CE">
        <w:t>scholarship and, if appropriate, related academic or professional practices</w:t>
      </w:r>
    </w:p>
    <w:p w14:paraId="3FA50E54" w14:textId="77777777" w:rsidR="008C4B01" w:rsidRPr="00AE27CE" w:rsidRDefault="00CC21E1">
      <w:pPr>
        <w:pStyle w:val="ListParagraph"/>
        <w:numPr>
          <w:ilvl w:val="0"/>
          <w:numId w:val="1"/>
        </w:numPr>
        <w:tabs>
          <w:tab w:val="left" w:pos="1353"/>
          <w:tab w:val="left" w:pos="1354"/>
        </w:tabs>
        <w:spacing w:before="4" w:line="273" w:lineRule="auto"/>
        <w:ind w:right="712"/>
      </w:pPr>
      <w:r w:rsidRPr="00AE27CE">
        <w:t>Successful leadership, co-ordination, support, supervision, management and or mentoring</w:t>
      </w:r>
      <w:r w:rsidRPr="00AE27CE">
        <w:rPr>
          <w:spacing w:val="-5"/>
        </w:rPr>
        <w:t xml:space="preserve"> </w:t>
      </w:r>
      <w:r w:rsidRPr="00AE27CE">
        <w:t>of</w:t>
      </w:r>
      <w:r w:rsidRPr="00AE27CE">
        <w:rPr>
          <w:spacing w:val="-4"/>
        </w:rPr>
        <w:t xml:space="preserve"> </w:t>
      </w:r>
      <w:r w:rsidRPr="00AE27CE">
        <w:t>others</w:t>
      </w:r>
      <w:r w:rsidRPr="00AE27CE">
        <w:rPr>
          <w:spacing w:val="-4"/>
        </w:rPr>
        <w:t xml:space="preserve"> </w:t>
      </w:r>
      <w:r w:rsidRPr="00AE27CE">
        <w:t>(whether</w:t>
      </w:r>
      <w:r w:rsidRPr="00AE27CE">
        <w:rPr>
          <w:spacing w:val="-2"/>
        </w:rPr>
        <w:t xml:space="preserve"> </w:t>
      </w:r>
      <w:r w:rsidRPr="00AE27CE">
        <w:t>individuals</w:t>
      </w:r>
      <w:r w:rsidRPr="00AE27CE">
        <w:rPr>
          <w:spacing w:val="-2"/>
        </w:rPr>
        <w:t xml:space="preserve"> </w:t>
      </w:r>
      <w:r w:rsidRPr="00AE27CE">
        <w:t>or</w:t>
      </w:r>
      <w:r w:rsidRPr="00AE27CE">
        <w:rPr>
          <w:spacing w:val="-2"/>
        </w:rPr>
        <w:t xml:space="preserve"> </w:t>
      </w:r>
      <w:r w:rsidRPr="00AE27CE">
        <w:t>teams)</w:t>
      </w:r>
      <w:r w:rsidRPr="00AE27CE">
        <w:rPr>
          <w:spacing w:val="-2"/>
        </w:rPr>
        <w:t xml:space="preserve"> </w:t>
      </w:r>
      <w:r w:rsidRPr="00AE27CE">
        <w:t>in</w:t>
      </w:r>
      <w:r w:rsidRPr="00AE27CE">
        <w:rPr>
          <w:spacing w:val="-6"/>
        </w:rPr>
        <w:t xml:space="preserve"> </w:t>
      </w:r>
      <w:r w:rsidRPr="00AE27CE">
        <w:t>relation</w:t>
      </w:r>
      <w:r w:rsidRPr="00AE27CE">
        <w:rPr>
          <w:spacing w:val="-3"/>
        </w:rPr>
        <w:t xml:space="preserve"> </w:t>
      </w:r>
      <w:r w:rsidRPr="00AE27CE">
        <w:t>to</w:t>
      </w:r>
      <w:r w:rsidRPr="00AE27CE">
        <w:rPr>
          <w:spacing w:val="-1"/>
        </w:rPr>
        <w:t xml:space="preserve"> </w:t>
      </w:r>
      <w:r w:rsidRPr="00AE27CE">
        <w:t>teaching</w:t>
      </w:r>
      <w:r w:rsidRPr="00AE27CE">
        <w:rPr>
          <w:spacing w:val="-3"/>
        </w:rPr>
        <w:t xml:space="preserve"> </w:t>
      </w:r>
      <w:r w:rsidRPr="00AE27CE">
        <w:t>and</w:t>
      </w:r>
      <w:r w:rsidRPr="00AE27CE">
        <w:rPr>
          <w:spacing w:val="-3"/>
        </w:rPr>
        <w:t xml:space="preserve"> </w:t>
      </w:r>
      <w:r w:rsidRPr="00AE27CE">
        <w:t>learning.</w:t>
      </w:r>
    </w:p>
    <w:p w14:paraId="3A238ED2" w14:textId="77777777" w:rsidR="008C4B01" w:rsidRPr="00AE27CE" w:rsidRDefault="008C4B01">
      <w:pPr>
        <w:spacing w:line="273" w:lineRule="auto"/>
        <w:sectPr w:rsidR="008C4B01" w:rsidRPr="00AE27CE" w:rsidSect="00387970">
          <w:pgSz w:w="11920" w:h="16850"/>
          <w:pgMar w:top="1080" w:right="1120" w:bottom="1200" w:left="900" w:header="762" w:footer="1000" w:gutter="0"/>
          <w:cols w:space="720"/>
        </w:sectPr>
      </w:pPr>
    </w:p>
    <w:p w14:paraId="012AF41F" w14:textId="77777777" w:rsidR="008C4B01" w:rsidRPr="00AE27CE" w:rsidRDefault="008C4B01">
      <w:pPr>
        <w:pStyle w:val="BodyText"/>
      </w:pPr>
    </w:p>
    <w:p w14:paraId="67E3F6F7" w14:textId="77777777" w:rsidR="008C4B01" w:rsidRPr="004A64FC" w:rsidRDefault="00CC21E1">
      <w:pPr>
        <w:pStyle w:val="Heading1"/>
        <w:numPr>
          <w:ilvl w:val="0"/>
          <w:numId w:val="69"/>
        </w:numPr>
        <w:tabs>
          <w:tab w:val="left" w:pos="781"/>
        </w:tabs>
        <w:spacing w:before="44"/>
        <w:ind w:left="780" w:hanging="361"/>
        <w:jc w:val="left"/>
        <w:rPr>
          <w:color w:val="1F497D" w:themeColor="text2"/>
        </w:rPr>
      </w:pPr>
      <w:bookmarkStart w:id="28" w:name="_Toc118476387"/>
      <w:r w:rsidRPr="004A64FC">
        <w:rPr>
          <w:color w:val="1F497D" w:themeColor="text2"/>
        </w:rPr>
        <w:t>Support</w:t>
      </w:r>
      <w:r w:rsidRPr="004A64FC">
        <w:rPr>
          <w:color w:val="1F497D" w:themeColor="text2"/>
          <w:spacing w:val="-4"/>
        </w:rPr>
        <w:t xml:space="preserve"> </w:t>
      </w:r>
      <w:r w:rsidRPr="004A64FC">
        <w:rPr>
          <w:color w:val="1F497D" w:themeColor="text2"/>
        </w:rPr>
        <w:t>for</w:t>
      </w:r>
      <w:r w:rsidRPr="004A64FC">
        <w:rPr>
          <w:color w:val="1F497D" w:themeColor="text2"/>
          <w:spacing w:val="-3"/>
        </w:rPr>
        <w:t xml:space="preserve"> </w:t>
      </w:r>
      <w:r w:rsidRPr="004A64FC">
        <w:rPr>
          <w:color w:val="1F497D" w:themeColor="text2"/>
        </w:rPr>
        <w:t>you</w:t>
      </w:r>
      <w:r w:rsidRPr="004A64FC">
        <w:rPr>
          <w:color w:val="1F497D" w:themeColor="text2"/>
          <w:spacing w:val="-3"/>
        </w:rPr>
        <w:t xml:space="preserve"> </w:t>
      </w:r>
      <w:r w:rsidRPr="004A64FC">
        <w:rPr>
          <w:color w:val="1F497D" w:themeColor="text2"/>
        </w:rPr>
        <w:t>in</w:t>
      </w:r>
      <w:r w:rsidRPr="004A64FC">
        <w:rPr>
          <w:color w:val="1F497D" w:themeColor="text2"/>
          <w:spacing w:val="-2"/>
        </w:rPr>
        <w:t xml:space="preserve"> </w:t>
      </w:r>
      <w:r w:rsidRPr="004A64FC">
        <w:rPr>
          <w:color w:val="1F497D" w:themeColor="text2"/>
        </w:rPr>
        <w:t>making</w:t>
      </w:r>
      <w:r w:rsidRPr="004A64FC">
        <w:rPr>
          <w:color w:val="1F497D" w:themeColor="text2"/>
          <w:spacing w:val="-5"/>
        </w:rPr>
        <w:t xml:space="preserve"> </w:t>
      </w:r>
      <w:r w:rsidRPr="004A64FC">
        <w:rPr>
          <w:color w:val="1F497D" w:themeColor="text2"/>
        </w:rPr>
        <w:t>your</w:t>
      </w:r>
      <w:r w:rsidRPr="004A64FC">
        <w:rPr>
          <w:color w:val="1F497D" w:themeColor="text2"/>
          <w:spacing w:val="-2"/>
        </w:rPr>
        <w:t xml:space="preserve"> application</w:t>
      </w:r>
      <w:bookmarkEnd w:id="28"/>
    </w:p>
    <w:p w14:paraId="2F865A4B" w14:textId="77777777" w:rsidR="008C4B01" w:rsidRPr="00AE27CE" w:rsidRDefault="00CC21E1">
      <w:pPr>
        <w:pStyle w:val="BodyText"/>
        <w:spacing w:before="122" w:line="276" w:lineRule="auto"/>
        <w:ind w:left="420" w:right="345"/>
      </w:pPr>
      <w:r w:rsidRPr="00AE27CE">
        <w:t>Support</w:t>
      </w:r>
      <w:r w:rsidRPr="00AE27CE">
        <w:rPr>
          <w:spacing w:val="-2"/>
        </w:rPr>
        <w:t xml:space="preserve"> </w:t>
      </w:r>
      <w:r w:rsidRPr="00AE27CE">
        <w:t>for</w:t>
      </w:r>
      <w:r w:rsidRPr="00AE27CE">
        <w:rPr>
          <w:spacing w:val="-5"/>
        </w:rPr>
        <w:t xml:space="preserve"> </w:t>
      </w:r>
      <w:r w:rsidRPr="00AE27CE">
        <w:t>your</w:t>
      </w:r>
      <w:r w:rsidRPr="00AE27CE">
        <w:rPr>
          <w:spacing w:val="-2"/>
        </w:rPr>
        <w:t xml:space="preserve"> </w:t>
      </w:r>
      <w:r w:rsidRPr="00AE27CE">
        <w:t>application</w:t>
      </w:r>
      <w:r w:rsidRPr="00AE27CE">
        <w:rPr>
          <w:spacing w:val="-3"/>
        </w:rPr>
        <w:t xml:space="preserve"> </w:t>
      </w:r>
      <w:r w:rsidRPr="00AE27CE">
        <w:t>for</w:t>
      </w:r>
      <w:r w:rsidRPr="00AE27CE">
        <w:rPr>
          <w:spacing w:val="-2"/>
        </w:rPr>
        <w:t xml:space="preserve"> </w:t>
      </w:r>
      <w:r w:rsidRPr="00AE27CE">
        <w:t>recognition</w:t>
      </w:r>
      <w:r w:rsidRPr="00AE27CE">
        <w:rPr>
          <w:spacing w:val="-3"/>
        </w:rPr>
        <w:t xml:space="preserve"> </w:t>
      </w:r>
      <w:r w:rsidRPr="00AE27CE">
        <w:t>is</w:t>
      </w:r>
      <w:r w:rsidRPr="00AE27CE">
        <w:rPr>
          <w:spacing w:val="-2"/>
        </w:rPr>
        <w:t xml:space="preserve"> </w:t>
      </w:r>
      <w:r w:rsidRPr="00AE27CE">
        <w:t>provided</w:t>
      </w:r>
      <w:r w:rsidRPr="00AE27CE">
        <w:rPr>
          <w:spacing w:val="-3"/>
        </w:rPr>
        <w:t xml:space="preserve"> </w:t>
      </w:r>
      <w:r w:rsidRPr="00AE27CE">
        <w:t>through</w:t>
      </w:r>
      <w:r w:rsidRPr="00AE27CE">
        <w:rPr>
          <w:spacing w:val="-3"/>
        </w:rPr>
        <w:t xml:space="preserve"> </w:t>
      </w:r>
      <w:proofErr w:type="gramStart"/>
      <w:r w:rsidRPr="00AE27CE">
        <w:t>a</w:t>
      </w:r>
      <w:r w:rsidRPr="00AE27CE">
        <w:rPr>
          <w:spacing w:val="-2"/>
        </w:rPr>
        <w:t xml:space="preserve"> </w:t>
      </w:r>
      <w:r w:rsidRPr="00AE27CE">
        <w:t>number</w:t>
      </w:r>
      <w:r w:rsidRPr="00AE27CE">
        <w:rPr>
          <w:spacing w:val="-4"/>
        </w:rPr>
        <w:t xml:space="preserve"> </w:t>
      </w:r>
      <w:r w:rsidRPr="00AE27CE">
        <w:t>of</w:t>
      </w:r>
      <w:proofErr w:type="gramEnd"/>
      <w:r w:rsidRPr="00AE27CE">
        <w:rPr>
          <w:spacing w:val="-2"/>
        </w:rPr>
        <w:t xml:space="preserve"> </w:t>
      </w:r>
      <w:r w:rsidRPr="00AE27CE">
        <w:t>sources,</w:t>
      </w:r>
      <w:r w:rsidRPr="00AE27CE">
        <w:rPr>
          <w:spacing w:val="-2"/>
        </w:rPr>
        <w:t xml:space="preserve"> </w:t>
      </w:r>
      <w:r w:rsidRPr="00AE27CE">
        <w:t>designed</w:t>
      </w:r>
      <w:r w:rsidRPr="00AE27CE">
        <w:rPr>
          <w:spacing w:val="-2"/>
        </w:rPr>
        <w:t xml:space="preserve"> </w:t>
      </w:r>
      <w:r w:rsidRPr="00AE27CE">
        <w:t>to support you in developing your claim.</w:t>
      </w:r>
    </w:p>
    <w:p w14:paraId="5042B827" w14:textId="77777777" w:rsidR="008C4B01" w:rsidRPr="00AE27CE" w:rsidRDefault="008C4B01">
      <w:pPr>
        <w:pStyle w:val="BodyText"/>
        <w:spacing w:before="5"/>
      </w:pPr>
    </w:p>
    <w:p w14:paraId="2A9F7FE5" w14:textId="0454B0DC" w:rsidR="008C4B01" w:rsidRPr="00AE27CE" w:rsidRDefault="00CC21E1">
      <w:pPr>
        <w:pStyle w:val="BodyText"/>
        <w:spacing w:line="276" w:lineRule="auto"/>
        <w:ind w:left="420" w:right="345"/>
      </w:pPr>
      <w:r w:rsidRPr="00AE27CE">
        <w:rPr>
          <w:b/>
        </w:rPr>
        <w:t xml:space="preserve">Introductory workshops </w:t>
      </w:r>
      <w:r w:rsidRPr="00AE27CE">
        <w:t xml:space="preserve">introduce the Worcester’s Continuing Professional Development (CPD) Scheme for professional recognition accredited by </w:t>
      </w:r>
      <w:r w:rsidR="00FB0947" w:rsidRPr="00AE27CE">
        <w:t>Advance HE</w:t>
      </w:r>
      <w:r w:rsidRPr="00AE27CE">
        <w:t>. The workshop</w:t>
      </w:r>
      <w:r w:rsidRPr="00AE27CE">
        <w:rPr>
          <w:spacing w:val="-1"/>
        </w:rPr>
        <w:t xml:space="preserve"> </w:t>
      </w:r>
      <w:r w:rsidRPr="00AE27CE">
        <w:t>aims</w:t>
      </w:r>
      <w:r w:rsidRPr="00AE27CE">
        <w:rPr>
          <w:spacing w:val="-3"/>
        </w:rPr>
        <w:t xml:space="preserve"> </w:t>
      </w:r>
      <w:r w:rsidRPr="00AE27CE">
        <w:t>to</w:t>
      </w:r>
      <w:r w:rsidRPr="00AE27CE">
        <w:rPr>
          <w:spacing w:val="-2"/>
        </w:rPr>
        <w:t xml:space="preserve"> </w:t>
      </w:r>
      <w:r w:rsidRPr="00AE27CE">
        <w:t>help</w:t>
      </w:r>
      <w:r w:rsidRPr="00AE27CE">
        <w:rPr>
          <w:spacing w:val="-2"/>
        </w:rPr>
        <w:t xml:space="preserve"> </w:t>
      </w:r>
      <w:r w:rsidRPr="00AE27CE">
        <w:t>you</w:t>
      </w:r>
      <w:r w:rsidRPr="00AE27CE">
        <w:rPr>
          <w:spacing w:val="-5"/>
        </w:rPr>
        <w:t xml:space="preserve"> </w:t>
      </w:r>
      <w:r w:rsidRPr="00AE27CE">
        <w:t>understand</w:t>
      </w:r>
      <w:r w:rsidRPr="00AE27CE">
        <w:rPr>
          <w:spacing w:val="-2"/>
        </w:rPr>
        <w:t xml:space="preserve"> </w:t>
      </w:r>
      <w:r w:rsidRPr="00AE27CE">
        <w:t>The</w:t>
      </w:r>
      <w:r w:rsidRPr="00AE27CE">
        <w:rPr>
          <w:spacing w:val="-3"/>
        </w:rPr>
        <w:t xml:space="preserve"> </w:t>
      </w:r>
      <w:r w:rsidRPr="00AE27CE">
        <w:t>Worcester</w:t>
      </w:r>
      <w:r w:rsidRPr="00AE27CE">
        <w:rPr>
          <w:spacing w:val="-1"/>
        </w:rPr>
        <w:t xml:space="preserve"> </w:t>
      </w:r>
      <w:r w:rsidRPr="00AE27CE">
        <w:t>Scheme, to</w:t>
      </w:r>
      <w:r w:rsidRPr="00AE27CE">
        <w:rPr>
          <w:spacing w:val="-2"/>
        </w:rPr>
        <w:t xml:space="preserve"> </w:t>
      </w:r>
      <w:proofErr w:type="gramStart"/>
      <w:r w:rsidRPr="00AE27CE">
        <w:t>make</w:t>
      </w:r>
      <w:r w:rsidRPr="00AE27CE">
        <w:rPr>
          <w:spacing w:val="-1"/>
        </w:rPr>
        <w:t xml:space="preserve"> </w:t>
      </w:r>
      <w:r w:rsidRPr="00AE27CE">
        <w:t>a</w:t>
      </w:r>
      <w:r w:rsidRPr="00AE27CE">
        <w:rPr>
          <w:spacing w:val="-3"/>
        </w:rPr>
        <w:t xml:space="preserve"> </w:t>
      </w:r>
      <w:r w:rsidRPr="00AE27CE">
        <w:t>decision</w:t>
      </w:r>
      <w:proofErr w:type="gramEnd"/>
      <w:r w:rsidRPr="00AE27CE">
        <w:rPr>
          <w:spacing w:val="-2"/>
        </w:rPr>
        <w:t xml:space="preserve"> </w:t>
      </w:r>
      <w:r w:rsidRPr="00AE27CE">
        <w:t>regarding</w:t>
      </w:r>
      <w:r w:rsidRPr="00AE27CE">
        <w:rPr>
          <w:spacing w:val="-2"/>
        </w:rPr>
        <w:t xml:space="preserve"> </w:t>
      </w:r>
      <w:r w:rsidRPr="00AE27CE">
        <w:t>which</w:t>
      </w:r>
      <w:r w:rsidRPr="00AE27CE">
        <w:rPr>
          <w:spacing w:val="-2"/>
        </w:rPr>
        <w:t xml:space="preserve"> </w:t>
      </w:r>
      <w:r w:rsidRPr="00AE27CE">
        <w:t>is the right recognition route for you (in some instances this may be determined by probationary requirements) then, as appropriate, to start to plan to complete the application</w:t>
      </w:r>
      <w:r w:rsidRPr="00AE27CE">
        <w:rPr>
          <w:spacing w:val="-16"/>
        </w:rPr>
        <w:t xml:space="preserve"> </w:t>
      </w:r>
      <w:r w:rsidRPr="00AE27CE">
        <w:t>process.</w:t>
      </w:r>
    </w:p>
    <w:p w14:paraId="43FA31DC" w14:textId="77777777" w:rsidR="008C4B01" w:rsidRPr="00AE27CE" w:rsidRDefault="008C4B01">
      <w:pPr>
        <w:pStyle w:val="BodyText"/>
        <w:spacing w:before="5"/>
      </w:pPr>
    </w:p>
    <w:p w14:paraId="70578B34" w14:textId="77777777" w:rsidR="008C4B01" w:rsidRPr="00AE27CE" w:rsidRDefault="00CC21E1">
      <w:pPr>
        <w:pStyle w:val="BodyText"/>
        <w:spacing w:line="276" w:lineRule="auto"/>
        <w:ind w:left="420" w:right="664"/>
      </w:pPr>
      <w:r w:rsidRPr="00AE27CE">
        <w:rPr>
          <w:b/>
        </w:rPr>
        <w:t>Writing</w:t>
      </w:r>
      <w:r w:rsidRPr="00AE27CE">
        <w:rPr>
          <w:b/>
          <w:spacing w:val="-2"/>
        </w:rPr>
        <w:t xml:space="preserve"> </w:t>
      </w:r>
      <w:r w:rsidRPr="00AE27CE">
        <w:rPr>
          <w:b/>
        </w:rPr>
        <w:t xml:space="preserve">Workshops </w:t>
      </w:r>
      <w:r w:rsidRPr="00AE27CE">
        <w:t>are</w:t>
      </w:r>
      <w:r w:rsidRPr="00AE27CE">
        <w:rPr>
          <w:spacing w:val="-2"/>
        </w:rPr>
        <w:t xml:space="preserve"> </w:t>
      </w:r>
      <w:r w:rsidRPr="00AE27CE">
        <w:t>normally</w:t>
      </w:r>
      <w:r w:rsidRPr="00AE27CE">
        <w:rPr>
          <w:spacing w:val="-4"/>
        </w:rPr>
        <w:t xml:space="preserve"> </w:t>
      </w:r>
      <w:r w:rsidRPr="00AE27CE">
        <w:t>for</w:t>
      </w:r>
      <w:r w:rsidRPr="00AE27CE">
        <w:rPr>
          <w:spacing w:val="-5"/>
        </w:rPr>
        <w:t xml:space="preserve"> </w:t>
      </w:r>
      <w:r w:rsidRPr="00AE27CE">
        <w:t>those</w:t>
      </w:r>
      <w:r w:rsidRPr="00AE27CE">
        <w:rPr>
          <w:spacing w:val="-4"/>
        </w:rPr>
        <w:t xml:space="preserve"> </w:t>
      </w:r>
      <w:r w:rsidRPr="00AE27CE">
        <w:t>who</w:t>
      </w:r>
      <w:r w:rsidRPr="00AE27CE">
        <w:rPr>
          <w:spacing w:val="-1"/>
        </w:rPr>
        <w:t xml:space="preserve"> </w:t>
      </w:r>
      <w:r w:rsidRPr="00AE27CE">
        <w:t>have</w:t>
      </w:r>
      <w:r w:rsidRPr="00AE27CE">
        <w:rPr>
          <w:spacing w:val="-6"/>
        </w:rPr>
        <w:t xml:space="preserve"> </w:t>
      </w:r>
      <w:r w:rsidRPr="00AE27CE">
        <w:t>already</w:t>
      </w:r>
      <w:r w:rsidRPr="00AE27CE">
        <w:rPr>
          <w:spacing w:val="-1"/>
        </w:rPr>
        <w:t xml:space="preserve"> </w:t>
      </w:r>
      <w:r w:rsidRPr="00AE27CE">
        <w:t>attended</w:t>
      </w:r>
      <w:r w:rsidRPr="00AE27CE">
        <w:rPr>
          <w:spacing w:val="-2"/>
        </w:rPr>
        <w:t xml:space="preserve"> </w:t>
      </w:r>
      <w:r w:rsidRPr="00AE27CE">
        <w:t>an</w:t>
      </w:r>
      <w:r w:rsidRPr="00AE27CE">
        <w:rPr>
          <w:spacing w:val="-5"/>
        </w:rPr>
        <w:t xml:space="preserve"> </w:t>
      </w:r>
      <w:r w:rsidRPr="00AE27CE">
        <w:t>introductory</w:t>
      </w:r>
      <w:r w:rsidRPr="00AE27CE">
        <w:rPr>
          <w:spacing w:val="-2"/>
        </w:rPr>
        <w:t xml:space="preserve"> </w:t>
      </w:r>
      <w:proofErr w:type="gramStart"/>
      <w:r w:rsidRPr="00AE27CE">
        <w:t>workshop, and</w:t>
      </w:r>
      <w:proofErr w:type="gramEnd"/>
      <w:r w:rsidRPr="00AE27CE">
        <w:t xml:space="preserve"> begun to plan or draft your applications and provide feedback and guidance. There is some writing time during the session.</w:t>
      </w:r>
    </w:p>
    <w:p w14:paraId="69843243" w14:textId="77777777" w:rsidR="008C4B01" w:rsidRPr="00AE27CE" w:rsidRDefault="008C4B01">
      <w:pPr>
        <w:pStyle w:val="BodyText"/>
        <w:spacing w:before="7"/>
      </w:pPr>
    </w:p>
    <w:p w14:paraId="0F893598" w14:textId="4E66CCF5" w:rsidR="008C4B01" w:rsidRPr="00AE27CE" w:rsidRDefault="00CC21E1">
      <w:pPr>
        <w:pStyle w:val="BodyText"/>
        <w:spacing w:line="276" w:lineRule="auto"/>
        <w:ind w:left="420"/>
      </w:pPr>
      <w:r w:rsidRPr="00AE27CE">
        <w:rPr>
          <w:b/>
        </w:rPr>
        <w:t xml:space="preserve">Writing Retreats </w:t>
      </w:r>
      <w:r w:rsidRPr="00AE27CE">
        <w:t>are designed to provide a quiet space away from your office for you to work on your application.</w:t>
      </w:r>
      <w:r w:rsidRPr="00AE27CE">
        <w:rPr>
          <w:spacing w:val="-2"/>
        </w:rPr>
        <w:t xml:space="preserve"> </w:t>
      </w:r>
      <w:r w:rsidRPr="00AE27CE">
        <w:t>The</w:t>
      </w:r>
      <w:r w:rsidRPr="00AE27CE">
        <w:rPr>
          <w:spacing w:val="-4"/>
        </w:rPr>
        <w:t xml:space="preserve"> </w:t>
      </w:r>
      <w:r w:rsidRPr="00AE27CE">
        <w:t>Directors</w:t>
      </w:r>
      <w:r w:rsidRPr="00AE27CE">
        <w:rPr>
          <w:spacing w:val="-3"/>
        </w:rPr>
        <w:t xml:space="preserve"> </w:t>
      </w:r>
      <w:r w:rsidRPr="00AE27CE">
        <w:t>of</w:t>
      </w:r>
      <w:r w:rsidRPr="00AE27CE">
        <w:rPr>
          <w:spacing w:val="-1"/>
        </w:rPr>
        <w:t xml:space="preserve"> </w:t>
      </w:r>
      <w:r w:rsidRPr="00AE27CE">
        <w:t>the</w:t>
      </w:r>
      <w:r w:rsidRPr="00AE27CE">
        <w:rPr>
          <w:spacing w:val="-3"/>
        </w:rPr>
        <w:t xml:space="preserve"> </w:t>
      </w:r>
      <w:r w:rsidRPr="00AE27CE">
        <w:t>Scheme</w:t>
      </w:r>
      <w:r w:rsidRPr="00AE27CE">
        <w:rPr>
          <w:spacing w:val="-3"/>
        </w:rPr>
        <w:t xml:space="preserve"> </w:t>
      </w:r>
      <w:r w:rsidRPr="00AE27CE">
        <w:t>are</w:t>
      </w:r>
      <w:r w:rsidRPr="00AE27CE">
        <w:rPr>
          <w:spacing w:val="-3"/>
        </w:rPr>
        <w:t xml:space="preserve"> </w:t>
      </w:r>
      <w:r w:rsidRPr="00AE27CE">
        <w:t>on</w:t>
      </w:r>
      <w:r w:rsidRPr="00AE27CE">
        <w:rPr>
          <w:spacing w:val="-2"/>
        </w:rPr>
        <w:t xml:space="preserve"> </w:t>
      </w:r>
      <w:r w:rsidRPr="00AE27CE">
        <w:t>hand</w:t>
      </w:r>
      <w:r w:rsidRPr="00AE27CE">
        <w:rPr>
          <w:spacing w:val="-5"/>
        </w:rPr>
        <w:t xml:space="preserve"> </w:t>
      </w:r>
      <w:r w:rsidRPr="00AE27CE">
        <w:t>to</w:t>
      </w:r>
      <w:r w:rsidRPr="00AE27CE">
        <w:rPr>
          <w:spacing w:val="-2"/>
        </w:rPr>
        <w:t xml:space="preserve"> </w:t>
      </w:r>
      <w:r w:rsidRPr="00AE27CE">
        <w:t>answer</w:t>
      </w:r>
      <w:r w:rsidRPr="00AE27CE">
        <w:rPr>
          <w:spacing w:val="-4"/>
        </w:rPr>
        <w:t xml:space="preserve"> </w:t>
      </w:r>
      <w:r w:rsidRPr="00AE27CE">
        <w:t>any</w:t>
      </w:r>
      <w:r w:rsidRPr="00AE27CE">
        <w:rPr>
          <w:spacing w:val="-1"/>
        </w:rPr>
        <w:t xml:space="preserve"> </w:t>
      </w:r>
      <w:proofErr w:type="gramStart"/>
      <w:r w:rsidRPr="00AE27CE">
        <w:t>questions,</w:t>
      </w:r>
      <w:proofErr w:type="gramEnd"/>
      <w:r w:rsidRPr="00AE27CE">
        <w:rPr>
          <w:spacing w:val="-1"/>
        </w:rPr>
        <w:t xml:space="preserve"> </w:t>
      </w:r>
      <w:r w:rsidRPr="00AE27CE">
        <w:t>however,</w:t>
      </w:r>
      <w:r w:rsidRPr="00AE27CE">
        <w:rPr>
          <w:spacing w:val="-1"/>
        </w:rPr>
        <w:t xml:space="preserve"> </w:t>
      </w:r>
      <w:r w:rsidRPr="00AE27CE">
        <w:t>the</w:t>
      </w:r>
      <w:r w:rsidRPr="00AE27CE">
        <w:rPr>
          <w:spacing w:val="-3"/>
        </w:rPr>
        <w:t xml:space="preserve"> </w:t>
      </w:r>
      <w:r w:rsidRPr="00AE27CE">
        <w:t>aim of</w:t>
      </w:r>
      <w:r w:rsidRPr="00AE27CE">
        <w:rPr>
          <w:spacing w:val="-4"/>
        </w:rPr>
        <w:t xml:space="preserve"> </w:t>
      </w:r>
      <w:r w:rsidRPr="00AE27CE">
        <w:t>the retreat is to create a quiet and dedicated space to write with minimum</w:t>
      </w:r>
      <w:r w:rsidR="00B10349" w:rsidRPr="00AE27CE">
        <w:t xml:space="preserve"> </w:t>
      </w:r>
      <w:r w:rsidRPr="00AE27CE">
        <w:t>distractions.</w:t>
      </w:r>
    </w:p>
    <w:p w14:paraId="1DD9C85C" w14:textId="77777777" w:rsidR="008C4B01" w:rsidRPr="00AE27CE" w:rsidRDefault="008C4B01">
      <w:pPr>
        <w:pStyle w:val="BodyText"/>
        <w:spacing w:before="4"/>
      </w:pPr>
    </w:p>
    <w:p w14:paraId="46E8377B" w14:textId="32E2B262" w:rsidR="008C4B01" w:rsidRPr="00AE27CE" w:rsidRDefault="00CC21E1">
      <w:pPr>
        <w:pStyle w:val="BodyText"/>
        <w:spacing w:line="276" w:lineRule="auto"/>
        <w:ind w:left="420" w:right="368"/>
      </w:pPr>
      <w:r w:rsidRPr="00AE27CE">
        <w:rPr>
          <w:b/>
        </w:rPr>
        <w:t xml:space="preserve">Informal mentors </w:t>
      </w:r>
      <w:r w:rsidRPr="00AE27CE">
        <w:t>are allocated on request. They are someone who has been through the process recently and</w:t>
      </w:r>
      <w:r w:rsidRPr="00AE27CE">
        <w:rPr>
          <w:spacing w:val="-1"/>
        </w:rPr>
        <w:t xml:space="preserve"> </w:t>
      </w:r>
      <w:r w:rsidRPr="00AE27CE">
        <w:t>can</w:t>
      </w:r>
      <w:r w:rsidRPr="00AE27CE">
        <w:rPr>
          <w:spacing w:val="-1"/>
        </w:rPr>
        <w:t xml:space="preserve"> </w:t>
      </w:r>
      <w:proofErr w:type="spellStart"/>
      <w:r w:rsidRPr="00AE27CE">
        <w:t>advice</w:t>
      </w:r>
      <w:proofErr w:type="spellEnd"/>
      <w:r w:rsidRPr="00AE27CE">
        <w:t>, nudge, chivvy</w:t>
      </w:r>
      <w:r w:rsidRPr="00AE27CE">
        <w:rPr>
          <w:spacing w:val="-2"/>
        </w:rPr>
        <w:t xml:space="preserve"> </w:t>
      </w:r>
      <w:r w:rsidRPr="00AE27CE">
        <w:t>and</w:t>
      </w:r>
      <w:r w:rsidRPr="00AE27CE">
        <w:rPr>
          <w:spacing w:val="-1"/>
        </w:rPr>
        <w:t xml:space="preserve"> </w:t>
      </w:r>
      <w:r w:rsidRPr="00AE27CE">
        <w:t>support</w:t>
      </w:r>
      <w:r w:rsidRPr="00AE27CE">
        <w:rPr>
          <w:spacing w:val="-2"/>
        </w:rPr>
        <w:t xml:space="preserve"> </w:t>
      </w:r>
      <w:r w:rsidRPr="00AE27CE">
        <w:t>you</w:t>
      </w:r>
      <w:r w:rsidRPr="00AE27CE">
        <w:rPr>
          <w:spacing w:val="-1"/>
        </w:rPr>
        <w:t xml:space="preserve"> </w:t>
      </w:r>
      <w:r w:rsidRPr="00AE27CE">
        <w:t>on</w:t>
      </w:r>
      <w:r w:rsidRPr="00AE27CE">
        <w:rPr>
          <w:spacing w:val="-3"/>
        </w:rPr>
        <w:t xml:space="preserve"> </w:t>
      </w:r>
      <w:r w:rsidRPr="00AE27CE">
        <w:t>making</w:t>
      </w:r>
      <w:r w:rsidRPr="00AE27CE">
        <w:rPr>
          <w:spacing w:val="-1"/>
        </w:rPr>
        <w:t xml:space="preserve"> </w:t>
      </w:r>
      <w:r w:rsidRPr="00AE27CE">
        <w:t>your application.</w:t>
      </w:r>
      <w:r w:rsidRPr="00AE27CE">
        <w:rPr>
          <w:spacing w:val="-1"/>
        </w:rPr>
        <w:t xml:space="preserve"> </w:t>
      </w:r>
      <w:r w:rsidRPr="00AE27CE">
        <w:t>Their role</w:t>
      </w:r>
      <w:r w:rsidR="00B10349" w:rsidRPr="00AE27CE">
        <w:t xml:space="preserve"> </w:t>
      </w:r>
      <w:r w:rsidRPr="00AE27CE">
        <w:t>is</w:t>
      </w:r>
      <w:r w:rsidRPr="00AE27CE">
        <w:rPr>
          <w:spacing w:val="-2"/>
        </w:rPr>
        <w:t xml:space="preserve"> </w:t>
      </w:r>
      <w:r w:rsidRPr="00AE27CE">
        <w:t>to</w:t>
      </w:r>
      <w:r w:rsidRPr="00AE27CE">
        <w:rPr>
          <w:spacing w:val="-1"/>
        </w:rPr>
        <w:t xml:space="preserve"> </w:t>
      </w:r>
      <w:r w:rsidRPr="00AE27CE">
        <w:t>be a friendly supportive guide to help you along the</w:t>
      </w:r>
      <w:r w:rsidRPr="00AE27CE">
        <w:rPr>
          <w:spacing w:val="-12"/>
        </w:rPr>
        <w:t xml:space="preserve"> </w:t>
      </w:r>
      <w:r w:rsidRPr="00AE27CE">
        <w:t>way.</w:t>
      </w:r>
    </w:p>
    <w:p w14:paraId="55A53D27" w14:textId="77777777" w:rsidR="008C4B01" w:rsidRPr="00AE27CE" w:rsidRDefault="008C4B01">
      <w:pPr>
        <w:pStyle w:val="BodyText"/>
        <w:spacing w:before="6"/>
      </w:pPr>
    </w:p>
    <w:p w14:paraId="3F27E858" w14:textId="77777777" w:rsidR="008C4B01" w:rsidRPr="00AE27CE" w:rsidRDefault="00CC21E1">
      <w:pPr>
        <w:pStyle w:val="Heading4"/>
      </w:pPr>
      <w:r w:rsidRPr="00AE27CE">
        <w:t>Support</w:t>
      </w:r>
      <w:r w:rsidRPr="00AE27CE">
        <w:rPr>
          <w:spacing w:val="-1"/>
        </w:rPr>
        <w:t xml:space="preserve"> </w:t>
      </w:r>
      <w:r w:rsidRPr="00AE27CE">
        <w:t>Groups</w:t>
      </w:r>
      <w:r w:rsidRPr="00AE27CE">
        <w:rPr>
          <w:spacing w:val="-1"/>
        </w:rPr>
        <w:t xml:space="preserve"> </w:t>
      </w:r>
      <w:r w:rsidRPr="00AE27CE">
        <w:t>are</w:t>
      </w:r>
      <w:r w:rsidRPr="00AE27CE">
        <w:rPr>
          <w:spacing w:val="-1"/>
        </w:rPr>
        <w:t xml:space="preserve"> </w:t>
      </w:r>
      <w:r w:rsidRPr="00AE27CE">
        <w:t>put</w:t>
      </w:r>
      <w:r w:rsidRPr="00AE27CE">
        <w:rPr>
          <w:spacing w:val="-1"/>
        </w:rPr>
        <w:t xml:space="preserve"> </w:t>
      </w:r>
      <w:r w:rsidRPr="00AE27CE">
        <w:t>together</w:t>
      </w:r>
      <w:r w:rsidRPr="00AE27CE">
        <w:rPr>
          <w:spacing w:val="-1"/>
        </w:rPr>
        <w:t xml:space="preserve"> </w:t>
      </w:r>
      <w:r w:rsidRPr="00AE27CE">
        <w:t>by</w:t>
      </w:r>
      <w:r w:rsidRPr="00AE27CE">
        <w:rPr>
          <w:spacing w:val="-3"/>
        </w:rPr>
        <w:t xml:space="preserve"> </w:t>
      </w:r>
      <w:r w:rsidRPr="00AE27CE">
        <w:t>some</w:t>
      </w:r>
      <w:r w:rsidRPr="00AE27CE">
        <w:rPr>
          <w:spacing w:val="-4"/>
        </w:rPr>
        <w:t xml:space="preserve"> </w:t>
      </w:r>
      <w:r w:rsidRPr="00AE27CE">
        <w:t>institutes</w:t>
      </w:r>
      <w:r w:rsidRPr="00AE27CE">
        <w:rPr>
          <w:spacing w:val="-5"/>
        </w:rPr>
        <w:t xml:space="preserve"> </w:t>
      </w:r>
      <w:r w:rsidRPr="00AE27CE">
        <w:t>and</w:t>
      </w:r>
      <w:r w:rsidRPr="00AE27CE">
        <w:rPr>
          <w:spacing w:val="-2"/>
        </w:rPr>
        <w:t xml:space="preserve"> </w:t>
      </w:r>
      <w:r w:rsidRPr="00AE27CE">
        <w:t>often</w:t>
      </w:r>
      <w:r w:rsidRPr="00AE27CE">
        <w:rPr>
          <w:spacing w:val="-3"/>
        </w:rPr>
        <w:t xml:space="preserve"> </w:t>
      </w:r>
      <w:r w:rsidRPr="00AE27CE">
        <w:t>linked</w:t>
      </w:r>
      <w:r w:rsidRPr="00AE27CE">
        <w:rPr>
          <w:spacing w:val="-2"/>
        </w:rPr>
        <w:t xml:space="preserve"> </w:t>
      </w:r>
      <w:r w:rsidRPr="00AE27CE">
        <w:t>to</w:t>
      </w:r>
      <w:r w:rsidRPr="00AE27CE">
        <w:rPr>
          <w:spacing w:val="-2"/>
        </w:rPr>
        <w:t xml:space="preserve"> </w:t>
      </w:r>
      <w:r w:rsidRPr="00AE27CE">
        <w:t>the</w:t>
      </w:r>
      <w:r w:rsidRPr="00AE27CE">
        <w:rPr>
          <w:spacing w:val="-2"/>
        </w:rPr>
        <w:t xml:space="preserve"> </w:t>
      </w:r>
      <w:r w:rsidRPr="00AE27CE">
        <w:t>annual</w:t>
      </w:r>
      <w:r w:rsidRPr="00AE27CE">
        <w:rPr>
          <w:spacing w:val="-1"/>
        </w:rPr>
        <w:t xml:space="preserve"> </w:t>
      </w:r>
      <w:r w:rsidRPr="00AE27CE">
        <w:t>Peer</w:t>
      </w:r>
      <w:r w:rsidRPr="00AE27CE">
        <w:rPr>
          <w:spacing w:val="-1"/>
        </w:rPr>
        <w:t xml:space="preserve"> </w:t>
      </w:r>
      <w:r w:rsidRPr="00AE27CE">
        <w:t>Supported Review of Teaching.</w:t>
      </w:r>
    </w:p>
    <w:p w14:paraId="79095660" w14:textId="77777777" w:rsidR="008C4B01" w:rsidRPr="00AE27CE" w:rsidRDefault="008C4B01">
      <w:pPr>
        <w:pStyle w:val="BodyText"/>
        <w:spacing w:before="7"/>
        <w:rPr>
          <w:b/>
        </w:rPr>
      </w:pPr>
    </w:p>
    <w:p w14:paraId="76439BFB" w14:textId="21F2186D" w:rsidR="008C4B01" w:rsidRPr="00AE27CE" w:rsidRDefault="00CC21E1">
      <w:pPr>
        <w:pStyle w:val="BodyText"/>
        <w:spacing w:line="276" w:lineRule="auto"/>
        <w:ind w:left="420" w:right="263"/>
      </w:pPr>
      <w:r w:rsidRPr="00AE27CE">
        <w:rPr>
          <w:b/>
        </w:rPr>
        <w:t xml:space="preserve">Line manager </w:t>
      </w:r>
      <w:r w:rsidRPr="00AE27CE">
        <w:t>support – ideally your application should be discussed with your line manager either as part of the appraisal process or on a less formal basis. It may be that your application was proposed through</w:t>
      </w:r>
      <w:r w:rsidRPr="00AE27CE">
        <w:rPr>
          <w:spacing w:val="-3"/>
        </w:rPr>
        <w:t xml:space="preserve"> </w:t>
      </w:r>
      <w:r w:rsidRPr="00AE27CE">
        <w:t>the</w:t>
      </w:r>
      <w:r w:rsidRPr="00AE27CE">
        <w:rPr>
          <w:spacing w:val="-1"/>
        </w:rPr>
        <w:t xml:space="preserve"> </w:t>
      </w:r>
      <w:r w:rsidRPr="00AE27CE">
        <w:t>appraisal</w:t>
      </w:r>
      <w:r w:rsidRPr="00AE27CE">
        <w:rPr>
          <w:spacing w:val="-5"/>
        </w:rPr>
        <w:t xml:space="preserve"> </w:t>
      </w:r>
      <w:r w:rsidRPr="00AE27CE">
        <w:t>process.</w:t>
      </w:r>
      <w:r w:rsidRPr="00AE27CE">
        <w:rPr>
          <w:spacing w:val="-2"/>
        </w:rPr>
        <w:t xml:space="preserve"> </w:t>
      </w:r>
      <w:r w:rsidRPr="00AE27CE">
        <w:t>The</w:t>
      </w:r>
      <w:r w:rsidRPr="00AE27CE">
        <w:rPr>
          <w:spacing w:val="-4"/>
        </w:rPr>
        <w:t xml:space="preserve"> </w:t>
      </w:r>
      <w:r w:rsidRPr="00AE27CE">
        <w:t>line</w:t>
      </w:r>
      <w:r w:rsidRPr="00AE27CE">
        <w:rPr>
          <w:spacing w:val="-4"/>
        </w:rPr>
        <w:t xml:space="preserve"> </w:t>
      </w:r>
      <w:r w:rsidRPr="00AE27CE">
        <w:t>manager</w:t>
      </w:r>
      <w:r w:rsidRPr="00AE27CE">
        <w:rPr>
          <w:spacing w:val="-4"/>
        </w:rPr>
        <w:t xml:space="preserve"> </w:t>
      </w:r>
      <w:r w:rsidRPr="00AE27CE">
        <w:t>will</w:t>
      </w:r>
      <w:r w:rsidRPr="00AE27CE">
        <w:rPr>
          <w:spacing w:val="-5"/>
        </w:rPr>
        <w:t xml:space="preserve"> </w:t>
      </w:r>
      <w:r w:rsidRPr="00AE27CE">
        <w:t>normally</w:t>
      </w:r>
      <w:r w:rsidRPr="00AE27CE">
        <w:rPr>
          <w:spacing w:val="-2"/>
        </w:rPr>
        <w:t xml:space="preserve"> </w:t>
      </w:r>
      <w:r w:rsidRPr="00AE27CE">
        <w:t>provide</w:t>
      </w:r>
      <w:r w:rsidRPr="00AE27CE">
        <w:rPr>
          <w:spacing w:val="-4"/>
        </w:rPr>
        <w:t xml:space="preserve"> </w:t>
      </w:r>
      <w:r w:rsidRPr="00AE27CE">
        <w:t>one</w:t>
      </w:r>
      <w:r w:rsidRPr="00AE27CE">
        <w:rPr>
          <w:spacing w:val="-1"/>
        </w:rPr>
        <w:t xml:space="preserve"> </w:t>
      </w:r>
      <w:r w:rsidRPr="00AE27CE">
        <w:t>of</w:t>
      </w:r>
      <w:r w:rsidRPr="00AE27CE">
        <w:rPr>
          <w:spacing w:val="-2"/>
        </w:rPr>
        <w:t xml:space="preserve"> </w:t>
      </w:r>
      <w:r w:rsidRPr="00AE27CE">
        <w:t>the</w:t>
      </w:r>
      <w:r w:rsidRPr="00AE27CE">
        <w:rPr>
          <w:spacing w:val="-1"/>
        </w:rPr>
        <w:t xml:space="preserve"> </w:t>
      </w:r>
      <w:r w:rsidRPr="00AE27CE">
        <w:t>references</w:t>
      </w:r>
      <w:r w:rsidRPr="00AE27CE">
        <w:rPr>
          <w:spacing w:val="-2"/>
        </w:rPr>
        <w:t xml:space="preserve"> </w:t>
      </w:r>
      <w:r w:rsidRPr="00AE27CE">
        <w:t>to</w:t>
      </w:r>
      <w:r w:rsidRPr="00AE27CE">
        <w:rPr>
          <w:spacing w:val="-1"/>
        </w:rPr>
        <w:t xml:space="preserve"> </w:t>
      </w:r>
      <w:r w:rsidRPr="00AE27CE">
        <w:t>support your application.</w:t>
      </w:r>
      <w:r w:rsidRPr="00AE27CE">
        <w:rPr>
          <w:spacing w:val="40"/>
        </w:rPr>
        <w:t xml:space="preserve"> </w:t>
      </w:r>
      <w:r w:rsidRPr="00AE27CE">
        <w:rPr>
          <w:b/>
          <w:u w:val="single"/>
        </w:rPr>
        <w:t>PLEASE NOTE:</w:t>
      </w:r>
      <w:r w:rsidRPr="00AE27CE">
        <w:rPr>
          <w:b/>
        </w:rPr>
        <w:t xml:space="preserve"> </w:t>
      </w:r>
      <w:r w:rsidRPr="00AE27CE">
        <w:rPr>
          <w:color w:val="000000"/>
          <w:shd w:val="clear" w:color="auto" w:fill="FFFF00"/>
        </w:rPr>
        <w:t>Your application will not be able to be considered if you are involved in any formal HR procedures; candidate names are provided to HR on a confidential basis prior to assessment to confirm this.</w:t>
      </w:r>
    </w:p>
    <w:p w14:paraId="1AC3D6CF" w14:textId="77777777" w:rsidR="008C4B01" w:rsidRPr="00AE27CE" w:rsidRDefault="008C4B01">
      <w:pPr>
        <w:pStyle w:val="BodyText"/>
        <w:spacing w:before="4"/>
      </w:pPr>
    </w:p>
    <w:p w14:paraId="661488F5" w14:textId="77777777" w:rsidR="008C4B01" w:rsidRPr="00AE27CE" w:rsidRDefault="00CC21E1">
      <w:pPr>
        <w:spacing w:line="276" w:lineRule="auto"/>
        <w:ind w:left="420"/>
      </w:pPr>
      <w:r w:rsidRPr="00AE27CE">
        <w:rPr>
          <w:b/>
        </w:rPr>
        <w:t>The</w:t>
      </w:r>
      <w:r w:rsidRPr="00AE27CE">
        <w:rPr>
          <w:b/>
          <w:spacing w:val="-2"/>
        </w:rPr>
        <w:t xml:space="preserve"> </w:t>
      </w:r>
      <w:r w:rsidRPr="00AE27CE">
        <w:rPr>
          <w:b/>
        </w:rPr>
        <w:t>Worcester</w:t>
      </w:r>
      <w:r w:rsidRPr="00AE27CE">
        <w:rPr>
          <w:b/>
          <w:spacing w:val="-1"/>
        </w:rPr>
        <w:t xml:space="preserve"> </w:t>
      </w:r>
      <w:r w:rsidRPr="00AE27CE">
        <w:rPr>
          <w:b/>
        </w:rPr>
        <w:t>Scheme</w:t>
      </w:r>
      <w:r w:rsidRPr="00AE27CE">
        <w:rPr>
          <w:b/>
          <w:spacing w:val="-2"/>
        </w:rPr>
        <w:t xml:space="preserve"> </w:t>
      </w:r>
      <w:r w:rsidRPr="00AE27CE">
        <w:rPr>
          <w:b/>
        </w:rPr>
        <w:t>Blackboard</w:t>
      </w:r>
      <w:r w:rsidRPr="00AE27CE">
        <w:rPr>
          <w:b/>
          <w:spacing w:val="-2"/>
        </w:rPr>
        <w:t xml:space="preserve"> </w:t>
      </w:r>
      <w:r w:rsidRPr="00AE27CE">
        <w:rPr>
          <w:b/>
        </w:rPr>
        <w:t xml:space="preserve">Site </w:t>
      </w:r>
      <w:r w:rsidRPr="00AE27CE">
        <w:t>has</w:t>
      </w:r>
      <w:r w:rsidRPr="00AE27CE">
        <w:rPr>
          <w:spacing w:val="-1"/>
        </w:rPr>
        <w:t xml:space="preserve"> </w:t>
      </w:r>
      <w:r w:rsidRPr="00AE27CE">
        <w:t>a</w:t>
      </w:r>
      <w:r w:rsidRPr="00AE27CE">
        <w:rPr>
          <w:spacing w:val="-4"/>
        </w:rPr>
        <w:t xml:space="preserve"> </w:t>
      </w:r>
      <w:r w:rsidRPr="00AE27CE">
        <w:t>range</w:t>
      </w:r>
      <w:r w:rsidRPr="00AE27CE">
        <w:rPr>
          <w:spacing w:val="-3"/>
        </w:rPr>
        <w:t xml:space="preserve"> </w:t>
      </w:r>
      <w:r w:rsidRPr="00AE27CE">
        <w:t>of</w:t>
      </w:r>
      <w:r w:rsidRPr="00AE27CE">
        <w:rPr>
          <w:spacing w:val="-4"/>
        </w:rPr>
        <w:t xml:space="preserve"> </w:t>
      </w:r>
      <w:r w:rsidRPr="00AE27CE">
        <w:t>support</w:t>
      </w:r>
      <w:r w:rsidRPr="00AE27CE">
        <w:rPr>
          <w:spacing w:val="-3"/>
        </w:rPr>
        <w:t xml:space="preserve"> </w:t>
      </w:r>
      <w:r w:rsidRPr="00AE27CE">
        <w:t>materials</w:t>
      </w:r>
      <w:r w:rsidRPr="00AE27CE">
        <w:rPr>
          <w:spacing w:val="-1"/>
        </w:rPr>
        <w:t xml:space="preserve"> </w:t>
      </w:r>
      <w:r w:rsidRPr="00AE27CE">
        <w:t>including</w:t>
      </w:r>
      <w:r w:rsidRPr="00AE27CE">
        <w:rPr>
          <w:spacing w:val="-2"/>
        </w:rPr>
        <w:t xml:space="preserve"> </w:t>
      </w:r>
      <w:r w:rsidRPr="00AE27CE">
        <w:t>videos</w:t>
      </w:r>
      <w:r w:rsidRPr="00AE27CE">
        <w:rPr>
          <w:spacing w:val="-3"/>
        </w:rPr>
        <w:t xml:space="preserve"> </w:t>
      </w:r>
      <w:r w:rsidRPr="00AE27CE">
        <w:t>of</w:t>
      </w:r>
      <w:r w:rsidRPr="00AE27CE">
        <w:rPr>
          <w:spacing w:val="-1"/>
        </w:rPr>
        <w:t xml:space="preserve"> </w:t>
      </w:r>
      <w:r w:rsidRPr="00AE27CE">
        <w:t>the introductory and writing workshops and sample paragraphs form successful</w:t>
      </w:r>
      <w:r w:rsidRPr="00AE27CE">
        <w:rPr>
          <w:spacing w:val="-16"/>
        </w:rPr>
        <w:t xml:space="preserve"> </w:t>
      </w:r>
      <w:r w:rsidRPr="00AE27CE">
        <w:t>applications.</w:t>
      </w:r>
    </w:p>
    <w:p w14:paraId="3CD6FCF7" w14:textId="77777777" w:rsidR="008C4B01" w:rsidRPr="00A473B5" w:rsidRDefault="008C4B01">
      <w:pPr>
        <w:pStyle w:val="BodyText"/>
        <w:spacing w:before="4"/>
        <w:rPr>
          <w:color w:val="1F497D" w:themeColor="text2"/>
          <w:sz w:val="28"/>
          <w:szCs w:val="28"/>
        </w:rPr>
      </w:pPr>
    </w:p>
    <w:p w14:paraId="1EB36108" w14:textId="77777777" w:rsidR="008C4B01" w:rsidRPr="00A473B5" w:rsidRDefault="00CC21E1">
      <w:pPr>
        <w:pStyle w:val="Heading1"/>
        <w:numPr>
          <w:ilvl w:val="0"/>
          <w:numId w:val="69"/>
        </w:numPr>
        <w:tabs>
          <w:tab w:val="left" w:pos="781"/>
        </w:tabs>
        <w:ind w:left="780" w:hanging="361"/>
        <w:jc w:val="left"/>
        <w:rPr>
          <w:color w:val="1F497D" w:themeColor="text2"/>
        </w:rPr>
      </w:pPr>
      <w:bookmarkStart w:id="29" w:name="_Toc118476388"/>
      <w:r w:rsidRPr="00A473B5">
        <w:rPr>
          <w:color w:val="1F497D" w:themeColor="text2"/>
        </w:rPr>
        <w:t>The</w:t>
      </w:r>
      <w:r w:rsidRPr="00A473B5">
        <w:rPr>
          <w:color w:val="1F497D" w:themeColor="text2"/>
          <w:spacing w:val="-5"/>
        </w:rPr>
        <w:t xml:space="preserve"> </w:t>
      </w:r>
      <w:r w:rsidRPr="00A473B5">
        <w:rPr>
          <w:color w:val="1F497D" w:themeColor="text2"/>
        </w:rPr>
        <w:t>Assessment</w:t>
      </w:r>
      <w:r w:rsidRPr="00A473B5">
        <w:rPr>
          <w:color w:val="1F497D" w:themeColor="text2"/>
          <w:spacing w:val="-4"/>
        </w:rPr>
        <w:t xml:space="preserve"> </w:t>
      </w:r>
      <w:r w:rsidRPr="00A473B5">
        <w:rPr>
          <w:color w:val="1F497D" w:themeColor="text2"/>
          <w:spacing w:val="-2"/>
        </w:rPr>
        <w:t>Process</w:t>
      </w:r>
      <w:bookmarkEnd w:id="29"/>
    </w:p>
    <w:p w14:paraId="629E2674" w14:textId="46A376D6" w:rsidR="008C4B01" w:rsidRPr="00AE27CE" w:rsidRDefault="00CC21E1">
      <w:pPr>
        <w:pStyle w:val="BodyText"/>
        <w:spacing w:before="119" w:line="276" w:lineRule="auto"/>
        <w:ind w:left="420" w:right="230"/>
      </w:pPr>
      <w:r w:rsidRPr="00AE27CE">
        <w:t>Your application must be submitted via the Worcester Scheme blackboard site. You will be registered onto</w:t>
      </w:r>
      <w:r w:rsidRPr="00AE27CE">
        <w:rPr>
          <w:spacing w:val="-2"/>
        </w:rPr>
        <w:t xml:space="preserve"> </w:t>
      </w:r>
      <w:r w:rsidRPr="00AE27CE">
        <w:t>this</w:t>
      </w:r>
      <w:r w:rsidRPr="00AE27CE">
        <w:rPr>
          <w:spacing w:val="-1"/>
        </w:rPr>
        <w:t xml:space="preserve"> </w:t>
      </w:r>
      <w:r w:rsidRPr="00AE27CE">
        <w:t>site,</w:t>
      </w:r>
      <w:r w:rsidRPr="00AE27CE">
        <w:rPr>
          <w:spacing w:val="-3"/>
        </w:rPr>
        <w:t xml:space="preserve"> </w:t>
      </w:r>
      <w:r w:rsidRPr="00AE27CE">
        <w:t>and</w:t>
      </w:r>
      <w:r w:rsidRPr="00AE27CE">
        <w:rPr>
          <w:spacing w:val="-2"/>
        </w:rPr>
        <w:t xml:space="preserve"> </w:t>
      </w:r>
      <w:r w:rsidRPr="00AE27CE">
        <w:t>thus</w:t>
      </w:r>
      <w:r w:rsidRPr="00AE27CE">
        <w:rPr>
          <w:spacing w:val="-1"/>
        </w:rPr>
        <w:t xml:space="preserve"> </w:t>
      </w:r>
      <w:r w:rsidRPr="00AE27CE">
        <w:t>have access to all</w:t>
      </w:r>
      <w:r w:rsidRPr="00AE27CE">
        <w:rPr>
          <w:spacing w:val="-4"/>
        </w:rPr>
        <w:t xml:space="preserve"> </w:t>
      </w:r>
      <w:r w:rsidRPr="00AE27CE">
        <w:t>materials</w:t>
      </w:r>
      <w:r w:rsidRPr="00AE27CE">
        <w:rPr>
          <w:spacing w:val="-4"/>
        </w:rPr>
        <w:t xml:space="preserve"> </w:t>
      </w:r>
      <w:r w:rsidRPr="00AE27CE">
        <w:t>and</w:t>
      </w:r>
      <w:r w:rsidRPr="00AE27CE">
        <w:rPr>
          <w:spacing w:val="-2"/>
        </w:rPr>
        <w:t xml:space="preserve"> </w:t>
      </w:r>
      <w:proofErr w:type="gramStart"/>
      <w:r w:rsidRPr="00AE27CE">
        <w:t>advice,</w:t>
      </w:r>
      <w:r w:rsidRPr="00AE27CE">
        <w:rPr>
          <w:spacing w:val="-4"/>
        </w:rPr>
        <w:t xml:space="preserve"> </w:t>
      </w:r>
      <w:r w:rsidRPr="00AE27CE">
        <w:t>once</w:t>
      </w:r>
      <w:proofErr w:type="gramEnd"/>
      <w:r w:rsidRPr="00AE27CE">
        <w:rPr>
          <w:spacing w:val="-3"/>
        </w:rPr>
        <w:t xml:space="preserve"> </w:t>
      </w:r>
      <w:r w:rsidRPr="00AE27CE">
        <w:t>you</w:t>
      </w:r>
      <w:r w:rsidRPr="00AE27CE">
        <w:rPr>
          <w:spacing w:val="-2"/>
        </w:rPr>
        <w:t xml:space="preserve"> </w:t>
      </w:r>
      <w:r w:rsidRPr="00AE27CE">
        <w:t>have registered</w:t>
      </w:r>
      <w:r w:rsidRPr="00AE27CE">
        <w:rPr>
          <w:spacing w:val="-2"/>
        </w:rPr>
        <w:t xml:space="preserve"> </w:t>
      </w:r>
      <w:r w:rsidRPr="00AE27CE">
        <w:t>an</w:t>
      </w:r>
      <w:r w:rsidRPr="00AE27CE">
        <w:rPr>
          <w:spacing w:val="-1"/>
        </w:rPr>
        <w:t xml:space="preserve"> </w:t>
      </w:r>
      <w:r w:rsidRPr="00AE27CE">
        <w:t>interest</w:t>
      </w:r>
      <w:r w:rsidRPr="00AE27CE">
        <w:rPr>
          <w:spacing w:val="-1"/>
        </w:rPr>
        <w:t xml:space="preserve"> </w:t>
      </w:r>
      <w:r w:rsidRPr="00AE27CE">
        <w:t>in the</w:t>
      </w:r>
      <w:r w:rsidRPr="00AE27CE">
        <w:rPr>
          <w:spacing w:val="-2"/>
        </w:rPr>
        <w:t xml:space="preserve"> </w:t>
      </w:r>
      <w:r w:rsidRPr="00AE27CE">
        <w:t>scheme</w:t>
      </w:r>
      <w:r w:rsidRPr="00AE27CE">
        <w:rPr>
          <w:spacing w:val="-1"/>
        </w:rPr>
        <w:t xml:space="preserve"> </w:t>
      </w:r>
      <w:r w:rsidRPr="00AE27CE">
        <w:t>and</w:t>
      </w:r>
      <w:r w:rsidRPr="00AE27CE">
        <w:rPr>
          <w:spacing w:val="-2"/>
        </w:rPr>
        <w:t xml:space="preserve"> </w:t>
      </w:r>
      <w:r w:rsidRPr="00AE27CE">
        <w:t>attended</w:t>
      </w:r>
      <w:r w:rsidRPr="00AE27CE">
        <w:rPr>
          <w:spacing w:val="-2"/>
        </w:rPr>
        <w:t xml:space="preserve"> </w:t>
      </w:r>
      <w:r w:rsidRPr="00AE27CE">
        <w:t>an</w:t>
      </w:r>
      <w:r w:rsidRPr="00AE27CE">
        <w:rPr>
          <w:spacing w:val="-2"/>
        </w:rPr>
        <w:t xml:space="preserve"> </w:t>
      </w:r>
      <w:r w:rsidRPr="00AE27CE">
        <w:t>introductory</w:t>
      </w:r>
      <w:r w:rsidRPr="00AE27CE">
        <w:rPr>
          <w:spacing w:val="-3"/>
        </w:rPr>
        <w:t xml:space="preserve"> </w:t>
      </w:r>
      <w:r w:rsidRPr="00AE27CE">
        <w:t>workshop.</w:t>
      </w:r>
      <w:r w:rsidRPr="00AE27CE">
        <w:rPr>
          <w:spacing w:val="-2"/>
        </w:rPr>
        <w:t xml:space="preserve"> </w:t>
      </w:r>
      <w:r w:rsidRPr="00AE27CE">
        <w:t>If</w:t>
      </w:r>
      <w:r w:rsidRPr="00AE27CE">
        <w:rPr>
          <w:spacing w:val="-4"/>
        </w:rPr>
        <w:t xml:space="preserve"> </w:t>
      </w:r>
      <w:r w:rsidRPr="00AE27CE">
        <w:t>you</w:t>
      </w:r>
      <w:r w:rsidRPr="00AE27CE">
        <w:rPr>
          <w:spacing w:val="-5"/>
        </w:rPr>
        <w:t xml:space="preserve"> </w:t>
      </w:r>
      <w:r w:rsidRPr="00AE27CE">
        <w:t>have</w:t>
      </w:r>
      <w:r w:rsidRPr="00AE27CE">
        <w:rPr>
          <w:spacing w:val="-3"/>
        </w:rPr>
        <w:t xml:space="preserve"> </w:t>
      </w:r>
      <w:r w:rsidRPr="00AE27CE">
        <w:t>any</w:t>
      </w:r>
      <w:r w:rsidRPr="00AE27CE">
        <w:rPr>
          <w:spacing w:val="-2"/>
        </w:rPr>
        <w:t xml:space="preserve"> </w:t>
      </w:r>
      <w:r w:rsidRPr="00AE27CE">
        <w:t>queries</w:t>
      </w:r>
      <w:r w:rsidRPr="00AE27CE">
        <w:rPr>
          <w:spacing w:val="-2"/>
        </w:rPr>
        <w:t xml:space="preserve"> </w:t>
      </w:r>
      <w:r w:rsidRPr="00AE27CE">
        <w:t>about</w:t>
      </w:r>
      <w:r w:rsidRPr="00AE27CE">
        <w:rPr>
          <w:spacing w:val="-2"/>
        </w:rPr>
        <w:t xml:space="preserve"> </w:t>
      </w:r>
      <w:r w:rsidRPr="00AE27CE">
        <w:t>registration</w:t>
      </w:r>
      <w:r w:rsidR="004A64FC">
        <w:t>,</w:t>
      </w:r>
      <w:r w:rsidRPr="00AE27CE">
        <w:rPr>
          <w:spacing w:val="-2"/>
        </w:rPr>
        <w:t xml:space="preserve"> </w:t>
      </w:r>
      <w:r w:rsidRPr="00AE27CE">
        <w:t xml:space="preserve">please email </w:t>
      </w:r>
      <w:hyperlink r:id="rId18">
        <w:r w:rsidRPr="00AE27CE">
          <w:rPr>
            <w:color w:val="0000FF"/>
            <w:u w:val="single" w:color="0000FF"/>
          </w:rPr>
          <w:t>theworcesterscheme@worc.ac.uk</w:t>
        </w:r>
      </w:hyperlink>
      <w:r w:rsidRPr="00AE27CE">
        <w:rPr>
          <w:color w:val="0000FF"/>
          <w:u w:val="single" w:color="0000FF"/>
        </w:rPr>
        <w:t xml:space="preserve"> </w:t>
      </w:r>
      <w:r w:rsidRPr="00AE27CE">
        <w:t>or phone the Scheme Administrator, on 01905 54 2</w:t>
      </w:r>
      <w:r w:rsidR="004A64FC">
        <w:t>039</w:t>
      </w:r>
      <w:r w:rsidRPr="00AE27CE">
        <w:t>.</w:t>
      </w:r>
    </w:p>
    <w:p w14:paraId="683612F8" w14:textId="77777777" w:rsidR="008C4B01" w:rsidRPr="00AE27CE" w:rsidRDefault="008C4B01">
      <w:pPr>
        <w:pStyle w:val="BodyText"/>
        <w:spacing w:before="10"/>
      </w:pPr>
    </w:p>
    <w:p w14:paraId="7D82A455" w14:textId="77777777" w:rsidR="008C4B01" w:rsidRPr="00AE27CE" w:rsidRDefault="00CC21E1">
      <w:pPr>
        <w:pStyle w:val="BodyText"/>
        <w:spacing w:before="56" w:line="271" w:lineRule="auto"/>
        <w:ind w:left="420" w:right="345"/>
      </w:pPr>
      <w:r w:rsidRPr="00AE27CE">
        <w:t>The</w:t>
      </w:r>
      <w:r w:rsidRPr="00AE27CE">
        <w:rPr>
          <w:spacing w:val="-1"/>
        </w:rPr>
        <w:t xml:space="preserve"> </w:t>
      </w:r>
      <w:r w:rsidRPr="00AE27CE">
        <w:t>progress</w:t>
      </w:r>
      <w:r w:rsidRPr="00AE27CE">
        <w:rPr>
          <w:spacing w:val="-2"/>
        </w:rPr>
        <w:t xml:space="preserve"> </w:t>
      </w:r>
      <w:r w:rsidRPr="00AE27CE">
        <w:t>of</w:t>
      </w:r>
      <w:r w:rsidRPr="00AE27CE">
        <w:rPr>
          <w:spacing w:val="-3"/>
        </w:rPr>
        <w:t xml:space="preserve"> </w:t>
      </w:r>
      <w:r w:rsidRPr="00AE27CE">
        <w:t>your</w:t>
      </w:r>
      <w:r w:rsidRPr="00AE27CE">
        <w:rPr>
          <w:spacing w:val="-3"/>
        </w:rPr>
        <w:t xml:space="preserve"> </w:t>
      </w:r>
      <w:r w:rsidRPr="00AE27CE">
        <w:t>application</w:t>
      </w:r>
      <w:r w:rsidRPr="00AE27CE">
        <w:rPr>
          <w:spacing w:val="-4"/>
        </w:rPr>
        <w:t xml:space="preserve"> </w:t>
      </w:r>
      <w:r w:rsidRPr="00AE27CE">
        <w:t>will</w:t>
      </w:r>
      <w:r w:rsidRPr="00AE27CE">
        <w:rPr>
          <w:spacing w:val="-1"/>
        </w:rPr>
        <w:t xml:space="preserve"> </w:t>
      </w:r>
      <w:r w:rsidRPr="00AE27CE">
        <w:t>be</w:t>
      </w:r>
      <w:r w:rsidRPr="00AE27CE">
        <w:rPr>
          <w:spacing w:val="-3"/>
        </w:rPr>
        <w:t xml:space="preserve"> </w:t>
      </w:r>
      <w:r w:rsidRPr="00AE27CE">
        <w:t>overseen</w:t>
      </w:r>
      <w:r w:rsidRPr="00AE27CE">
        <w:rPr>
          <w:spacing w:val="-1"/>
        </w:rPr>
        <w:t xml:space="preserve"> </w:t>
      </w:r>
      <w:r w:rsidRPr="00AE27CE">
        <w:t>by</w:t>
      </w:r>
      <w:r w:rsidRPr="00AE27CE">
        <w:rPr>
          <w:spacing w:val="-4"/>
        </w:rPr>
        <w:t xml:space="preserve"> </w:t>
      </w:r>
      <w:r w:rsidRPr="00AE27CE">
        <w:t>a</w:t>
      </w:r>
      <w:r w:rsidRPr="00AE27CE">
        <w:rPr>
          <w:spacing w:val="-3"/>
        </w:rPr>
        <w:t xml:space="preserve"> </w:t>
      </w:r>
      <w:proofErr w:type="gramStart"/>
      <w:r w:rsidRPr="00AE27CE">
        <w:t>University</w:t>
      </w:r>
      <w:proofErr w:type="gramEnd"/>
      <w:r w:rsidRPr="00AE27CE">
        <w:rPr>
          <w:spacing w:val="-1"/>
        </w:rPr>
        <w:t xml:space="preserve"> </w:t>
      </w:r>
      <w:r w:rsidRPr="00AE27CE">
        <w:t>recognition</w:t>
      </w:r>
      <w:r w:rsidRPr="00AE27CE">
        <w:rPr>
          <w:spacing w:val="-2"/>
        </w:rPr>
        <w:t xml:space="preserve"> </w:t>
      </w:r>
      <w:r w:rsidRPr="00AE27CE">
        <w:t>panel.</w:t>
      </w:r>
      <w:r w:rsidRPr="00AE27CE">
        <w:rPr>
          <w:spacing w:val="-1"/>
        </w:rPr>
        <w:t xml:space="preserve"> </w:t>
      </w:r>
      <w:r w:rsidRPr="00AE27CE">
        <w:t>This</w:t>
      </w:r>
      <w:r w:rsidRPr="00AE27CE">
        <w:rPr>
          <w:spacing w:val="-1"/>
        </w:rPr>
        <w:t xml:space="preserve"> </w:t>
      </w:r>
      <w:r w:rsidRPr="00AE27CE">
        <w:t>panel</w:t>
      </w:r>
      <w:r w:rsidRPr="00AE27CE">
        <w:rPr>
          <w:spacing w:val="-3"/>
        </w:rPr>
        <w:t xml:space="preserve"> </w:t>
      </w:r>
      <w:r w:rsidRPr="00AE27CE">
        <w:t>will include an external member.</w:t>
      </w:r>
      <w:r w:rsidRPr="00AE27CE">
        <w:rPr>
          <w:spacing w:val="40"/>
        </w:rPr>
        <w:t xml:space="preserve"> </w:t>
      </w:r>
      <w:r w:rsidRPr="00AE27CE">
        <w:t>This panel will normally meet four times in any academic</w:t>
      </w:r>
      <w:r w:rsidRPr="00AE27CE">
        <w:rPr>
          <w:spacing w:val="-9"/>
        </w:rPr>
        <w:t xml:space="preserve"> </w:t>
      </w:r>
      <w:r w:rsidRPr="00AE27CE">
        <w:t>year.</w:t>
      </w:r>
    </w:p>
    <w:p w14:paraId="17E754D5" w14:textId="77777777" w:rsidR="008C4B01" w:rsidRPr="00AE27CE" w:rsidRDefault="008C4B01">
      <w:pPr>
        <w:pStyle w:val="BodyText"/>
        <w:spacing w:before="9"/>
      </w:pPr>
    </w:p>
    <w:p w14:paraId="20AE1DE9" w14:textId="11A31670" w:rsidR="008C4B01" w:rsidRPr="00AE27CE" w:rsidRDefault="00CC21E1">
      <w:pPr>
        <w:pStyle w:val="BodyText"/>
        <w:spacing w:line="276" w:lineRule="auto"/>
        <w:ind w:left="420" w:right="345"/>
      </w:pPr>
      <w:r w:rsidRPr="00AE27CE">
        <w:t>This</w:t>
      </w:r>
      <w:r w:rsidRPr="00AE27CE">
        <w:rPr>
          <w:spacing w:val="-1"/>
        </w:rPr>
        <w:t xml:space="preserve"> </w:t>
      </w:r>
      <w:r w:rsidRPr="00AE27CE">
        <w:t>panel</w:t>
      </w:r>
      <w:r w:rsidRPr="00AE27CE">
        <w:rPr>
          <w:spacing w:val="-1"/>
        </w:rPr>
        <w:t xml:space="preserve"> </w:t>
      </w:r>
      <w:r w:rsidRPr="00AE27CE">
        <w:t>will</w:t>
      </w:r>
      <w:r w:rsidRPr="00AE27CE">
        <w:rPr>
          <w:spacing w:val="-4"/>
        </w:rPr>
        <w:t xml:space="preserve"> </w:t>
      </w:r>
      <w:r w:rsidRPr="00AE27CE">
        <w:t>send</w:t>
      </w:r>
      <w:r w:rsidRPr="00AE27CE">
        <w:rPr>
          <w:spacing w:val="-4"/>
        </w:rPr>
        <w:t xml:space="preserve"> </w:t>
      </w:r>
      <w:r w:rsidRPr="00AE27CE">
        <w:t>your</w:t>
      </w:r>
      <w:r w:rsidRPr="00AE27CE">
        <w:rPr>
          <w:spacing w:val="-1"/>
        </w:rPr>
        <w:t xml:space="preserve"> </w:t>
      </w:r>
      <w:r w:rsidRPr="00AE27CE">
        <w:t>application</w:t>
      </w:r>
      <w:r w:rsidRPr="00AE27CE">
        <w:rPr>
          <w:spacing w:val="-4"/>
        </w:rPr>
        <w:t xml:space="preserve"> </w:t>
      </w:r>
      <w:r w:rsidRPr="00AE27CE">
        <w:t>out</w:t>
      </w:r>
      <w:r w:rsidRPr="00AE27CE">
        <w:rPr>
          <w:spacing w:val="-1"/>
        </w:rPr>
        <w:t xml:space="preserve"> </w:t>
      </w:r>
      <w:r w:rsidRPr="00AE27CE">
        <w:t>for</w:t>
      </w:r>
      <w:r w:rsidRPr="00AE27CE">
        <w:rPr>
          <w:spacing w:val="-1"/>
        </w:rPr>
        <w:t xml:space="preserve"> </w:t>
      </w:r>
      <w:r w:rsidRPr="00AE27CE">
        <w:t>review by</w:t>
      </w:r>
      <w:r w:rsidRPr="00AE27CE">
        <w:rPr>
          <w:spacing w:val="-1"/>
        </w:rPr>
        <w:t xml:space="preserve"> </w:t>
      </w:r>
      <w:r w:rsidRPr="00AE27CE">
        <w:t>two</w:t>
      </w:r>
      <w:r w:rsidRPr="00AE27CE">
        <w:rPr>
          <w:spacing w:val="-2"/>
        </w:rPr>
        <w:t xml:space="preserve"> </w:t>
      </w:r>
      <w:r w:rsidRPr="00AE27CE">
        <w:t>(three in</w:t>
      </w:r>
      <w:r w:rsidRPr="00AE27CE">
        <w:rPr>
          <w:spacing w:val="-2"/>
        </w:rPr>
        <w:t xml:space="preserve"> </w:t>
      </w:r>
      <w:r w:rsidRPr="00AE27CE">
        <w:t>the</w:t>
      </w:r>
      <w:r w:rsidRPr="00AE27CE">
        <w:rPr>
          <w:spacing w:val="-3"/>
        </w:rPr>
        <w:t xml:space="preserve"> </w:t>
      </w:r>
      <w:r w:rsidRPr="00AE27CE">
        <w:t>case</w:t>
      </w:r>
      <w:r w:rsidRPr="00AE27CE">
        <w:rPr>
          <w:spacing w:val="-3"/>
        </w:rPr>
        <w:t xml:space="preserve"> </w:t>
      </w:r>
      <w:r w:rsidRPr="00AE27CE">
        <w:t>of</w:t>
      </w:r>
      <w:r w:rsidRPr="00AE27CE">
        <w:rPr>
          <w:spacing w:val="-3"/>
        </w:rPr>
        <w:t xml:space="preserve"> </w:t>
      </w:r>
      <w:r w:rsidRPr="00AE27CE">
        <w:t>D3)</w:t>
      </w:r>
      <w:r w:rsidRPr="00AE27CE">
        <w:rPr>
          <w:spacing w:val="-4"/>
        </w:rPr>
        <w:t xml:space="preserve"> </w:t>
      </w:r>
      <w:r w:rsidRPr="00AE27CE">
        <w:t>reviewers</w:t>
      </w:r>
      <w:r w:rsidRPr="00AE27CE">
        <w:rPr>
          <w:spacing w:val="-1"/>
        </w:rPr>
        <w:t xml:space="preserve"> </w:t>
      </w:r>
      <w:r w:rsidRPr="00AE27CE">
        <w:t xml:space="preserve">(see below) and will make the final decision </w:t>
      </w:r>
      <w:proofErr w:type="gramStart"/>
      <w:r w:rsidRPr="00AE27CE">
        <w:t>on the basis of</w:t>
      </w:r>
      <w:proofErr w:type="gramEnd"/>
      <w:r w:rsidRPr="00AE27CE">
        <w:t xml:space="preserve"> reviewer</w:t>
      </w:r>
      <w:r w:rsidR="00B10349" w:rsidRPr="00AE27CE">
        <w:t xml:space="preserve"> </w:t>
      </w:r>
      <w:r w:rsidRPr="00AE27CE">
        <w:t>recommendations.</w:t>
      </w:r>
    </w:p>
    <w:p w14:paraId="52BE45C4" w14:textId="77777777" w:rsidR="008C4B01" w:rsidRPr="00AE27CE" w:rsidRDefault="008C4B01">
      <w:pPr>
        <w:pStyle w:val="BodyText"/>
        <w:spacing w:before="4"/>
      </w:pPr>
    </w:p>
    <w:p w14:paraId="79ED5A22" w14:textId="7FB8BA41" w:rsidR="008C4B01" w:rsidRPr="00AE27CE" w:rsidRDefault="00CC21E1">
      <w:pPr>
        <w:pStyle w:val="BodyText"/>
        <w:spacing w:before="46" w:line="276" w:lineRule="auto"/>
        <w:ind w:left="420" w:right="444"/>
      </w:pPr>
      <w:r w:rsidRPr="00AE27CE">
        <w:t>For</w:t>
      </w:r>
      <w:r w:rsidRPr="00AE27CE">
        <w:rPr>
          <w:spacing w:val="-6"/>
        </w:rPr>
        <w:t xml:space="preserve"> </w:t>
      </w:r>
      <w:r w:rsidRPr="00AE27CE">
        <w:t>those</w:t>
      </w:r>
      <w:r w:rsidRPr="00AE27CE">
        <w:rPr>
          <w:spacing w:val="-5"/>
        </w:rPr>
        <w:t xml:space="preserve"> </w:t>
      </w:r>
      <w:r w:rsidRPr="00AE27CE">
        <w:t>submitting</w:t>
      </w:r>
      <w:r w:rsidRPr="00AE27CE">
        <w:rPr>
          <w:spacing w:val="-5"/>
        </w:rPr>
        <w:t xml:space="preserve"> </w:t>
      </w:r>
      <w:r w:rsidRPr="00AE27CE">
        <w:t>via</w:t>
      </w:r>
      <w:r w:rsidRPr="00AE27CE">
        <w:rPr>
          <w:spacing w:val="-6"/>
        </w:rPr>
        <w:t xml:space="preserve"> </w:t>
      </w:r>
      <w:r w:rsidRPr="00AE27CE">
        <w:t>the</w:t>
      </w:r>
      <w:r w:rsidRPr="00AE27CE">
        <w:rPr>
          <w:spacing w:val="-2"/>
        </w:rPr>
        <w:t xml:space="preserve"> </w:t>
      </w:r>
      <w:r w:rsidRPr="00AE27CE">
        <w:t>presentation</w:t>
      </w:r>
      <w:r w:rsidRPr="00AE27CE">
        <w:rPr>
          <w:spacing w:val="-5"/>
        </w:rPr>
        <w:t xml:space="preserve"> </w:t>
      </w:r>
      <w:r w:rsidRPr="00AE27CE">
        <w:t>and</w:t>
      </w:r>
      <w:r w:rsidRPr="00AE27CE">
        <w:rPr>
          <w:spacing w:val="-4"/>
        </w:rPr>
        <w:t xml:space="preserve"> </w:t>
      </w:r>
      <w:r w:rsidRPr="00AE27CE">
        <w:t>dialogue</w:t>
      </w:r>
      <w:r w:rsidRPr="00AE27CE">
        <w:rPr>
          <w:spacing w:val="-2"/>
        </w:rPr>
        <w:t xml:space="preserve"> </w:t>
      </w:r>
      <w:r w:rsidRPr="00AE27CE">
        <w:t>route</w:t>
      </w:r>
      <w:r w:rsidRPr="00AE27CE">
        <w:rPr>
          <w:spacing w:val="-3"/>
        </w:rPr>
        <w:t xml:space="preserve"> </w:t>
      </w:r>
      <w:r w:rsidRPr="00AE27CE">
        <w:t>the</w:t>
      </w:r>
      <w:r w:rsidRPr="00AE27CE">
        <w:rPr>
          <w:spacing w:val="-2"/>
        </w:rPr>
        <w:t xml:space="preserve"> </w:t>
      </w:r>
      <w:r w:rsidRPr="00AE27CE">
        <w:t>two</w:t>
      </w:r>
      <w:r w:rsidRPr="00AE27CE">
        <w:rPr>
          <w:spacing w:val="-4"/>
        </w:rPr>
        <w:t xml:space="preserve"> </w:t>
      </w:r>
      <w:r w:rsidRPr="00AE27CE">
        <w:t>Assessors</w:t>
      </w:r>
      <w:r w:rsidRPr="00AE27CE">
        <w:rPr>
          <w:spacing w:val="-8"/>
        </w:rPr>
        <w:t xml:space="preserve"> </w:t>
      </w:r>
      <w:r w:rsidRPr="00AE27CE">
        <w:t>will</w:t>
      </w:r>
      <w:r w:rsidRPr="00AE27CE">
        <w:rPr>
          <w:spacing w:val="-3"/>
        </w:rPr>
        <w:t xml:space="preserve"> </w:t>
      </w:r>
      <w:r w:rsidRPr="00AE27CE">
        <w:t>review</w:t>
      </w:r>
      <w:r w:rsidRPr="00AE27CE">
        <w:rPr>
          <w:spacing w:val="-5"/>
        </w:rPr>
        <w:t xml:space="preserve"> </w:t>
      </w:r>
      <w:r w:rsidRPr="00AE27CE">
        <w:rPr>
          <w:spacing w:val="-4"/>
        </w:rPr>
        <w:t>your</w:t>
      </w:r>
      <w:r w:rsidR="00D72D35" w:rsidRPr="00AE27CE">
        <w:t xml:space="preserve"> </w:t>
      </w:r>
      <w:r w:rsidRPr="00AE27CE">
        <w:t>documentation and then contact</w:t>
      </w:r>
      <w:r w:rsidRPr="00AE27CE">
        <w:rPr>
          <w:spacing w:val="-1"/>
        </w:rPr>
        <w:t xml:space="preserve"> </w:t>
      </w:r>
      <w:r w:rsidRPr="00AE27CE">
        <w:t>you to arrange</w:t>
      </w:r>
      <w:r w:rsidRPr="00AE27CE">
        <w:rPr>
          <w:spacing w:val="-1"/>
        </w:rPr>
        <w:t xml:space="preserve"> </w:t>
      </w:r>
      <w:r w:rsidRPr="00AE27CE">
        <w:t>a</w:t>
      </w:r>
      <w:r w:rsidRPr="00AE27CE">
        <w:rPr>
          <w:spacing w:val="-1"/>
        </w:rPr>
        <w:t xml:space="preserve"> </w:t>
      </w:r>
      <w:r w:rsidRPr="00AE27CE">
        <w:t>mutually convenient date for</w:t>
      </w:r>
      <w:r w:rsidRPr="00AE27CE">
        <w:rPr>
          <w:spacing w:val="-1"/>
        </w:rPr>
        <w:t xml:space="preserve"> </w:t>
      </w:r>
      <w:r w:rsidRPr="00AE27CE">
        <w:t>your</w:t>
      </w:r>
      <w:r w:rsidRPr="00AE27CE">
        <w:rPr>
          <w:spacing w:val="-21"/>
        </w:rPr>
        <w:t xml:space="preserve"> </w:t>
      </w:r>
      <w:r w:rsidRPr="00AE27CE">
        <w:t>presentation and</w:t>
      </w:r>
      <w:r w:rsidRPr="00AE27CE">
        <w:rPr>
          <w:spacing w:val="-1"/>
        </w:rPr>
        <w:t xml:space="preserve"> </w:t>
      </w:r>
      <w:r w:rsidRPr="00AE27CE">
        <w:t>professional dialogue.</w:t>
      </w:r>
      <w:r w:rsidRPr="00AE27CE">
        <w:rPr>
          <w:spacing w:val="-2"/>
        </w:rPr>
        <w:t xml:space="preserve"> </w:t>
      </w:r>
      <w:r w:rsidRPr="00AE27CE">
        <w:t>Both reviewers will</w:t>
      </w:r>
      <w:r w:rsidRPr="00AE27CE">
        <w:rPr>
          <w:spacing w:val="-3"/>
        </w:rPr>
        <w:t xml:space="preserve"> </w:t>
      </w:r>
      <w:r w:rsidRPr="00AE27CE">
        <w:t>attend</w:t>
      </w:r>
      <w:r w:rsidRPr="00AE27CE">
        <w:rPr>
          <w:spacing w:val="-3"/>
        </w:rPr>
        <w:t xml:space="preserve"> </w:t>
      </w:r>
      <w:r w:rsidRPr="00AE27CE">
        <w:t>your presentation.</w:t>
      </w:r>
      <w:r w:rsidRPr="00AE27CE">
        <w:rPr>
          <w:spacing w:val="-1"/>
        </w:rPr>
        <w:t xml:space="preserve"> </w:t>
      </w:r>
      <w:r w:rsidRPr="00AE27CE">
        <w:t>After</w:t>
      </w:r>
      <w:r w:rsidRPr="00AE27CE">
        <w:rPr>
          <w:spacing w:val="-2"/>
        </w:rPr>
        <w:t xml:space="preserve"> </w:t>
      </w:r>
      <w:r w:rsidRPr="00AE27CE">
        <w:t>you</w:t>
      </w:r>
      <w:r w:rsidRPr="00AE27CE">
        <w:rPr>
          <w:spacing w:val="-1"/>
        </w:rPr>
        <w:t xml:space="preserve"> </w:t>
      </w:r>
      <w:r w:rsidRPr="00AE27CE">
        <w:t>have given</w:t>
      </w:r>
      <w:r w:rsidR="00B10349" w:rsidRPr="00AE27CE">
        <w:t xml:space="preserve"> </w:t>
      </w:r>
      <w:r w:rsidRPr="00AE27CE">
        <w:t xml:space="preserve">your </w:t>
      </w:r>
      <w:proofErr w:type="gramStart"/>
      <w:r w:rsidRPr="00AE27CE">
        <w:t>presentation</w:t>
      </w:r>
      <w:proofErr w:type="gramEnd"/>
      <w:r w:rsidRPr="00AE27CE">
        <w:t xml:space="preserve"> you will be asked to leave the room briefly whilst assessors adapt and confirm the questions that will structure the dialogue.</w:t>
      </w:r>
    </w:p>
    <w:p w14:paraId="21A7CDEE" w14:textId="77777777" w:rsidR="008C4B01" w:rsidRPr="00AE27CE" w:rsidRDefault="008C4B01">
      <w:pPr>
        <w:pStyle w:val="BodyText"/>
        <w:spacing w:before="5"/>
      </w:pPr>
    </w:p>
    <w:p w14:paraId="3D93D570" w14:textId="77777777" w:rsidR="008C4B01" w:rsidRPr="00AE27CE" w:rsidRDefault="00CC21E1">
      <w:pPr>
        <w:pStyle w:val="BodyText"/>
        <w:spacing w:line="276" w:lineRule="auto"/>
        <w:ind w:left="420" w:right="500"/>
      </w:pPr>
      <w:r w:rsidRPr="00AE27CE">
        <w:t>The</w:t>
      </w:r>
      <w:r w:rsidRPr="00AE27CE">
        <w:rPr>
          <w:spacing w:val="-2"/>
        </w:rPr>
        <w:t xml:space="preserve"> </w:t>
      </w:r>
      <w:r w:rsidRPr="00AE27CE">
        <w:t>external</w:t>
      </w:r>
      <w:r w:rsidRPr="00AE27CE">
        <w:rPr>
          <w:spacing w:val="-2"/>
        </w:rPr>
        <w:t xml:space="preserve"> </w:t>
      </w:r>
      <w:r w:rsidRPr="00AE27CE">
        <w:t>panel</w:t>
      </w:r>
      <w:r w:rsidRPr="00AE27CE">
        <w:rPr>
          <w:spacing w:val="-4"/>
        </w:rPr>
        <w:t xml:space="preserve"> </w:t>
      </w:r>
      <w:r w:rsidRPr="00AE27CE">
        <w:t>member</w:t>
      </w:r>
      <w:r w:rsidRPr="00AE27CE">
        <w:rPr>
          <w:spacing w:val="-2"/>
        </w:rPr>
        <w:t xml:space="preserve"> </w:t>
      </w:r>
      <w:proofErr w:type="gramStart"/>
      <w:r w:rsidRPr="00AE27CE">
        <w:t>is</w:t>
      </w:r>
      <w:r w:rsidRPr="00AE27CE">
        <w:rPr>
          <w:spacing w:val="-2"/>
        </w:rPr>
        <w:t xml:space="preserve"> </w:t>
      </w:r>
      <w:r w:rsidRPr="00AE27CE">
        <w:t>able</w:t>
      </w:r>
      <w:r w:rsidRPr="00AE27CE">
        <w:rPr>
          <w:spacing w:val="-4"/>
        </w:rPr>
        <w:t xml:space="preserve"> </w:t>
      </w:r>
      <w:r w:rsidRPr="00AE27CE">
        <w:t>to</w:t>
      </w:r>
      <w:proofErr w:type="gramEnd"/>
      <w:r w:rsidRPr="00AE27CE">
        <w:rPr>
          <w:spacing w:val="-3"/>
        </w:rPr>
        <w:t xml:space="preserve"> </w:t>
      </w:r>
      <w:r w:rsidRPr="00AE27CE">
        <w:t>see</w:t>
      </w:r>
      <w:r w:rsidRPr="00AE27CE">
        <w:rPr>
          <w:spacing w:val="-4"/>
        </w:rPr>
        <w:t xml:space="preserve"> </w:t>
      </w:r>
      <w:r w:rsidRPr="00AE27CE">
        <w:t>all</w:t>
      </w:r>
      <w:r w:rsidRPr="00AE27CE">
        <w:rPr>
          <w:spacing w:val="-2"/>
        </w:rPr>
        <w:t xml:space="preserve"> </w:t>
      </w:r>
      <w:r w:rsidRPr="00AE27CE">
        <w:t>applications,</w:t>
      </w:r>
      <w:r w:rsidRPr="00AE27CE">
        <w:rPr>
          <w:spacing w:val="-2"/>
        </w:rPr>
        <w:t xml:space="preserve"> </w:t>
      </w:r>
      <w:r w:rsidRPr="00AE27CE">
        <w:t>including</w:t>
      </w:r>
      <w:r w:rsidRPr="00AE27CE">
        <w:rPr>
          <w:spacing w:val="-3"/>
        </w:rPr>
        <w:t xml:space="preserve"> </w:t>
      </w:r>
      <w:r w:rsidRPr="00AE27CE">
        <w:t>recordings</w:t>
      </w:r>
      <w:r w:rsidRPr="00AE27CE">
        <w:rPr>
          <w:spacing w:val="-4"/>
        </w:rPr>
        <w:t xml:space="preserve"> </w:t>
      </w:r>
      <w:r w:rsidRPr="00AE27CE">
        <w:t>of</w:t>
      </w:r>
      <w:r w:rsidRPr="00AE27CE">
        <w:rPr>
          <w:spacing w:val="-2"/>
        </w:rPr>
        <w:t xml:space="preserve"> </w:t>
      </w:r>
      <w:r w:rsidRPr="00AE27CE">
        <w:t>those</w:t>
      </w:r>
      <w:r w:rsidRPr="00AE27CE">
        <w:rPr>
          <w:spacing w:val="-1"/>
        </w:rPr>
        <w:t xml:space="preserve"> </w:t>
      </w:r>
      <w:r w:rsidRPr="00AE27CE">
        <w:t xml:space="preserve">applications undertaken via presentation and dialogue, and all recommendations that have been made. The panel </w:t>
      </w:r>
      <w:proofErr w:type="gramStart"/>
      <w:r w:rsidRPr="00AE27CE">
        <w:t>moderates</w:t>
      </w:r>
      <w:proofErr w:type="gramEnd"/>
      <w:r w:rsidRPr="00AE27CE">
        <w:t xml:space="preserve"> decisions and has oversight of the operation of the recognition process.</w:t>
      </w:r>
    </w:p>
    <w:p w14:paraId="6B700972" w14:textId="77777777" w:rsidR="008C4B01" w:rsidRPr="00AE27CE" w:rsidRDefault="008C4B01">
      <w:pPr>
        <w:pStyle w:val="BodyText"/>
        <w:spacing w:before="4"/>
      </w:pPr>
    </w:p>
    <w:p w14:paraId="44273980" w14:textId="2CA8617C" w:rsidR="008C4B01" w:rsidRPr="00AE27CE" w:rsidRDefault="00CC21E1">
      <w:pPr>
        <w:pStyle w:val="BodyText"/>
        <w:spacing w:line="276" w:lineRule="auto"/>
        <w:ind w:left="319"/>
      </w:pPr>
      <w:r w:rsidRPr="00AE27CE">
        <w:t>Summary</w:t>
      </w:r>
      <w:r w:rsidRPr="00AE27CE">
        <w:rPr>
          <w:spacing w:val="-4"/>
        </w:rPr>
        <w:t xml:space="preserve"> </w:t>
      </w:r>
      <w:r w:rsidRPr="00AE27CE">
        <w:t>of</w:t>
      </w:r>
      <w:r w:rsidRPr="00AE27CE">
        <w:rPr>
          <w:spacing w:val="-2"/>
        </w:rPr>
        <w:t xml:space="preserve"> </w:t>
      </w:r>
      <w:r w:rsidRPr="00AE27CE">
        <w:t>the</w:t>
      </w:r>
      <w:r w:rsidRPr="00AE27CE">
        <w:rPr>
          <w:spacing w:val="-1"/>
        </w:rPr>
        <w:t xml:space="preserve"> </w:t>
      </w:r>
      <w:r w:rsidRPr="00AE27CE">
        <w:t>assessment</w:t>
      </w:r>
      <w:r w:rsidRPr="00AE27CE">
        <w:rPr>
          <w:spacing w:val="-2"/>
        </w:rPr>
        <w:t xml:space="preserve"> </w:t>
      </w:r>
      <w:r w:rsidRPr="00AE27CE">
        <w:t>processes</w:t>
      </w:r>
      <w:r w:rsidRPr="00AE27CE">
        <w:rPr>
          <w:spacing w:val="-2"/>
        </w:rPr>
        <w:t xml:space="preserve"> </w:t>
      </w:r>
      <w:r w:rsidRPr="00AE27CE">
        <w:t>for</w:t>
      </w:r>
      <w:r w:rsidRPr="00AE27CE">
        <w:rPr>
          <w:spacing w:val="-2"/>
        </w:rPr>
        <w:t xml:space="preserve"> </w:t>
      </w:r>
      <w:r w:rsidRPr="00AE27CE">
        <w:t>all</w:t>
      </w:r>
      <w:r w:rsidRPr="00AE27CE">
        <w:rPr>
          <w:spacing w:val="-3"/>
        </w:rPr>
        <w:t xml:space="preserve"> </w:t>
      </w:r>
      <w:r w:rsidRPr="00AE27CE">
        <w:t>descriptors</w:t>
      </w:r>
      <w:r w:rsidRPr="00AE27CE">
        <w:rPr>
          <w:spacing w:val="-2"/>
        </w:rPr>
        <w:t xml:space="preserve"> </w:t>
      </w:r>
      <w:r w:rsidRPr="00AE27CE">
        <w:t>of</w:t>
      </w:r>
      <w:r w:rsidRPr="00AE27CE">
        <w:rPr>
          <w:spacing w:val="-4"/>
        </w:rPr>
        <w:t xml:space="preserve"> </w:t>
      </w:r>
      <w:r w:rsidRPr="00AE27CE">
        <w:t>the</w:t>
      </w:r>
      <w:r w:rsidRPr="00AE27CE">
        <w:rPr>
          <w:spacing w:val="-2"/>
        </w:rPr>
        <w:t xml:space="preserve"> </w:t>
      </w:r>
      <w:r w:rsidRPr="00AE27CE">
        <w:t>UKPSF</w:t>
      </w:r>
      <w:r w:rsidRPr="00AE27CE">
        <w:rPr>
          <w:spacing w:val="-6"/>
        </w:rPr>
        <w:t xml:space="preserve"> </w:t>
      </w:r>
      <w:r w:rsidRPr="00AE27CE">
        <w:t>are</w:t>
      </w:r>
      <w:r w:rsidRPr="00AE27CE">
        <w:rPr>
          <w:spacing w:val="-2"/>
        </w:rPr>
        <w:t xml:space="preserve"> </w:t>
      </w:r>
      <w:r w:rsidRPr="00AE27CE">
        <w:t>covered</w:t>
      </w:r>
      <w:r w:rsidRPr="00AE27CE">
        <w:rPr>
          <w:spacing w:val="-3"/>
        </w:rPr>
        <w:t xml:space="preserve"> </w:t>
      </w:r>
      <w:r w:rsidRPr="00AE27CE">
        <w:t>by</w:t>
      </w:r>
      <w:r w:rsidRPr="00AE27CE">
        <w:rPr>
          <w:spacing w:val="-2"/>
        </w:rPr>
        <w:t xml:space="preserve"> </w:t>
      </w:r>
      <w:r w:rsidRPr="00AE27CE">
        <w:t>the</w:t>
      </w:r>
      <w:r w:rsidRPr="00AE27CE">
        <w:rPr>
          <w:spacing w:val="-5"/>
        </w:rPr>
        <w:t xml:space="preserve"> </w:t>
      </w:r>
      <w:r w:rsidRPr="00AE27CE">
        <w:t xml:space="preserve">UW </w:t>
      </w:r>
      <w:r w:rsidR="00FB0947" w:rsidRPr="00AE27CE">
        <w:t>Advance HE</w:t>
      </w:r>
      <w:r w:rsidRPr="00AE27CE">
        <w:t xml:space="preserve"> accredited CPD scheme:</w:t>
      </w:r>
    </w:p>
    <w:p w14:paraId="2FD5AA4F" w14:textId="77777777" w:rsidR="008C4B01" w:rsidRPr="00AE27CE" w:rsidRDefault="008C4B01">
      <w:pPr>
        <w:pStyle w:val="BodyText"/>
        <w:spacing w:before="6"/>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0"/>
        <w:gridCol w:w="2279"/>
        <w:gridCol w:w="5817"/>
      </w:tblGrid>
      <w:tr w:rsidR="008C4B01" w:rsidRPr="00AE27CE" w14:paraId="17CC3401" w14:textId="77777777">
        <w:trPr>
          <w:trHeight w:val="268"/>
        </w:trPr>
        <w:tc>
          <w:tcPr>
            <w:tcW w:w="1150" w:type="dxa"/>
          </w:tcPr>
          <w:p w14:paraId="32F36521" w14:textId="77777777" w:rsidR="008C4B01" w:rsidRPr="00AE27CE" w:rsidRDefault="00CC21E1">
            <w:pPr>
              <w:pStyle w:val="TableParagraph"/>
              <w:spacing w:before="6" w:line="242" w:lineRule="exact"/>
              <w:ind w:left="107"/>
            </w:pPr>
            <w:r w:rsidRPr="00AE27CE">
              <w:rPr>
                <w:spacing w:val="-2"/>
              </w:rPr>
              <w:t>Descriptor</w:t>
            </w:r>
          </w:p>
        </w:tc>
        <w:tc>
          <w:tcPr>
            <w:tcW w:w="2279" w:type="dxa"/>
          </w:tcPr>
          <w:p w14:paraId="3E7B60F4" w14:textId="77777777" w:rsidR="008C4B01" w:rsidRPr="00AE27CE" w:rsidRDefault="00CC21E1">
            <w:pPr>
              <w:pStyle w:val="TableParagraph"/>
              <w:spacing w:before="6" w:line="242" w:lineRule="exact"/>
              <w:ind w:left="107"/>
            </w:pPr>
            <w:r w:rsidRPr="00AE27CE">
              <w:t>Reviewer/</w:t>
            </w:r>
            <w:r w:rsidRPr="00AE27CE">
              <w:rPr>
                <w:spacing w:val="-8"/>
              </w:rPr>
              <w:t xml:space="preserve"> </w:t>
            </w:r>
            <w:r w:rsidRPr="00AE27CE">
              <w:rPr>
                <w:spacing w:val="-2"/>
              </w:rPr>
              <w:t>Assessor</w:t>
            </w:r>
          </w:p>
        </w:tc>
        <w:tc>
          <w:tcPr>
            <w:tcW w:w="5817" w:type="dxa"/>
          </w:tcPr>
          <w:p w14:paraId="1E4352CD" w14:textId="77777777" w:rsidR="008C4B01" w:rsidRPr="00AE27CE" w:rsidRDefault="00CC21E1">
            <w:pPr>
              <w:pStyle w:val="TableParagraph"/>
              <w:spacing w:before="6" w:line="242" w:lineRule="exact"/>
              <w:ind w:left="104"/>
            </w:pPr>
            <w:r w:rsidRPr="00AE27CE">
              <w:rPr>
                <w:spacing w:val="-2"/>
              </w:rPr>
              <w:t>Moderation</w:t>
            </w:r>
          </w:p>
        </w:tc>
      </w:tr>
      <w:tr w:rsidR="008C4B01" w:rsidRPr="00AE27CE" w14:paraId="60CF8F66" w14:textId="77777777">
        <w:trPr>
          <w:trHeight w:val="1075"/>
        </w:trPr>
        <w:tc>
          <w:tcPr>
            <w:tcW w:w="1150" w:type="dxa"/>
          </w:tcPr>
          <w:p w14:paraId="0FF3C051" w14:textId="77777777" w:rsidR="008C4B01" w:rsidRPr="00AE27CE" w:rsidRDefault="00CC21E1">
            <w:pPr>
              <w:pStyle w:val="TableParagraph"/>
              <w:spacing w:line="268" w:lineRule="exact"/>
              <w:ind w:left="107"/>
            </w:pPr>
            <w:r w:rsidRPr="00AE27CE">
              <w:rPr>
                <w:spacing w:val="-5"/>
              </w:rPr>
              <w:t>D1</w:t>
            </w:r>
          </w:p>
        </w:tc>
        <w:tc>
          <w:tcPr>
            <w:tcW w:w="2279" w:type="dxa"/>
          </w:tcPr>
          <w:p w14:paraId="15258E83" w14:textId="77777777" w:rsidR="008C4B01" w:rsidRPr="00AE27CE" w:rsidRDefault="00CC21E1">
            <w:pPr>
              <w:pStyle w:val="TableParagraph"/>
              <w:ind w:left="104"/>
            </w:pPr>
            <w:r w:rsidRPr="00AE27CE">
              <w:t xml:space="preserve">Two </w:t>
            </w:r>
            <w:proofErr w:type="gramStart"/>
            <w:r w:rsidRPr="00AE27CE">
              <w:t>independent</w:t>
            </w:r>
            <w:proofErr w:type="gramEnd"/>
            <w:r w:rsidRPr="00AE27CE">
              <w:t>* Reviewers</w:t>
            </w:r>
            <w:r w:rsidRPr="00AE27CE">
              <w:rPr>
                <w:spacing w:val="-13"/>
              </w:rPr>
              <w:t xml:space="preserve"> </w:t>
            </w:r>
            <w:r w:rsidRPr="00AE27CE">
              <w:t>recognised</w:t>
            </w:r>
          </w:p>
          <w:p w14:paraId="5CD8FC13" w14:textId="77777777" w:rsidR="008C4B01" w:rsidRPr="00AE27CE" w:rsidRDefault="00CC21E1">
            <w:pPr>
              <w:pStyle w:val="TableParagraph"/>
              <w:spacing w:line="270" w:lineRule="atLeast"/>
              <w:ind w:left="104"/>
            </w:pPr>
            <w:r w:rsidRPr="00AE27CE">
              <w:t>to</w:t>
            </w:r>
            <w:r w:rsidRPr="00AE27CE">
              <w:rPr>
                <w:spacing w:val="-7"/>
              </w:rPr>
              <w:t xml:space="preserve"> </w:t>
            </w:r>
            <w:r w:rsidRPr="00AE27CE">
              <w:t>a</w:t>
            </w:r>
            <w:r w:rsidRPr="00AE27CE">
              <w:rPr>
                <w:spacing w:val="-10"/>
              </w:rPr>
              <w:t xml:space="preserve"> </w:t>
            </w:r>
            <w:r w:rsidRPr="00AE27CE">
              <w:t>minimum</w:t>
            </w:r>
            <w:r w:rsidRPr="00AE27CE">
              <w:rPr>
                <w:spacing w:val="-10"/>
              </w:rPr>
              <w:t xml:space="preserve"> </w:t>
            </w:r>
            <w:r w:rsidRPr="00AE27CE">
              <w:t>of</w:t>
            </w:r>
            <w:r w:rsidRPr="00AE27CE">
              <w:rPr>
                <w:spacing w:val="-11"/>
              </w:rPr>
              <w:t xml:space="preserve"> </w:t>
            </w:r>
            <w:r w:rsidRPr="00AE27CE">
              <w:t xml:space="preserve">D2 </w:t>
            </w:r>
            <w:r w:rsidRPr="00AE27CE">
              <w:rPr>
                <w:spacing w:val="-2"/>
              </w:rPr>
              <w:t>(FHEA)</w:t>
            </w:r>
          </w:p>
        </w:tc>
        <w:tc>
          <w:tcPr>
            <w:tcW w:w="5817" w:type="dxa"/>
          </w:tcPr>
          <w:p w14:paraId="0B4B3F7F" w14:textId="77777777" w:rsidR="008C4B01" w:rsidRPr="00AE27CE" w:rsidRDefault="00CC21E1">
            <w:pPr>
              <w:pStyle w:val="TableParagraph"/>
              <w:ind w:left="104" w:right="98"/>
            </w:pPr>
            <w:r w:rsidRPr="00AE27CE">
              <w:t>All</w:t>
            </w:r>
            <w:r w:rsidRPr="00AE27CE">
              <w:rPr>
                <w:spacing w:val="-4"/>
              </w:rPr>
              <w:t xml:space="preserve"> </w:t>
            </w:r>
            <w:r w:rsidRPr="00AE27CE">
              <w:t>submissions</w:t>
            </w:r>
            <w:r w:rsidRPr="00AE27CE">
              <w:rPr>
                <w:spacing w:val="-4"/>
              </w:rPr>
              <w:t xml:space="preserve"> </w:t>
            </w:r>
            <w:r w:rsidRPr="00AE27CE">
              <w:t>are</w:t>
            </w:r>
            <w:r w:rsidRPr="00AE27CE">
              <w:rPr>
                <w:spacing w:val="-5"/>
              </w:rPr>
              <w:t xml:space="preserve"> </w:t>
            </w:r>
            <w:r w:rsidRPr="00AE27CE">
              <w:t>available</w:t>
            </w:r>
            <w:r w:rsidRPr="00AE27CE">
              <w:rPr>
                <w:spacing w:val="-3"/>
              </w:rPr>
              <w:t xml:space="preserve"> </w:t>
            </w:r>
            <w:r w:rsidRPr="00AE27CE">
              <w:t>to</w:t>
            </w:r>
            <w:r w:rsidRPr="00AE27CE">
              <w:rPr>
                <w:spacing w:val="-3"/>
              </w:rPr>
              <w:t xml:space="preserve"> </w:t>
            </w:r>
            <w:r w:rsidRPr="00AE27CE">
              <w:t>the</w:t>
            </w:r>
            <w:r w:rsidRPr="00AE27CE">
              <w:rPr>
                <w:spacing w:val="-6"/>
              </w:rPr>
              <w:t xml:space="preserve"> </w:t>
            </w:r>
            <w:r w:rsidRPr="00AE27CE">
              <w:t>external</w:t>
            </w:r>
            <w:r w:rsidRPr="00AE27CE">
              <w:rPr>
                <w:spacing w:val="-4"/>
              </w:rPr>
              <w:t xml:space="preserve"> </w:t>
            </w:r>
            <w:r w:rsidRPr="00AE27CE">
              <w:t>panel</w:t>
            </w:r>
            <w:r w:rsidRPr="00AE27CE">
              <w:rPr>
                <w:spacing w:val="-7"/>
              </w:rPr>
              <w:t xml:space="preserve"> </w:t>
            </w:r>
            <w:r w:rsidRPr="00AE27CE">
              <w:t>member</w:t>
            </w:r>
            <w:r w:rsidRPr="00AE27CE">
              <w:rPr>
                <w:spacing w:val="-6"/>
              </w:rPr>
              <w:t xml:space="preserve"> </w:t>
            </w:r>
            <w:r w:rsidRPr="00AE27CE">
              <w:t>via the blackboard site. A representative sample is reviewed by the External Panel Member.</w:t>
            </w:r>
          </w:p>
        </w:tc>
      </w:tr>
      <w:tr w:rsidR="008C4B01" w:rsidRPr="00AE27CE" w14:paraId="38AC0A58" w14:textId="77777777">
        <w:trPr>
          <w:trHeight w:val="1070"/>
        </w:trPr>
        <w:tc>
          <w:tcPr>
            <w:tcW w:w="1150" w:type="dxa"/>
          </w:tcPr>
          <w:p w14:paraId="15BD38F7" w14:textId="77777777" w:rsidR="008C4B01" w:rsidRPr="00AE27CE" w:rsidRDefault="00CC21E1">
            <w:pPr>
              <w:pStyle w:val="TableParagraph"/>
              <w:spacing w:before="4"/>
              <w:ind w:left="107"/>
            </w:pPr>
            <w:r w:rsidRPr="00AE27CE">
              <w:rPr>
                <w:spacing w:val="-5"/>
              </w:rPr>
              <w:t>D2</w:t>
            </w:r>
          </w:p>
        </w:tc>
        <w:tc>
          <w:tcPr>
            <w:tcW w:w="2279" w:type="dxa"/>
          </w:tcPr>
          <w:p w14:paraId="173F0757" w14:textId="77777777" w:rsidR="008C4B01" w:rsidRPr="00AE27CE" w:rsidRDefault="00CC21E1">
            <w:pPr>
              <w:pStyle w:val="TableParagraph"/>
              <w:ind w:left="107" w:right="211"/>
            </w:pPr>
            <w:r w:rsidRPr="00AE27CE">
              <w:t xml:space="preserve">Two </w:t>
            </w:r>
            <w:proofErr w:type="gramStart"/>
            <w:r w:rsidRPr="00AE27CE">
              <w:t>independent</w:t>
            </w:r>
            <w:proofErr w:type="gramEnd"/>
            <w:r w:rsidRPr="00AE27CE">
              <w:t>* Reviewers</w:t>
            </w:r>
            <w:r w:rsidRPr="00AE27CE">
              <w:rPr>
                <w:spacing w:val="-13"/>
              </w:rPr>
              <w:t xml:space="preserve"> </w:t>
            </w:r>
            <w:r w:rsidRPr="00AE27CE">
              <w:t>recognised to a minimum of D2</w:t>
            </w:r>
          </w:p>
          <w:p w14:paraId="68096381" w14:textId="77777777" w:rsidR="008C4B01" w:rsidRPr="00AE27CE" w:rsidRDefault="00CC21E1">
            <w:pPr>
              <w:pStyle w:val="TableParagraph"/>
              <w:spacing w:line="247" w:lineRule="exact"/>
              <w:ind w:left="107"/>
            </w:pPr>
            <w:r w:rsidRPr="00AE27CE">
              <w:rPr>
                <w:spacing w:val="-2"/>
              </w:rPr>
              <w:t>(FHEA)</w:t>
            </w:r>
          </w:p>
        </w:tc>
        <w:tc>
          <w:tcPr>
            <w:tcW w:w="5817" w:type="dxa"/>
          </w:tcPr>
          <w:p w14:paraId="4B3B2FF8" w14:textId="77777777" w:rsidR="008C4B01" w:rsidRPr="00AE27CE" w:rsidRDefault="00CC21E1">
            <w:pPr>
              <w:pStyle w:val="TableParagraph"/>
              <w:ind w:left="104" w:right="98"/>
            </w:pPr>
            <w:r w:rsidRPr="00AE27CE">
              <w:t>All</w:t>
            </w:r>
            <w:r w:rsidRPr="00AE27CE">
              <w:rPr>
                <w:spacing w:val="-4"/>
              </w:rPr>
              <w:t xml:space="preserve"> </w:t>
            </w:r>
            <w:r w:rsidRPr="00AE27CE">
              <w:t>submissions</w:t>
            </w:r>
            <w:r w:rsidRPr="00AE27CE">
              <w:rPr>
                <w:spacing w:val="-4"/>
              </w:rPr>
              <w:t xml:space="preserve"> </w:t>
            </w:r>
            <w:r w:rsidRPr="00AE27CE">
              <w:t>are</w:t>
            </w:r>
            <w:r w:rsidRPr="00AE27CE">
              <w:rPr>
                <w:spacing w:val="-6"/>
              </w:rPr>
              <w:t xml:space="preserve"> </w:t>
            </w:r>
            <w:r w:rsidRPr="00AE27CE">
              <w:t>available</w:t>
            </w:r>
            <w:r w:rsidRPr="00AE27CE">
              <w:rPr>
                <w:spacing w:val="-3"/>
              </w:rPr>
              <w:t xml:space="preserve"> </w:t>
            </w:r>
            <w:r w:rsidRPr="00AE27CE">
              <w:t>to</w:t>
            </w:r>
            <w:r w:rsidRPr="00AE27CE">
              <w:rPr>
                <w:spacing w:val="-3"/>
              </w:rPr>
              <w:t xml:space="preserve"> </w:t>
            </w:r>
            <w:r w:rsidRPr="00AE27CE">
              <w:t>the</w:t>
            </w:r>
            <w:r w:rsidRPr="00AE27CE">
              <w:rPr>
                <w:spacing w:val="-6"/>
              </w:rPr>
              <w:t xml:space="preserve"> </w:t>
            </w:r>
            <w:r w:rsidRPr="00AE27CE">
              <w:t>external</w:t>
            </w:r>
            <w:r w:rsidRPr="00AE27CE">
              <w:rPr>
                <w:spacing w:val="-4"/>
              </w:rPr>
              <w:t xml:space="preserve"> </w:t>
            </w:r>
            <w:r w:rsidRPr="00AE27CE">
              <w:t>panel</w:t>
            </w:r>
            <w:r w:rsidRPr="00AE27CE">
              <w:rPr>
                <w:spacing w:val="-7"/>
              </w:rPr>
              <w:t xml:space="preserve"> </w:t>
            </w:r>
            <w:r w:rsidRPr="00AE27CE">
              <w:t>member</w:t>
            </w:r>
            <w:r w:rsidRPr="00AE27CE">
              <w:rPr>
                <w:spacing w:val="-3"/>
              </w:rPr>
              <w:t xml:space="preserve"> </w:t>
            </w:r>
            <w:r w:rsidRPr="00AE27CE">
              <w:t>via the blackboard site. A representative sample is reviewed by the External Panel Member.</w:t>
            </w:r>
          </w:p>
        </w:tc>
      </w:tr>
      <w:tr w:rsidR="008C4B01" w:rsidRPr="00AE27CE" w14:paraId="05DFDAD5" w14:textId="77777777">
        <w:trPr>
          <w:trHeight w:val="2419"/>
        </w:trPr>
        <w:tc>
          <w:tcPr>
            <w:tcW w:w="1150" w:type="dxa"/>
          </w:tcPr>
          <w:p w14:paraId="3B15B639" w14:textId="77777777" w:rsidR="008C4B01" w:rsidRPr="00AE27CE" w:rsidRDefault="00CC21E1">
            <w:pPr>
              <w:pStyle w:val="TableParagraph"/>
              <w:spacing w:before="6"/>
              <w:ind w:left="107"/>
            </w:pPr>
            <w:r w:rsidRPr="00AE27CE">
              <w:rPr>
                <w:spacing w:val="-5"/>
              </w:rPr>
              <w:t>D3</w:t>
            </w:r>
          </w:p>
        </w:tc>
        <w:tc>
          <w:tcPr>
            <w:tcW w:w="2279" w:type="dxa"/>
          </w:tcPr>
          <w:p w14:paraId="4AFC83E5" w14:textId="77777777" w:rsidR="008C4B01" w:rsidRPr="00AE27CE" w:rsidRDefault="00CC21E1">
            <w:pPr>
              <w:pStyle w:val="TableParagraph"/>
              <w:ind w:left="107" w:right="130"/>
            </w:pPr>
            <w:r w:rsidRPr="00AE27CE">
              <w:t>Three independent Reviewers two of which are recognised to a minimum of D3 (SFHEA) and one of which</w:t>
            </w:r>
            <w:r w:rsidRPr="00AE27CE">
              <w:rPr>
                <w:spacing w:val="-13"/>
              </w:rPr>
              <w:t xml:space="preserve"> </w:t>
            </w:r>
            <w:r w:rsidRPr="00AE27CE">
              <w:t>is</w:t>
            </w:r>
            <w:r w:rsidRPr="00AE27CE">
              <w:rPr>
                <w:spacing w:val="-12"/>
              </w:rPr>
              <w:t xml:space="preserve"> </w:t>
            </w:r>
            <w:r w:rsidRPr="00AE27CE">
              <w:t>recognised</w:t>
            </w:r>
            <w:r w:rsidRPr="00AE27CE">
              <w:rPr>
                <w:spacing w:val="-12"/>
              </w:rPr>
              <w:t xml:space="preserve"> </w:t>
            </w:r>
            <w:r w:rsidRPr="00AE27CE">
              <w:t xml:space="preserve">to a minimum of D2 </w:t>
            </w:r>
            <w:r w:rsidRPr="00AE27CE">
              <w:rPr>
                <w:spacing w:val="-2"/>
              </w:rPr>
              <w:t>(FHEA)</w:t>
            </w:r>
          </w:p>
        </w:tc>
        <w:tc>
          <w:tcPr>
            <w:tcW w:w="5817" w:type="dxa"/>
          </w:tcPr>
          <w:p w14:paraId="545CC434" w14:textId="77777777" w:rsidR="008C4B01" w:rsidRPr="00AE27CE" w:rsidRDefault="00CC21E1">
            <w:pPr>
              <w:pStyle w:val="TableParagraph"/>
              <w:ind w:left="104" w:right="98"/>
            </w:pPr>
            <w:r w:rsidRPr="00AE27CE">
              <w:t>All</w:t>
            </w:r>
            <w:r w:rsidRPr="00AE27CE">
              <w:rPr>
                <w:spacing w:val="-4"/>
              </w:rPr>
              <w:t xml:space="preserve"> </w:t>
            </w:r>
            <w:r w:rsidRPr="00AE27CE">
              <w:t>submissions</w:t>
            </w:r>
            <w:r w:rsidRPr="00AE27CE">
              <w:rPr>
                <w:spacing w:val="-4"/>
              </w:rPr>
              <w:t xml:space="preserve"> </w:t>
            </w:r>
            <w:r w:rsidRPr="00AE27CE">
              <w:t>are</w:t>
            </w:r>
            <w:r w:rsidRPr="00AE27CE">
              <w:rPr>
                <w:spacing w:val="-5"/>
              </w:rPr>
              <w:t xml:space="preserve"> </w:t>
            </w:r>
            <w:r w:rsidRPr="00AE27CE">
              <w:t>available</w:t>
            </w:r>
            <w:r w:rsidRPr="00AE27CE">
              <w:rPr>
                <w:spacing w:val="-3"/>
              </w:rPr>
              <w:t xml:space="preserve"> </w:t>
            </w:r>
            <w:r w:rsidRPr="00AE27CE">
              <w:t>to</w:t>
            </w:r>
            <w:r w:rsidRPr="00AE27CE">
              <w:rPr>
                <w:spacing w:val="-3"/>
              </w:rPr>
              <w:t xml:space="preserve"> </w:t>
            </w:r>
            <w:r w:rsidRPr="00AE27CE">
              <w:t>the</w:t>
            </w:r>
            <w:r w:rsidRPr="00AE27CE">
              <w:rPr>
                <w:spacing w:val="-6"/>
              </w:rPr>
              <w:t xml:space="preserve"> </w:t>
            </w:r>
            <w:r w:rsidRPr="00AE27CE">
              <w:t>external</w:t>
            </w:r>
            <w:r w:rsidRPr="00AE27CE">
              <w:rPr>
                <w:spacing w:val="-4"/>
              </w:rPr>
              <w:t xml:space="preserve"> </w:t>
            </w:r>
            <w:r w:rsidRPr="00AE27CE">
              <w:t>panel</w:t>
            </w:r>
            <w:r w:rsidRPr="00AE27CE">
              <w:rPr>
                <w:spacing w:val="-7"/>
              </w:rPr>
              <w:t xml:space="preserve"> </w:t>
            </w:r>
            <w:r w:rsidRPr="00AE27CE">
              <w:t>member</w:t>
            </w:r>
            <w:r w:rsidRPr="00AE27CE">
              <w:rPr>
                <w:spacing w:val="-6"/>
              </w:rPr>
              <w:t xml:space="preserve"> </w:t>
            </w:r>
            <w:r w:rsidRPr="00AE27CE">
              <w:t>via the blackboard site. A representative sample is reviewed by the External Panel Member.</w:t>
            </w:r>
          </w:p>
        </w:tc>
      </w:tr>
    </w:tbl>
    <w:p w14:paraId="77DACBFB" w14:textId="77777777" w:rsidR="008C4B01" w:rsidRPr="00AE27CE" w:rsidRDefault="008C4B01">
      <w:pPr>
        <w:pStyle w:val="BodyText"/>
      </w:pPr>
    </w:p>
    <w:p w14:paraId="1FD05BA4" w14:textId="77777777" w:rsidR="008C4B01" w:rsidRPr="00AE27CE" w:rsidRDefault="00CC21E1">
      <w:pPr>
        <w:pStyle w:val="BodyText"/>
        <w:spacing w:before="183"/>
        <w:ind w:left="319"/>
      </w:pPr>
      <w:r w:rsidRPr="00AE27CE">
        <w:t>Where</w:t>
      </w:r>
      <w:r w:rsidRPr="00AE27CE">
        <w:rPr>
          <w:spacing w:val="-3"/>
        </w:rPr>
        <w:t xml:space="preserve"> </w:t>
      </w:r>
      <w:r w:rsidRPr="00AE27CE">
        <w:t>submission</w:t>
      </w:r>
      <w:r w:rsidRPr="00AE27CE">
        <w:rPr>
          <w:spacing w:val="-2"/>
        </w:rPr>
        <w:t xml:space="preserve"> </w:t>
      </w:r>
      <w:r w:rsidRPr="00AE27CE">
        <w:t>is</w:t>
      </w:r>
      <w:r w:rsidRPr="00AE27CE">
        <w:rPr>
          <w:spacing w:val="-3"/>
        </w:rPr>
        <w:t xml:space="preserve"> </w:t>
      </w:r>
      <w:r w:rsidRPr="00AE27CE">
        <w:t>via</w:t>
      </w:r>
      <w:r w:rsidRPr="00AE27CE">
        <w:rPr>
          <w:spacing w:val="-4"/>
        </w:rPr>
        <w:t xml:space="preserve"> </w:t>
      </w:r>
      <w:r w:rsidRPr="00AE27CE">
        <w:t>the</w:t>
      </w:r>
      <w:r w:rsidRPr="00AE27CE">
        <w:rPr>
          <w:spacing w:val="-1"/>
        </w:rPr>
        <w:t xml:space="preserve"> </w:t>
      </w:r>
      <w:r w:rsidRPr="00AE27CE">
        <w:t>presentation</w:t>
      </w:r>
      <w:r w:rsidRPr="00AE27CE">
        <w:rPr>
          <w:spacing w:val="-2"/>
        </w:rPr>
        <w:t xml:space="preserve"> </w:t>
      </w:r>
      <w:r w:rsidRPr="00AE27CE">
        <w:t>and</w:t>
      </w:r>
      <w:r w:rsidRPr="00AE27CE">
        <w:rPr>
          <w:spacing w:val="-2"/>
        </w:rPr>
        <w:t xml:space="preserve"> </w:t>
      </w:r>
      <w:r w:rsidRPr="00AE27CE">
        <w:t>dialogue route –</w:t>
      </w:r>
      <w:r w:rsidRPr="00AE27CE">
        <w:rPr>
          <w:spacing w:val="-3"/>
        </w:rPr>
        <w:t xml:space="preserve"> </w:t>
      </w:r>
      <w:r w:rsidRPr="00AE27CE">
        <w:t>a</w:t>
      </w:r>
      <w:r w:rsidRPr="00AE27CE">
        <w:rPr>
          <w:spacing w:val="-1"/>
        </w:rPr>
        <w:t xml:space="preserve"> </w:t>
      </w:r>
      <w:r w:rsidRPr="00AE27CE">
        <w:t>recording</w:t>
      </w:r>
      <w:r w:rsidRPr="00AE27CE">
        <w:rPr>
          <w:spacing w:val="-4"/>
        </w:rPr>
        <w:t xml:space="preserve"> </w:t>
      </w:r>
      <w:r w:rsidRPr="00AE27CE">
        <w:t>of</w:t>
      </w:r>
      <w:r w:rsidRPr="00AE27CE">
        <w:rPr>
          <w:spacing w:val="-1"/>
        </w:rPr>
        <w:t xml:space="preserve"> </w:t>
      </w:r>
      <w:r w:rsidRPr="00AE27CE">
        <w:t>this</w:t>
      </w:r>
      <w:r w:rsidRPr="00AE27CE">
        <w:rPr>
          <w:spacing w:val="-1"/>
        </w:rPr>
        <w:t xml:space="preserve"> </w:t>
      </w:r>
      <w:r w:rsidRPr="00AE27CE">
        <w:t>is</w:t>
      </w:r>
      <w:r w:rsidRPr="00AE27CE">
        <w:rPr>
          <w:spacing w:val="-1"/>
        </w:rPr>
        <w:t xml:space="preserve"> </w:t>
      </w:r>
      <w:r w:rsidRPr="00AE27CE">
        <w:t>uploaded</w:t>
      </w:r>
      <w:r w:rsidRPr="00AE27CE">
        <w:rPr>
          <w:spacing w:val="-4"/>
        </w:rPr>
        <w:t xml:space="preserve"> </w:t>
      </w:r>
      <w:r w:rsidRPr="00AE27CE">
        <w:t>onto Blackboard for the external panel member to review.</w:t>
      </w:r>
    </w:p>
    <w:p w14:paraId="17585502" w14:textId="77777777" w:rsidR="008C4B01" w:rsidRPr="00AE27CE" w:rsidRDefault="008C4B01">
      <w:pPr>
        <w:pStyle w:val="BodyText"/>
      </w:pPr>
    </w:p>
    <w:p w14:paraId="32C1EA92" w14:textId="77777777" w:rsidR="008C4B01" w:rsidRPr="00AE27CE" w:rsidRDefault="00CC21E1" w:rsidP="0046609D">
      <w:pPr>
        <w:pStyle w:val="Heading3"/>
        <w:ind w:left="397"/>
        <w:rPr>
          <w:sz w:val="22"/>
          <w:szCs w:val="22"/>
        </w:rPr>
      </w:pPr>
      <w:r w:rsidRPr="00AE27CE">
        <w:rPr>
          <w:spacing w:val="-2"/>
          <w:sz w:val="22"/>
          <w:szCs w:val="22"/>
        </w:rPr>
        <w:t>Outcome:</w:t>
      </w:r>
    </w:p>
    <w:p w14:paraId="5450A965" w14:textId="77777777" w:rsidR="008C4B01" w:rsidRPr="00AE27CE" w:rsidRDefault="008C4B01">
      <w:pPr>
        <w:pStyle w:val="BodyText"/>
        <w:spacing w:before="7"/>
        <w:rPr>
          <w:b/>
        </w:rPr>
      </w:pPr>
    </w:p>
    <w:p w14:paraId="357F7709" w14:textId="1AD42160" w:rsidR="008C4B01" w:rsidRPr="00AE27CE" w:rsidRDefault="00CC21E1">
      <w:pPr>
        <w:pStyle w:val="BodyText"/>
        <w:ind w:left="319"/>
      </w:pPr>
      <w:r w:rsidRPr="00AE27CE">
        <w:t>Successful</w:t>
      </w:r>
      <w:r w:rsidRPr="00AE27CE">
        <w:rPr>
          <w:spacing w:val="-7"/>
        </w:rPr>
        <w:t xml:space="preserve"> </w:t>
      </w:r>
      <w:r w:rsidRPr="00AE27CE">
        <w:t>applicants</w:t>
      </w:r>
      <w:r w:rsidRPr="00AE27CE">
        <w:rPr>
          <w:spacing w:val="-4"/>
        </w:rPr>
        <w:t xml:space="preserve"> </w:t>
      </w:r>
      <w:r w:rsidRPr="00AE27CE">
        <w:t>will</w:t>
      </w:r>
      <w:r w:rsidRPr="00AE27CE">
        <w:rPr>
          <w:spacing w:val="-3"/>
        </w:rPr>
        <w:t xml:space="preserve"> </w:t>
      </w:r>
      <w:r w:rsidRPr="00AE27CE">
        <w:t>be</w:t>
      </w:r>
      <w:r w:rsidRPr="00AE27CE">
        <w:rPr>
          <w:spacing w:val="-2"/>
        </w:rPr>
        <w:t xml:space="preserve"> </w:t>
      </w:r>
      <w:r w:rsidRPr="00AE27CE">
        <w:t>eligible</w:t>
      </w:r>
      <w:r w:rsidRPr="00AE27CE">
        <w:rPr>
          <w:spacing w:val="-3"/>
        </w:rPr>
        <w:t xml:space="preserve"> </w:t>
      </w:r>
      <w:r w:rsidRPr="00AE27CE">
        <w:t>for</w:t>
      </w:r>
      <w:r w:rsidRPr="00AE27CE">
        <w:rPr>
          <w:spacing w:val="-4"/>
        </w:rPr>
        <w:t xml:space="preserve"> </w:t>
      </w:r>
      <w:r w:rsidRPr="00AE27CE">
        <w:t>the</w:t>
      </w:r>
      <w:r w:rsidRPr="00AE27CE">
        <w:rPr>
          <w:spacing w:val="-3"/>
        </w:rPr>
        <w:t xml:space="preserve"> </w:t>
      </w:r>
      <w:r w:rsidRPr="00AE27CE">
        <w:t>‘applied</w:t>
      </w:r>
      <w:r w:rsidRPr="00AE27CE">
        <w:rPr>
          <w:spacing w:val="-2"/>
        </w:rPr>
        <w:t xml:space="preserve"> </w:t>
      </w:r>
      <w:r w:rsidRPr="00AE27CE">
        <w:t>for’</w:t>
      </w:r>
      <w:r w:rsidRPr="00AE27CE">
        <w:rPr>
          <w:spacing w:val="-3"/>
        </w:rPr>
        <w:t xml:space="preserve"> </w:t>
      </w:r>
      <w:r w:rsidRPr="00AE27CE">
        <w:t>category</w:t>
      </w:r>
      <w:r w:rsidRPr="00AE27CE">
        <w:rPr>
          <w:spacing w:val="-4"/>
        </w:rPr>
        <w:t xml:space="preserve"> </w:t>
      </w:r>
      <w:r w:rsidRPr="00AE27CE">
        <w:t>of</w:t>
      </w:r>
      <w:r w:rsidRPr="00AE27CE">
        <w:rPr>
          <w:spacing w:val="-2"/>
        </w:rPr>
        <w:t xml:space="preserve"> </w:t>
      </w:r>
      <w:r w:rsidR="00B10349" w:rsidRPr="00AE27CE">
        <w:t>Advance</w:t>
      </w:r>
      <w:r w:rsidR="001A3D69" w:rsidRPr="00AE27CE">
        <w:t xml:space="preserve"> </w:t>
      </w:r>
      <w:r w:rsidR="00B10349" w:rsidRPr="00AE27CE">
        <w:t>HE</w:t>
      </w:r>
      <w:r w:rsidR="00B10349" w:rsidRPr="00AE27CE">
        <w:rPr>
          <w:spacing w:val="-20"/>
        </w:rPr>
        <w:t xml:space="preserve"> </w:t>
      </w:r>
      <w:r w:rsidRPr="00AE27CE">
        <w:rPr>
          <w:spacing w:val="-2"/>
        </w:rPr>
        <w:t>Fellowship.</w:t>
      </w:r>
    </w:p>
    <w:p w14:paraId="76066AF5" w14:textId="77777777" w:rsidR="008C4B01" w:rsidRPr="00AE27CE" w:rsidRDefault="008C4B01">
      <w:pPr>
        <w:pStyle w:val="BodyText"/>
        <w:spacing w:before="8"/>
      </w:pPr>
    </w:p>
    <w:p w14:paraId="6F423F46" w14:textId="77777777" w:rsidR="008C4B01" w:rsidRPr="00AE27CE" w:rsidRDefault="00CC21E1">
      <w:pPr>
        <w:pStyle w:val="BodyText"/>
        <w:spacing w:before="1" w:line="276" w:lineRule="auto"/>
        <w:ind w:left="319" w:right="345"/>
      </w:pPr>
      <w:r w:rsidRPr="00AE27CE">
        <w:t>Should</w:t>
      </w:r>
      <w:r w:rsidRPr="00AE27CE">
        <w:rPr>
          <w:spacing w:val="-2"/>
        </w:rPr>
        <w:t xml:space="preserve"> </w:t>
      </w:r>
      <w:r w:rsidRPr="00AE27CE">
        <w:t>your</w:t>
      </w:r>
      <w:r w:rsidRPr="00AE27CE">
        <w:rPr>
          <w:spacing w:val="-4"/>
        </w:rPr>
        <w:t xml:space="preserve"> </w:t>
      </w:r>
      <w:r w:rsidRPr="00AE27CE">
        <w:t>application</w:t>
      </w:r>
      <w:r w:rsidRPr="00AE27CE">
        <w:rPr>
          <w:spacing w:val="-2"/>
        </w:rPr>
        <w:t xml:space="preserve"> </w:t>
      </w:r>
      <w:r w:rsidRPr="00AE27CE">
        <w:t>be</w:t>
      </w:r>
      <w:r w:rsidRPr="00AE27CE">
        <w:rPr>
          <w:spacing w:val="-3"/>
        </w:rPr>
        <w:t xml:space="preserve"> </w:t>
      </w:r>
      <w:r w:rsidRPr="00AE27CE">
        <w:t>unsuccessful</w:t>
      </w:r>
      <w:r w:rsidRPr="00AE27CE">
        <w:rPr>
          <w:spacing w:val="-2"/>
        </w:rPr>
        <w:t xml:space="preserve"> </w:t>
      </w:r>
      <w:r w:rsidRPr="00AE27CE">
        <w:t>in</w:t>
      </w:r>
      <w:r w:rsidRPr="00AE27CE">
        <w:rPr>
          <w:spacing w:val="-1"/>
        </w:rPr>
        <w:t xml:space="preserve"> </w:t>
      </w:r>
      <w:r w:rsidRPr="00AE27CE">
        <w:t>the</w:t>
      </w:r>
      <w:r w:rsidRPr="00AE27CE">
        <w:rPr>
          <w:spacing w:val="-4"/>
        </w:rPr>
        <w:t xml:space="preserve"> </w:t>
      </w:r>
      <w:r w:rsidRPr="00AE27CE">
        <w:t>first</w:t>
      </w:r>
      <w:r w:rsidRPr="00AE27CE">
        <w:rPr>
          <w:spacing w:val="-1"/>
        </w:rPr>
        <w:t xml:space="preserve"> </w:t>
      </w:r>
      <w:r w:rsidRPr="00AE27CE">
        <w:t>instance,</w:t>
      </w:r>
      <w:r w:rsidRPr="00AE27CE">
        <w:rPr>
          <w:spacing w:val="-3"/>
        </w:rPr>
        <w:t xml:space="preserve"> </w:t>
      </w:r>
      <w:r w:rsidRPr="00AE27CE">
        <w:t>you</w:t>
      </w:r>
      <w:r w:rsidRPr="00AE27CE">
        <w:rPr>
          <w:spacing w:val="-5"/>
        </w:rPr>
        <w:t xml:space="preserve"> </w:t>
      </w:r>
      <w:r w:rsidRPr="00AE27CE">
        <w:t>will</w:t>
      </w:r>
      <w:r w:rsidRPr="00AE27CE">
        <w:rPr>
          <w:spacing w:val="-1"/>
        </w:rPr>
        <w:t xml:space="preserve"> </w:t>
      </w:r>
      <w:r w:rsidRPr="00AE27CE">
        <w:t>be</w:t>
      </w:r>
      <w:r w:rsidRPr="00AE27CE">
        <w:rPr>
          <w:spacing w:val="-4"/>
        </w:rPr>
        <w:t xml:space="preserve"> </w:t>
      </w:r>
      <w:r w:rsidRPr="00AE27CE">
        <w:t>provided</w:t>
      </w:r>
      <w:r w:rsidRPr="00AE27CE">
        <w:rPr>
          <w:spacing w:val="-4"/>
        </w:rPr>
        <w:t xml:space="preserve"> </w:t>
      </w:r>
      <w:r w:rsidRPr="00AE27CE">
        <w:t>with</w:t>
      </w:r>
      <w:r w:rsidRPr="00AE27CE">
        <w:rPr>
          <w:spacing w:val="-2"/>
        </w:rPr>
        <w:t xml:space="preserve"> </w:t>
      </w:r>
      <w:r w:rsidRPr="00AE27CE">
        <w:t xml:space="preserve">feedback, </w:t>
      </w:r>
      <w:proofErr w:type="gramStart"/>
      <w:r w:rsidRPr="00AE27CE">
        <w:t>guidance</w:t>
      </w:r>
      <w:proofErr w:type="gramEnd"/>
      <w:r w:rsidRPr="00AE27CE">
        <w:t xml:space="preserve"> and support on making an enhanced resubmission.</w:t>
      </w:r>
    </w:p>
    <w:sectPr w:rsidR="008C4B01" w:rsidRPr="00AE27CE" w:rsidSect="00387970">
      <w:pgSz w:w="11920" w:h="16850"/>
      <w:pgMar w:top="1080" w:right="1120" w:bottom="1200" w:left="900" w:header="76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FBD5" w14:textId="77777777" w:rsidR="008C6246" w:rsidRDefault="008C6246">
      <w:r>
        <w:separator/>
      </w:r>
    </w:p>
  </w:endnote>
  <w:endnote w:type="continuationSeparator" w:id="0">
    <w:p w14:paraId="7501B9F1" w14:textId="77777777" w:rsidR="008C6246" w:rsidRDefault="008C6246">
      <w:r>
        <w:continuationSeparator/>
      </w:r>
    </w:p>
  </w:endnote>
  <w:endnote w:type="continuationNotice" w:id="1">
    <w:p w14:paraId="6D7E730D" w14:textId="77777777" w:rsidR="008C6246" w:rsidRDefault="008C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F282" w14:textId="30C38534" w:rsidR="008C4B01" w:rsidRPr="00B10349" w:rsidRDefault="004A64FC">
    <w:pPr>
      <w:pStyle w:val="BodyText"/>
      <w:spacing w:line="14" w:lineRule="auto"/>
    </w:pPr>
    <w:r>
      <w:rPr>
        <w:noProof/>
      </w:rPr>
      <mc:AlternateContent>
        <mc:Choice Requires="wps">
          <w:drawing>
            <wp:anchor distT="0" distB="0" distL="114300" distR="114300" simplePos="0" relativeHeight="251658241" behindDoc="1" locked="0" layoutInCell="1" allowOverlap="1" wp14:anchorId="065ED7FB" wp14:editId="59B285CA">
              <wp:simplePos x="0" y="0"/>
              <wp:positionH relativeFrom="page">
                <wp:posOffset>838200</wp:posOffset>
              </wp:positionH>
              <wp:positionV relativeFrom="page">
                <wp:posOffset>10071735</wp:posOffset>
              </wp:positionV>
              <wp:extent cx="2368550" cy="19431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8271" w14:textId="0C5F4874" w:rsidR="008C4B01" w:rsidRDefault="00CC21E1">
                          <w:pPr>
                            <w:pStyle w:val="BodyText"/>
                            <w:spacing w:line="245" w:lineRule="exact"/>
                            <w:ind w:left="20"/>
                          </w:pPr>
                          <w:r>
                            <w:t>Updated</w:t>
                          </w:r>
                          <w:r>
                            <w:rPr>
                              <w:spacing w:val="-9"/>
                            </w:rPr>
                            <w:t xml:space="preserve"> </w:t>
                          </w:r>
                          <w:r w:rsidR="00A3611A">
                            <w:rPr>
                              <w:spacing w:val="-4"/>
                            </w:rPr>
                            <w:t xml:space="preserve">November </w:t>
                          </w:r>
                          <w:r w:rsidR="00B10349">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D7FB" id="_x0000_t202" coordsize="21600,21600" o:spt="202" path="m,l,21600r21600,l21600,xe">
              <v:stroke joinstyle="miter"/>
              <v:path gradientshapeok="t" o:connecttype="rect"/>
            </v:shapetype>
            <v:shape id="docshape1" o:spid="_x0000_s1026" type="#_x0000_t202" style="position:absolute;margin-left:66pt;margin-top:793.05pt;width:186.5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" filled="f" stroked="f">
              <v:textbox inset="0,0,0,0">
                <w:txbxContent>
                  <w:p w14:paraId="7DA48271" w14:textId="0C5F4874" w:rsidR="008C4B01" w:rsidRDefault="00CC21E1">
                    <w:pPr>
                      <w:pStyle w:val="BodyText"/>
                      <w:spacing w:line="245" w:lineRule="exact"/>
                      <w:ind w:left="20"/>
                    </w:pPr>
                    <w:r>
                      <w:t>Updated</w:t>
                    </w:r>
                    <w:r>
                      <w:rPr>
                        <w:spacing w:val="-9"/>
                      </w:rPr>
                      <w:t xml:space="preserve"> </w:t>
                    </w:r>
                    <w:r w:rsidR="00A3611A">
                      <w:rPr>
                        <w:spacing w:val="-4"/>
                      </w:rPr>
                      <w:t xml:space="preserve">November </w:t>
                    </w:r>
                    <w:r w:rsidR="00B10349">
                      <w:rPr>
                        <w:spacing w:val="-4"/>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418D" w14:textId="7DDCF785" w:rsidR="008C4B01" w:rsidRDefault="004A64FC" w:rsidP="00A3611A">
    <w:pPr>
      <w:pStyle w:val="BodyText"/>
      <w:tabs>
        <w:tab w:val="left" w:pos="2715"/>
      </w:tabs>
      <w:spacing w:line="14" w:lineRule="auto"/>
      <w:rPr>
        <w:sz w:val="20"/>
      </w:rPr>
    </w:pPr>
    <w:r>
      <w:rPr>
        <w:noProof/>
      </w:rPr>
      <mc:AlternateContent>
        <mc:Choice Requires="wps">
          <w:drawing>
            <wp:anchor distT="0" distB="0" distL="114300" distR="114300" simplePos="0" relativeHeight="251658243" behindDoc="1" locked="0" layoutInCell="1" allowOverlap="1" wp14:anchorId="62932329" wp14:editId="1E3F4F96">
              <wp:simplePos x="0" y="0"/>
              <wp:positionH relativeFrom="page">
                <wp:posOffset>838200</wp:posOffset>
              </wp:positionH>
              <wp:positionV relativeFrom="page">
                <wp:posOffset>10071735</wp:posOffset>
              </wp:positionV>
              <wp:extent cx="2330450" cy="21336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F620" w14:textId="3F315BD0" w:rsidR="008C4B01" w:rsidRDefault="00CC21E1">
                          <w:pPr>
                            <w:pStyle w:val="BodyText"/>
                            <w:spacing w:line="245" w:lineRule="exact"/>
                            <w:ind w:left="20"/>
                          </w:pPr>
                          <w:r>
                            <w:t>Updated</w:t>
                          </w:r>
                          <w:r w:rsidR="00A3611A">
                            <w:rPr>
                              <w:spacing w:val="-9"/>
                            </w:rPr>
                            <w:t xml:space="preserve"> November</w:t>
                          </w:r>
                          <w:r w:rsidR="00B10349">
                            <w:rPr>
                              <w:spacing w:val="-4"/>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32329" id="_x0000_t202" coordsize="21600,21600" o:spt="202" path="m,l,21600r21600,l21600,xe">
              <v:stroke joinstyle="miter"/>
              <v:path gradientshapeok="t" o:connecttype="rect"/>
            </v:shapetype>
            <v:shape id="docshape3" o:spid="_x0000_s1028" type="#_x0000_t202" style="position:absolute;margin-left:66pt;margin-top:793.05pt;width:183.5pt;height:16.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" filled="f" stroked="f">
              <v:textbox inset="0,0,0,0">
                <w:txbxContent>
                  <w:p w14:paraId="1DE3F620" w14:textId="3F315BD0" w:rsidR="008C4B01" w:rsidRDefault="00CC21E1">
                    <w:pPr>
                      <w:pStyle w:val="BodyText"/>
                      <w:spacing w:line="245" w:lineRule="exact"/>
                      <w:ind w:left="20"/>
                    </w:pPr>
                    <w:r>
                      <w:t>Updated</w:t>
                    </w:r>
                    <w:r w:rsidR="00A3611A">
                      <w:rPr>
                        <w:spacing w:val="-9"/>
                      </w:rPr>
                      <w:t xml:space="preserve"> November</w:t>
                    </w:r>
                    <w:r w:rsidR="00B10349">
                      <w:rPr>
                        <w:spacing w:val="-4"/>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41B8BEE0" wp14:editId="19BBE298">
              <wp:simplePos x="0" y="0"/>
              <wp:positionH relativeFrom="page">
                <wp:posOffset>6475095</wp:posOffset>
              </wp:positionH>
              <wp:positionV relativeFrom="page">
                <wp:posOffset>10071735</wp:posOffset>
              </wp:positionV>
              <wp:extent cx="160020" cy="16573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BD9" w14:textId="77777777" w:rsidR="008C4B01" w:rsidRDefault="00CC21E1">
                          <w:pPr>
                            <w:pStyle w:val="BodyText"/>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BEE0" id="docshape4" o:spid="_x0000_s1029" type="#_x0000_t202" style="position:absolute;margin-left:509.85pt;margin-top:793.05pt;width:12.6pt;height:13.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N62QEAAJc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" filled="f" stroked="f">
              <v:textbox inset="0,0,0,0">
                <w:txbxContent>
                  <w:p w14:paraId="583EDBD9" w14:textId="77777777" w:rsidR="008C4B01" w:rsidRDefault="00CC21E1">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sidR="00B10349">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236D" w14:textId="405D99C6" w:rsidR="00764042" w:rsidRDefault="004A64FC">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386A63CB" wp14:editId="0A642EA1">
              <wp:simplePos x="0" y="0"/>
              <wp:positionH relativeFrom="page">
                <wp:posOffset>762000</wp:posOffset>
              </wp:positionH>
              <wp:positionV relativeFrom="page">
                <wp:posOffset>9918700</wp:posOffset>
              </wp:positionV>
              <wp:extent cx="2673350" cy="16573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F2" w14:textId="40F7558F" w:rsidR="00764042" w:rsidRDefault="00764042">
                          <w:pPr>
                            <w:pStyle w:val="BodyText"/>
                            <w:spacing w:line="245" w:lineRule="exact"/>
                            <w:ind w:left="20"/>
                          </w:pPr>
                          <w:r>
                            <w:t>Updated</w:t>
                          </w:r>
                          <w:r>
                            <w:rPr>
                              <w:spacing w:val="-9"/>
                            </w:rPr>
                            <w:t xml:space="preserve"> </w:t>
                          </w:r>
                          <w:r w:rsidR="00A937CD">
                            <w:rPr>
                              <w:spacing w:val="-4"/>
                            </w:rPr>
                            <w:t xml:space="preserve">November </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A63CB" id="_x0000_t202" coordsize="21600,21600" o:spt="202" path="m,l,21600r21600,l21600,xe">
              <v:stroke joinstyle="miter"/>
              <v:path gradientshapeok="t" o:connecttype="rect"/>
            </v:shapetype>
            <v:shape id="docshape9" o:spid="_x0000_s1031" type="#_x0000_t202" style="position:absolute;margin-left:60pt;margin-top:781pt;width:210.5pt;height:13.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" filled="f" stroked="f">
              <v:textbox inset="0,0,0,0">
                <w:txbxContent>
                  <w:p w14:paraId="5DF21EF2" w14:textId="40F7558F" w:rsidR="00764042" w:rsidRDefault="00764042">
                    <w:pPr>
                      <w:pStyle w:val="BodyText"/>
                      <w:spacing w:line="245" w:lineRule="exact"/>
                      <w:ind w:left="20"/>
                    </w:pPr>
                    <w:r>
                      <w:t>Updated</w:t>
                    </w:r>
                    <w:r>
                      <w:rPr>
                        <w:spacing w:val="-9"/>
                      </w:rPr>
                      <w:t xml:space="preserve"> </w:t>
                    </w:r>
                    <w:r w:rsidR="00A937CD">
                      <w:rPr>
                        <w:spacing w:val="-4"/>
                      </w:rPr>
                      <w:t xml:space="preserve">November </w:t>
                    </w:r>
                    <w:r>
                      <w:rPr>
                        <w:spacing w:val="-4"/>
                      </w:rPr>
                      <w:t>2022</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6483449A" wp14:editId="0D4BF7F0">
              <wp:simplePos x="0" y="0"/>
              <wp:positionH relativeFrom="page">
                <wp:posOffset>6327140</wp:posOffset>
              </wp:positionH>
              <wp:positionV relativeFrom="page">
                <wp:posOffset>9918700</wp:posOffset>
              </wp:positionV>
              <wp:extent cx="232410" cy="165735"/>
              <wp:effectExtent l="0" t="0" r="0" b="0"/>
              <wp:wrapNone/>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203A" w14:textId="77777777" w:rsidR="00764042" w:rsidRDefault="00764042">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449A" id="docshape10" o:spid="_x0000_s1032" type="#_x0000_t202" style="position:absolute;margin-left:498.2pt;margin-top:781pt;width:18.3pt;height:13.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Ck2gEAAJcDAAAOAAAAZHJzL2Uyb0RvYy54bWysU1Fv0zAQfkfiP1h+p2k6VlDUdBqbhpAG&#10;Qxr7ARfHaSwSnzm7Tcqv5+w0HbA3xIt1ubO/+77vLpurse/EQZM3aEuZL5ZSaKuwNnZXyqdvd2/e&#10;S+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" filled="f" stroked="f">
              <v:textbox inset="0,0,0,0">
                <w:txbxContent>
                  <w:p w14:paraId="2C9A203A" w14:textId="77777777" w:rsidR="00764042" w:rsidRDefault="00764042">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AA68" w14:textId="75E7B3F4" w:rsidR="008C4B01" w:rsidRDefault="004135C0">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1D5626A4" wp14:editId="25E5A495">
              <wp:simplePos x="0" y="0"/>
              <wp:positionH relativeFrom="page">
                <wp:posOffset>762000</wp:posOffset>
              </wp:positionH>
              <wp:positionV relativeFrom="page">
                <wp:posOffset>9918700</wp:posOffset>
              </wp:positionV>
              <wp:extent cx="26733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7E94" w14:textId="7622D667" w:rsidR="008C4B01" w:rsidRDefault="00994E27">
                          <w:pPr>
                            <w:pStyle w:val="BodyText"/>
                            <w:spacing w:line="245" w:lineRule="exact"/>
                            <w:ind w:left="20"/>
                          </w:pPr>
                          <w:r>
                            <w:t>Updated</w:t>
                          </w:r>
                          <w:r>
                            <w:rPr>
                              <w:spacing w:val="-9"/>
                            </w:rPr>
                            <w:t xml:space="preserve"> </w:t>
                          </w:r>
                          <w:r w:rsidR="00D96ACE">
                            <w:rPr>
                              <w:spacing w:val="-4"/>
                            </w:rPr>
                            <w:t>November</w:t>
                          </w:r>
                          <w:r w:rsidR="00B10349">
                            <w:rPr>
                              <w:spacing w:val="-4"/>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626A4" id="_x0000_t202" coordsize="21600,21600" o:spt="202" path="m,l,21600r21600,l21600,xe">
              <v:stroke joinstyle="miter"/>
              <v:path gradientshapeok="t" o:connecttype="rect"/>
            </v:shapetype>
            <v:shape id="Text Box 5" o:spid="_x0000_s1034" type="#_x0000_t202" style="position:absolute;margin-left:60pt;margin-top:781pt;width:210.5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" filled="f" stroked="f">
              <v:textbox inset="0,0,0,0">
                <w:txbxContent>
                  <w:p w14:paraId="3C7E7E94" w14:textId="7622D667" w:rsidR="008C4B01" w:rsidRDefault="00994E27">
                    <w:pPr>
                      <w:pStyle w:val="BodyText"/>
                      <w:spacing w:line="245" w:lineRule="exact"/>
                      <w:ind w:left="20"/>
                    </w:pPr>
                    <w:r>
                      <w:t>Updated</w:t>
                    </w:r>
                    <w:r>
                      <w:rPr>
                        <w:spacing w:val="-9"/>
                      </w:rPr>
                      <w:t xml:space="preserve"> </w:t>
                    </w:r>
                    <w:r w:rsidR="00D96ACE">
                      <w:rPr>
                        <w:spacing w:val="-4"/>
                      </w:rPr>
                      <w:t>November</w:t>
                    </w:r>
                    <w:r w:rsidR="00B10349">
                      <w:rPr>
                        <w:spacing w:val="-4"/>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0D151A74" wp14:editId="4FA56866">
              <wp:simplePos x="0" y="0"/>
              <wp:positionH relativeFrom="page">
                <wp:posOffset>6327140</wp:posOffset>
              </wp:positionH>
              <wp:positionV relativeFrom="page">
                <wp:posOffset>9918700</wp:posOffset>
              </wp:positionV>
              <wp:extent cx="2324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C4299" w14:textId="77777777" w:rsidR="008C4B01" w:rsidRDefault="00CC21E1">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1A74" id="Text Box 4" o:spid="_x0000_s1035" type="#_x0000_t202" style="position:absolute;margin-left:498.2pt;margin-top:781pt;width:18.3pt;height:13.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" filled="f" stroked="f">
              <v:textbox inset="0,0,0,0">
                <w:txbxContent>
                  <w:p w14:paraId="0BAC4299" w14:textId="77777777" w:rsidR="008C4B01" w:rsidRDefault="00CC21E1">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CBCD" w14:textId="77777777" w:rsidR="008C6246" w:rsidRDefault="008C6246">
      <w:r>
        <w:separator/>
      </w:r>
    </w:p>
  </w:footnote>
  <w:footnote w:type="continuationSeparator" w:id="0">
    <w:p w14:paraId="5253305A" w14:textId="77777777" w:rsidR="008C6246" w:rsidRDefault="008C6246">
      <w:r>
        <w:continuationSeparator/>
      </w:r>
    </w:p>
  </w:footnote>
  <w:footnote w:type="continuationNotice" w:id="1">
    <w:p w14:paraId="3D4AE402" w14:textId="77777777" w:rsidR="008C6246" w:rsidRDefault="008C6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1220" w14:textId="1C2755A4" w:rsidR="008C4B01" w:rsidRDefault="004A64FC">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7F906C2E" wp14:editId="548F6520">
              <wp:simplePos x="0" y="0"/>
              <wp:positionH relativeFrom="page">
                <wp:posOffset>901700</wp:posOffset>
              </wp:positionH>
              <wp:positionV relativeFrom="page">
                <wp:posOffset>471805</wp:posOffset>
              </wp:positionV>
              <wp:extent cx="2212975" cy="15240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238D" w14:textId="360CD7ED" w:rsidR="008C4B01" w:rsidRDefault="00CC21E1">
                          <w:pPr>
                            <w:spacing w:line="223" w:lineRule="exact"/>
                            <w:ind w:left="20"/>
                            <w:rPr>
                              <w:sz w:val="20"/>
                            </w:rPr>
                          </w:pPr>
                          <w:r>
                            <w:rPr>
                              <w:sz w:val="20"/>
                            </w:rPr>
                            <w:t>GUIDE</w:t>
                          </w:r>
                          <w:r>
                            <w:rPr>
                              <w:spacing w:val="-8"/>
                              <w:sz w:val="20"/>
                            </w:rPr>
                            <w:t xml:space="preserve"> </w:t>
                          </w:r>
                          <w:r>
                            <w:rPr>
                              <w:sz w:val="20"/>
                            </w:rPr>
                            <w:t>to</w:t>
                          </w:r>
                          <w:r>
                            <w:rPr>
                              <w:spacing w:val="-5"/>
                              <w:sz w:val="20"/>
                            </w:rPr>
                            <w:t xml:space="preserve"> </w:t>
                          </w:r>
                          <w:r>
                            <w:rPr>
                              <w:sz w:val="20"/>
                            </w:rPr>
                            <w:t>UW</w:t>
                          </w:r>
                          <w:r>
                            <w:rPr>
                              <w:spacing w:val="-4"/>
                              <w:sz w:val="20"/>
                            </w:rPr>
                            <w:t xml:space="preserve"> </w:t>
                          </w:r>
                          <w:r w:rsidR="00B10349">
                            <w:rPr>
                              <w:sz w:val="20"/>
                            </w:rPr>
                            <w:t>Advance</w:t>
                          </w:r>
                          <w:r w:rsidR="001A3D69">
                            <w:rPr>
                              <w:sz w:val="20"/>
                            </w:rPr>
                            <w:t xml:space="preserve"> </w:t>
                          </w:r>
                          <w:r w:rsidR="00B10349">
                            <w:rPr>
                              <w:sz w:val="20"/>
                            </w:rPr>
                            <w:t>HE</w:t>
                          </w:r>
                          <w:r>
                            <w:rPr>
                              <w:spacing w:val="-6"/>
                              <w:sz w:val="20"/>
                            </w:rPr>
                            <w:t xml:space="preserve"> </w:t>
                          </w:r>
                          <w:r>
                            <w:rPr>
                              <w:sz w:val="20"/>
                            </w:rPr>
                            <w:t>Accredited</w:t>
                          </w:r>
                          <w:r>
                            <w:rPr>
                              <w:spacing w:val="-2"/>
                              <w:sz w:val="20"/>
                            </w:rPr>
                            <w:t xml:space="preserve"> </w:t>
                          </w:r>
                          <w:r>
                            <w:rPr>
                              <w:sz w:val="20"/>
                            </w:rPr>
                            <w:t>CPD</w:t>
                          </w:r>
                          <w:r>
                            <w:rPr>
                              <w:spacing w:val="-19"/>
                              <w:sz w:val="20"/>
                            </w:rPr>
                            <w:t xml:space="preserve"> </w:t>
                          </w:r>
                          <w:r>
                            <w:rPr>
                              <w:spacing w:val="-2"/>
                              <w:sz w:val="20"/>
                            </w:rPr>
                            <w:t>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6C2E" id="_x0000_t202" coordsize="21600,21600" o:spt="202" path="m,l,21600r21600,l21600,xe">
              <v:stroke joinstyle="miter"/>
              <v:path gradientshapeok="t" o:connecttype="rect"/>
            </v:shapetype>
            <v:shape id="docshape2" o:spid="_x0000_s1027" type="#_x0000_t202" style="position:absolute;margin-left:71pt;margin-top:37.15pt;width:174.25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" filled="f" stroked="f">
              <v:textbox inset="0,0,0,0">
                <w:txbxContent>
                  <w:p w14:paraId="000A238D" w14:textId="360CD7ED" w:rsidR="008C4B01" w:rsidRDefault="00CC21E1">
                    <w:pPr>
                      <w:spacing w:line="223" w:lineRule="exact"/>
                      <w:ind w:left="20"/>
                      <w:rPr>
                        <w:sz w:val="20"/>
                      </w:rPr>
                    </w:pPr>
                    <w:r>
                      <w:rPr>
                        <w:sz w:val="20"/>
                      </w:rPr>
                      <w:t>GUIDE</w:t>
                    </w:r>
                    <w:r>
                      <w:rPr>
                        <w:spacing w:val="-8"/>
                        <w:sz w:val="20"/>
                      </w:rPr>
                      <w:t xml:space="preserve"> </w:t>
                    </w:r>
                    <w:r>
                      <w:rPr>
                        <w:sz w:val="20"/>
                      </w:rPr>
                      <w:t>to</w:t>
                    </w:r>
                    <w:r>
                      <w:rPr>
                        <w:spacing w:val="-5"/>
                        <w:sz w:val="20"/>
                      </w:rPr>
                      <w:t xml:space="preserve"> </w:t>
                    </w:r>
                    <w:r>
                      <w:rPr>
                        <w:sz w:val="20"/>
                      </w:rPr>
                      <w:t>UW</w:t>
                    </w:r>
                    <w:r>
                      <w:rPr>
                        <w:spacing w:val="-4"/>
                        <w:sz w:val="20"/>
                      </w:rPr>
                      <w:t xml:space="preserve"> </w:t>
                    </w:r>
                    <w:r w:rsidR="00B10349">
                      <w:rPr>
                        <w:sz w:val="20"/>
                      </w:rPr>
                      <w:t>Advance</w:t>
                    </w:r>
                    <w:r w:rsidR="001A3D69">
                      <w:rPr>
                        <w:sz w:val="20"/>
                      </w:rPr>
                      <w:t xml:space="preserve"> </w:t>
                    </w:r>
                    <w:r w:rsidR="00B10349">
                      <w:rPr>
                        <w:sz w:val="20"/>
                      </w:rPr>
                      <w:t>HE</w:t>
                    </w:r>
                    <w:r>
                      <w:rPr>
                        <w:spacing w:val="-6"/>
                        <w:sz w:val="20"/>
                      </w:rPr>
                      <w:t xml:space="preserve"> </w:t>
                    </w:r>
                    <w:r>
                      <w:rPr>
                        <w:sz w:val="20"/>
                      </w:rPr>
                      <w:t>Accredited</w:t>
                    </w:r>
                    <w:r>
                      <w:rPr>
                        <w:spacing w:val="-2"/>
                        <w:sz w:val="20"/>
                      </w:rPr>
                      <w:t xml:space="preserve"> </w:t>
                    </w:r>
                    <w:r>
                      <w:rPr>
                        <w:sz w:val="20"/>
                      </w:rPr>
                      <w:t>CPD</w:t>
                    </w:r>
                    <w:r>
                      <w:rPr>
                        <w:spacing w:val="-19"/>
                        <w:sz w:val="20"/>
                      </w:rPr>
                      <w:t xml:space="preserve"> </w:t>
                    </w:r>
                    <w:r>
                      <w:rPr>
                        <w:spacing w:val="-2"/>
                        <w:sz w:val="20"/>
                      </w:rPr>
                      <w:t>Scheme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3A5" w14:textId="4E7137EE" w:rsidR="00764042" w:rsidRDefault="004A64FC">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6173F427" wp14:editId="2825D536">
              <wp:simplePos x="0" y="0"/>
              <wp:positionH relativeFrom="page">
                <wp:posOffset>901700</wp:posOffset>
              </wp:positionH>
              <wp:positionV relativeFrom="page">
                <wp:posOffset>471805</wp:posOffset>
              </wp:positionV>
              <wp:extent cx="2212975" cy="15240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AA54" w14:textId="694C2475" w:rsidR="00764042" w:rsidRDefault="00764042">
                          <w:pPr>
                            <w:spacing w:line="223" w:lineRule="exact"/>
                            <w:ind w:left="20"/>
                            <w:rPr>
                              <w:sz w:val="20"/>
                            </w:rPr>
                          </w:pPr>
                          <w:r>
                            <w:rPr>
                              <w:sz w:val="20"/>
                            </w:rPr>
                            <w:t>GUIDE</w:t>
                          </w:r>
                          <w:r>
                            <w:rPr>
                              <w:spacing w:val="-8"/>
                              <w:sz w:val="20"/>
                            </w:rPr>
                            <w:t xml:space="preserve"> </w:t>
                          </w:r>
                          <w:r>
                            <w:rPr>
                              <w:sz w:val="20"/>
                            </w:rPr>
                            <w:t>to</w:t>
                          </w:r>
                          <w:r>
                            <w:rPr>
                              <w:spacing w:val="-5"/>
                              <w:sz w:val="20"/>
                            </w:rPr>
                            <w:t xml:space="preserve"> </w:t>
                          </w:r>
                          <w:r>
                            <w:rPr>
                              <w:sz w:val="20"/>
                            </w:rPr>
                            <w:t>UW</w:t>
                          </w:r>
                          <w:r>
                            <w:rPr>
                              <w:spacing w:val="-4"/>
                              <w:sz w:val="20"/>
                            </w:rPr>
                            <w:t xml:space="preserve"> </w:t>
                          </w:r>
                          <w:r>
                            <w:rPr>
                              <w:sz w:val="20"/>
                            </w:rPr>
                            <w:t>Advanc</w:t>
                          </w:r>
                          <w:r w:rsidR="00A937CD">
                            <w:rPr>
                              <w:sz w:val="20"/>
                            </w:rPr>
                            <w:t xml:space="preserve">e </w:t>
                          </w:r>
                          <w:r>
                            <w:rPr>
                              <w:sz w:val="20"/>
                            </w:rPr>
                            <w:t>HE</w:t>
                          </w:r>
                          <w:r>
                            <w:rPr>
                              <w:spacing w:val="-6"/>
                              <w:sz w:val="20"/>
                            </w:rPr>
                            <w:t xml:space="preserve"> </w:t>
                          </w:r>
                          <w:r>
                            <w:rPr>
                              <w:sz w:val="20"/>
                            </w:rPr>
                            <w:t>Accredited</w:t>
                          </w:r>
                          <w:r>
                            <w:rPr>
                              <w:spacing w:val="-2"/>
                              <w:sz w:val="20"/>
                            </w:rPr>
                            <w:t xml:space="preserve"> </w:t>
                          </w:r>
                          <w:r>
                            <w:rPr>
                              <w:sz w:val="20"/>
                            </w:rPr>
                            <w:t>CPD</w:t>
                          </w:r>
                          <w:r>
                            <w:rPr>
                              <w:spacing w:val="-19"/>
                              <w:sz w:val="20"/>
                            </w:rPr>
                            <w:t xml:space="preserve"> </w:t>
                          </w:r>
                          <w:r>
                            <w:rPr>
                              <w:spacing w:val="-2"/>
                              <w:sz w:val="20"/>
                            </w:rPr>
                            <w:t>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F427" id="_x0000_t202" coordsize="21600,21600" o:spt="202" path="m,l,21600r21600,l21600,xe">
              <v:stroke joinstyle="miter"/>
              <v:path gradientshapeok="t" o:connecttype="rect"/>
            </v:shapetype>
            <v:shape id="docshape8" o:spid="_x0000_s1030" type="#_x0000_t202" style="position:absolute;margin-left:71pt;margin-top:37.15pt;width:174.25pt;height:1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" filled="f" stroked="f">
              <v:textbox inset="0,0,0,0">
                <w:txbxContent>
                  <w:p w14:paraId="1AEBAA54" w14:textId="694C2475" w:rsidR="00764042" w:rsidRDefault="00764042">
                    <w:pPr>
                      <w:spacing w:line="223" w:lineRule="exact"/>
                      <w:ind w:left="20"/>
                      <w:rPr>
                        <w:sz w:val="20"/>
                      </w:rPr>
                    </w:pPr>
                    <w:r>
                      <w:rPr>
                        <w:sz w:val="20"/>
                      </w:rPr>
                      <w:t>GUIDE</w:t>
                    </w:r>
                    <w:r>
                      <w:rPr>
                        <w:spacing w:val="-8"/>
                        <w:sz w:val="20"/>
                      </w:rPr>
                      <w:t xml:space="preserve"> </w:t>
                    </w:r>
                    <w:r>
                      <w:rPr>
                        <w:sz w:val="20"/>
                      </w:rPr>
                      <w:t>to</w:t>
                    </w:r>
                    <w:r>
                      <w:rPr>
                        <w:spacing w:val="-5"/>
                        <w:sz w:val="20"/>
                      </w:rPr>
                      <w:t xml:space="preserve"> </w:t>
                    </w:r>
                    <w:r>
                      <w:rPr>
                        <w:sz w:val="20"/>
                      </w:rPr>
                      <w:t>UW</w:t>
                    </w:r>
                    <w:r>
                      <w:rPr>
                        <w:spacing w:val="-4"/>
                        <w:sz w:val="20"/>
                      </w:rPr>
                      <w:t xml:space="preserve"> </w:t>
                    </w:r>
                    <w:r>
                      <w:rPr>
                        <w:sz w:val="20"/>
                      </w:rPr>
                      <w:t>Advanc</w:t>
                    </w:r>
                    <w:r w:rsidR="00A937CD">
                      <w:rPr>
                        <w:sz w:val="20"/>
                      </w:rPr>
                      <w:t xml:space="preserve">e </w:t>
                    </w:r>
                    <w:r>
                      <w:rPr>
                        <w:sz w:val="20"/>
                      </w:rPr>
                      <w:t>HE</w:t>
                    </w:r>
                    <w:r>
                      <w:rPr>
                        <w:spacing w:val="-6"/>
                        <w:sz w:val="20"/>
                      </w:rPr>
                      <w:t xml:space="preserve"> </w:t>
                    </w:r>
                    <w:r>
                      <w:rPr>
                        <w:sz w:val="20"/>
                      </w:rPr>
                      <w:t>Accredited</w:t>
                    </w:r>
                    <w:r>
                      <w:rPr>
                        <w:spacing w:val="-2"/>
                        <w:sz w:val="20"/>
                      </w:rPr>
                      <w:t xml:space="preserve"> </w:t>
                    </w:r>
                    <w:r>
                      <w:rPr>
                        <w:sz w:val="20"/>
                      </w:rPr>
                      <w:t>CPD</w:t>
                    </w:r>
                    <w:r>
                      <w:rPr>
                        <w:spacing w:val="-19"/>
                        <w:sz w:val="20"/>
                      </w:rPr>
                      <w:t xml:space="preserve"> </w:t>
                    </w:r>
                    <w:r>
                      <w:rPr>
                        <w:spacing w:val="-2"/>
                        <w:sz w:val="20"/>
                      </w:rPr>
                      <w:t>Scheme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3C5" w14:textId="2686184C" w:rsidR="008C4B01" w:rsidRDefault="004135C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765F432" wp14:editId="6F012315">
              <wp:simplePos x="0" y="0"/>
              <wp:positionH relativeFrom="page">
                <wp:posOffset>902525</wp:posOffset>
              </wp:positionH>
              <wp:positionV relativeFrom="page">
                <wp:posOffset>320634</wp:posOffset>
              </wp:positionV>
              <wp:extent cx="3123210" cy="306713"/>
              <wp:effectExtent l="0" t="0" r="127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210" cy="306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58F7" w14:textId="036EADB3" w:rsidR="008C4B01" w:rsidRPr="00D96ACE" w:rsidRDefault="00CC21E1">
                          <w:pPr>
                            <w:spacing w:line="223" w:lineRule="exact"/>
                            <w:ind w:left="20"/>
                          </w:pPr>
                          <w:r w:rsidRPr="00D96ACE">
                            <w:t>GUIDE</w:t>
                          </w:r>
                          <w:r w:rsidRPr="00D96ACE">
                            <w:rPr>
                              <w:spacing w:val="-8"/>
                            </w:rPr>
                            <w:t xml:space="preserve"> </w:t>
                          </w:r>
                          <w:r w:rsidRPr="00D96ACE">
                            <w:t>to</w:t>
                          </w:r>
                          <w:r w:rsidRPr="00D96ACE">
                            <w:rPr>
                              <w:spacing w:val="-5"/>
                            </w:rPr>
                            <w:t xml:space="preserve"> </w:t>
                          </w:r>
                          <w:r w:rsidRPr="00D96ACE">
                            <w:t>UW</w:t>
                          </w:r>
                          <w:r w:rsidRPr="00D96ACE">
                            <w:rPr>
                              <w:spacing w:val="-4"/>
                            </w:rPr>
                            <w:t xml:space="preserve"> </w:t>
                          </w:r>
                          <w:r w:rsidR="00B10349" w:rsidRPr="00D96ACE">
                            <w:t>Advanc</w:t>
                          </w:r>
                          <w:r w:rsidR="00772843" w:rsidRPr="00D96ACE">
                            <w:t xml:space="preserve">e </w:t>
                          </w:r>
                          <w:r w:rsidR="00B10349" w:rsidRPr="00D96ACE">
                            <w:t>HE</w:t>
                          </w:r>
                          <w:r w:rsidR="00B10349" w:rsidRPr="00D96ACE">
                            <w:rPr>
                              <w:spacing w:val="-6"/>
                            </w:rPr>
                            <w:t xml:space="preserve"> </w:t>
                          </w:r>
                          <w:r w:rsidRPr="00D96ACE">
                            <w:t>Accredited</w:t>
                          </w:r>
                          <w:r w:rsidRPr="00D96ACE">
                            <w:rPr>
                              <w:spacing w:val="-2"/>
                            </w:rPr>
                            <w:t xml:space="preserve"> </w:t>
                          </w:r>
                          <w:r w:rsidR="00762431">
                            <w:rPr>
                              <w:spacing w:val="-2"/>
                            </w:rPr>
                            <w:t>CP</w:t>
                          </w:r>
                          <w:r w:rsidRPr="00D96ACE">
                            <w:t>D</w:t>
                          </w:r>
                          <w:r w:rsidRPr="00D96ACE">
                            <w:rPr>
                              <w:spacing w:val="-19"/>
                            </w:rPr>
                            <w:t xml:space="preserve"> </w:t>
                          </w:r>
                          <w:r w:rsidRPr="00D96ACE">
                            <w:rPr>
                              <w:spacing w:val="-2"/>
                            </w:rPr>
                            <w:t>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F432" id="_x0000_t202" coordsize="21600,21600" o:spt="202" path="m,l,21600r21600,l21600,xe">
              <v:stroke joinstyle="miter"/>
              <v:path gradientshapeok="t" o:connecttype="rect"/>
            </v:shapetype>
            <v:shape id="Text Box 6" o:spid="_x0000_s1033" type="#_x0000_t202" style="position:absolute;margin-left:71.05pt;margin-top:25.25pt;width:245.9pt;height:2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" filled="f" stroked="f">
              <v:textbox inset="0,0,0,0">
                <w:txbxContent>
                  <w:p w14:paraId="797C58F7" w14:textId="036EADB3" w:rsidR="008C4B01" w:rsidRPr="00D96ACE" w:rsidRDefault="00CC21E1">
                    <w:pPr>
                      <w:spacing w:line="223" w:lineRule="exact"/>
                      <w:ind w:left="20"/>
                    </w:pPr>
                    <w:r w:rsidRPr="00D96ACE">
                      <w:t>GUIDE</w:t>
                    </w:r>
                    <w:r w:rsidRPr="00D96ACE">
                      <w:rPr>
                        <w:spacing w:val="-8"/>
                      </w:rPr>
                      <w:t xml:space="preserve"> </w:t>
                    </w:r>
                    <w:r w:rsidRPr="00D96ACE">
                      <w:t>to</w:t>
                    </w:r>
                    <w:r w:rsidRPr="00D96ACE">
                      <w:rPr>
                        <w:spacing w:val="-5"/>
                      </w:rPr>
                      <w:t xml:space="preserve"> </w:t>
                    </w:r>
                    <w:r w:rsidRPr="00D96ACE">
                      <w:t>UW</w:t>
                    </w:r>
                    <w:r w:rsidRPr="00D96ACE">
                      <w:rPr>
                        <w:spacing w:val="-4"/>
                      </w:rPr>
                      <w:t xml:space="preserve"> </w:t>
                    </w:r>
                    <w:r w:rsidR="00B10349" w:rsidRPr="00D96ACE">
                      <w:t>Advanc</w:t>
                    </w:r>
                    <w:r w:rsidR="00772843" w:rsidRPr="00D96ACE">
                      <w:t xml:space="preserve">e </w:t>
                    </w:r>
                    <w:r w:rsidR="00B10349" w:rsidRPr="00D96ACE">
                      <w:t>HE</w:t>
                    </w:r>
                    <w:r w:rsidR="00B10349" w:rsidRPr="00D96ACE">
                      <w:rPr>
                        <w:spacing w:val="-6"/>
                      </w:rPr>
                      <w:t xml:space="preserve"> </w:t>
                    </w:r>
                    <w:r w:rsidRPr="00D96ACE">
                      <w:t>Accredited</w:t>
                    </w:r>
                    <w:r w:rsidRPr="00D96ACE">
                      <w:rPr>
                        <w:spacing w:val="-2"/>
                      </w:rPr>
                      <w:t xml:space="preserve"> </w:t>
                    </w:r>
                    <w:r w:rsidR="00762431">
                      <w:rPr>
                        <w:spacing w:val="-2"/>
                      </w:rPr>
                      <w:t>CP</w:t>
                    </w:r>
                    <w:r w:rsidRPr="00D96ACE">
                      <w:t>D</w:t>
                    </w:r>
                    <w:r w:rsidRPr="00D96ACE">
                      <w:rPr>
                        <w:spacing w:val="-19"/>
                      </w:rPr>
                      <w:t xml:space="preserve"> </w:t>
                    </w:r>
                    <w:r w:rsidRPr="00D96ACE">
                      <w:rPr>
                        <w:spacing w:val="-2"/>
                      </w:rPr>
                      <w:t>Scheme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AF"/>
    <w:multiLevelType w:val="hybridMultilevel"/>
    <w:tmpl w:val="65F6FE4C"/>
    <w:lvl w:ilvl="0" w:tplc="47A86462">
      <w:numFmt w:val="bullet"/>
      <w:lvlText w:val=""/>
      <w:lvlJc w:val="left"/>
      <w:pPr>
        <w:ind w:left="73" w:hanging="284"/>
      </w:pPr>
      <w:rPr>
        <w:rFonts w:ascii="Symbol" w:eastAsia="Symbol" w:hAnsi="Symbol" w:cs="Symbol" w:hint="default"/>
        <w:b w:val="0"/>
        <w:bCs w:val="0"/>
        <w:i w:val="0"/>
        <w:iCs w:val="0"/>
        <w:w w:val="100"/>
        <w:sz w:val="22"/>
        <w:szCs w:val="22"/>
        <w:lang w:val="en-US" w:eastAsia="en-US" w:bidi="ar-SA"/>
      </w:rPr>
    </w:lvl>
    <w:lvl w:ilvl="1" w:tplc="7EBA151A">
      <w:numFmt w:val="bullet"/>
      <w:lvlText w:val="•"/>
      <w:lvlJc w:val="left"/>
      <w:pPr>
        <w:ind w:left="399" w:hanging="284"/>
      </w:pPr>
      <w:rPr>
        <w:rFonts w:hint="default"/>
        <w:lang w:val="en-US" w:eastAsia="en-US" w:bidi="ar-SA"/>
      </w:rPr>
    </w:lvl>
    <w:lvl w:ilvl="2" w:tplc="F82C4470">
      <w:numFmt w:val="bullet"/>
      <w:lvlText w:val="•"/>
      <w:lvlJc w:val="left"/>
      <w:pPr>
        <w:ind w:left="725" w:hanging="284"/>
      </w:pPr>
      <w:rPr>
        <w:rFonts w:hint="default"/>
        <w:lang w:val="en-US" w:eastAsia="en-US" w:bidi="ar-SA"/>
      </w:rPr>
    </w:lvl>
    <w:lvl w:ilvl="3" w:tplc="04CEA95C">
      <w:numFmt w:val="bullet"/>
      <w:lvlText w:val="•"/>
      <w:lvlJc w:val="left"/>
      <w:pPr>
        <w:ind w:left="1051" w:hanging="284"/>
      </w:pPr>
      <w:rPr>
        <w:rFonts w:hint="default"/>
        <w:lang w:val="en-US" w:eastAsia="en-US" w:bidi="ar-SA"/>
      </w:rPr>
    </w:lvl>
    <w:lvl w:ilvl="4" w:tplc="CEBECF5E">
      <w:numFmt w:val="bullet"/>
      <w:lvlText w:val="•"/>
      <w:lvlJc w:val="left"/>
      <w:pPr>
        <w:ind w:left="1377" w:hanging="284"/>
      </w:pPr>
      <w:rPr>
        <w:rFonts w:hint="default"/>
        <w:lang w:val="en-US" w:eastAsia="en-US" w:bidi="ar-SA"/>
      </w:rPr>
    </w:lvl>
    <w:lvl w:ilvl="5" w:tplc="D77C58CA">
      <w:numFmt w:val="bullet"/>
      <w:lvlText w:val="•"/>
      <w:lvlJc w:val="left"/>
      <w:pPr>
        <w:ind w:left="1703" w:hanging="284"/>
      </w:pPr>
      <w:rPr>
        <w:rFonts w:hint="default"/>
        <w:lang w:val="en-US" w:eastAsia="en-US" w:bidi="ar-SA"/>
      </w:rPr>
    </w:lvl>
    <w:lvl w:ilvl="6" w:tplc="D4BEF9B2">
      <w:numFmt w:val="bullet"/>
      <w:lvlText w:val="•"/>
      <w:lvlJc w:val="left"/>
      <w:pPr>
        <w:ind w:left="2028" w:hanging="284"/>
      </w:pPr>
      <w:rPr>
        <w:rFonts w:hint="default"/>
        <w:lang w:val="en-US" w:eastAsia="en-US" w:bidi="ar-SA"/>
      </w:rPr>
    </w:lvl>
    <w:lvl w:ilvl="7" w:tplc="C010B9F4">
      <w:numFmt w:val="bullet"/>
      <w:lvlText w:val="•"/>
      <w:lvlJc w:val="left"/>
      <w:pPr>
        <w:ind w:left="2354" w:hanging="284"/>
      </w:pPr>
      <w:rPr>
        <w:rFonts w:hint="default"/>
        <w:lang w:val="en-US" w:eastAsia="en-US" w:bidi="ar-SA"/>
      </w:rPr>
    </w:lvl>
    <w:lvl w:ilvl="8" w:tplc="6BC263FA">
      <w:numFmt w:val="bullet"/>
      <w:lvlText w:val="•"/>
      <w:lvlJc w:val="left"/>
      <w:pPr>
        <w:ind w:left="2680" w:hanging="284"/>
      </w:pPr>
      <w:rPr>
        <w:rFonts w:hint="default"/>
        <w:lang w:val="en-US" w:eastAsia="en-US" w:bidi="ar-SA"/>
      </w:rPr>
    </w:lvl>
  </w:abstractNum>
  <w:abstractNum w:abstractNumId="1" w15:restartNumberingAfterBreak="0">
    <w:nsid w:val="03BF7634"/>
    <w:multiLevelType w:val="hybridMultilevel"/>
    <w:tmpl w:val="F8FEC7E2"/>
    <w:lvl w:ilvl="0" w:tplc="E7B6B20E">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4E962D94">
      <w:numFmt w:val="bullet"/>
      <w:lvlText w:val="•"/>
      <w:lvlJc w:val="left"/>
      <w:pPr>
        <w:ind w:left="717" w:hanging="380"/>
      </w:pPr>
      <w:rPr>
        <w:rFonts w:hint="default"/>
        <w:lang w:val="en-US" w:eastAsia="en-US" w:bidi="ar-SA"/>
      </w:rPr>
    </w:lvl>
    <w:lvl w:ilvl="2" w:tplc="0074E504">
      <w:numFmt w:val="bullet"/>
      <w:lvlText w:val="•"/>
      <w:lvlJc w:val="left"/>
      <w:pPr>
        <w:ind w:left="955" w:hanging="380"/>
      </w:pPr>
      <w:rPr>
        <w:rFonts w:hint="default"/>
        <w:lang w:val="en-US" w:eastAsia="en-US" w:bidi="ar-SA"/>
      </w:rPr>
    </w:lvl>
    <w:lvl w:ilvl="3" w:tplc="5120AD94">
      <w:numFmt w:val="bullet"/>
      <w:lvlText w:val="•"/>
      <w:lvlJc w:val="left"/>
      <w:pPr>
        <w:ind w:left="1193" w:hanging="380"/>
      </w:pPr>
      <w:rPr>
        <w:rFonts w:hint="default"/>
        <w:lang w:val="en-US" w:eastAsia="en-US" w:bidi="ar-SA"/>
      </w:rPr>
    </w:lvl>
    <w:lvl w:ilvl="4" w:tplc="B4FA7302">
      <w:numFmt w:val="bullet"/>
      <w:lvlText w:val="•"/>
      <w:lvlJc w:val="left"/>
      <w:pPr>
        <w:ind w:left="1430" w:hanging="380"/>
      </w:pPr>
      <w:rPr>
        <w:rFonts w:hint="default"/>
        <w:lang w:val="en-US" w:eastAsia="en-US" w:bidi="ar-SA"/>
      </w:rPr>
    </w:lvl>
    <w:lvl w:ilvl="5" w:tplc="7646B742">
      <w:numFmt w:val="bullet"/>
      <w:lvlText w:val="•"/>
      <w:lvlJc w:val="left"/>
      <w:pPr>
        <w:ind w:left="1668" w:hanging="380"/>
      </w:pPr>
      <w:rPr>
        <w:rFonts w:hint="default"/>
        <w:lang w:val="en-US" w:eastAsia="en-US" w:bidi="ar-SA"/>
      </w:rPr>
    </w:lvl>
    <w:lvl w:ilvl="6" w:tplc="DE16A5D4">
      <w:numFmt w:val="bullet"/>
      <w:lvlText w:val="•"/>
      <w:lvlJc w:val="left"/>
      <w:pPr>
        <w:ind w:left="1906" w:hanging="380"/>
      </w:pPr>
      <w:rPr>
        <w:rFonts w:hint="default"/>
        <w:lang w:val="en-US" w:eastAsia="en-US" w:bidi="ar-SA"/>
      </w:rPr>
    </w:lvl>
    <w:lvl w:ilvl="7" w:tplc="5DE48102">
      <w:numFmt w:val="bullet"/>
      <w:lvlText w:val="•"/>
      <w:lvlJc w:val="left"/>
      <w:pPr>
        <w:ind w:left="2143" w:hanging="380"/>
      </w:pPr>
      <w:rPr>
        <w:rFonts w:hint="default"/>
        <w:lang w:val="en-US" w:eastAsia="en-US" w:bidi="ar-SA"/>
      </w:rPr>
    </w:lvl>
    <w:lvl w:ilvl="8" w:tplc="98265B84">
      <w:numFmt w:val="bullet"/>
      <w:lvlText w:val="•"/>
      <w:lvlJc w:val="left"/>
      <w:pPr>
        <w:ind w:left="2381" w:hanging="380"/>
      </w:pPr>
      <w:rPr>
        <w:rFonts w:hint="default"/>
        <w:lang w:val="en-US" w:eastAsia="en-US" w:bidi="ar-SA"/>
      </w:rPr>
    </w:lvl>
  </w:abstractNum>
  <w:abstractNum w:abstractNumId="2" w15:restartNumberingAfterBreak="0">
    <w:nsid w:val="05496A03"/>
    <w:multiLevelType w:val="hybridMultilevel"/>
    <w:tmpl w:val="72D85364"/>
    <w:lvl w:ilvl="0" w:tplc="80A6D790">
      <w:numFmt w:val="bullet"/>
      <w:lvlText w:val=""/>
      <w:lvlJc w:val="left"/>
      <w:pPr>
        <w:ind w:left="583" w:hanging="428"/>
      </w:pPr>
      <w:rPr>
        <w:rFonts w:ascii="Symbol" w:eastAsia="Symbol" w:hAnsi="Symbol" w:cs="Symbol" w:hint="default"/>
        <w:b w:val="0"/>
        <w:bCs w:val="0"/>
        <w:i w:val="0"/>
        <w:iCs w:val="0"/>
        <w:w w:val="100"/>
        <w:sz w:val="22"/>
        <w:szCs w:val="22"/>
        <w:lang w:val="en-US" w:eastAsia="en-US" w:bidi="ar-SA"/>
      </w:rPr>
    </w:lvl>
    <w:lvl w:ilvl="1" w:tplc="5A7257FA">
      <w:numFmt w:val="bullet"/>
      <w:lvlText w:val="•"/>
      <w:lvlJc w:val="left"/>
      <w:pPr>
        <w:ind w:left="891" w:hanging="428"/>
      </w:pPr>
      <w:rPr>
        <w:rFonts w:hint="default"/>
        <w:lang w:val="en-US" w:eastAsia="en-US" w:bidi="ar-SA"/>
      </w:rPr>
    </w:lvl>
    <w:lvl w:ilvl="2" w:tplc="84CC2AF6">
      <w:numFmt w:val="bullet"/>
      <w:lvlText w:val="•"/>
      <w:lvlJc w:val="left"/>
      <w:pPr>
        <w:ind w:left="1203" w:hanging="428"/>
      </w:pPr>
      <w:rPr>
        <w:rFonts w:hint="default"/>
        <w:lang w:val="en-US" w:eastAsia="en-US" w:bidi="ar-SA"/>
      </w:rPr>
    </w:lvl>
    <w:lvl w:ilvl="3" w:tplc="6BCA8C6E">
      <w:numFmt w:val="bullet"/>
      <w:lvlText w:val="•"/>
      <w:lvlJc w:val="left"/>
      <w:pPr>
        <w:ind w:left="1515" w:hanging="428"/>
      </w:pPr>
      <w:rPr>
        <w:rFonts w:hint="default"/>
        <w:lang w:val="en-US" w:eastAsia="en-US" w:bidi="ar-SA"/>
      </w:rPr>
    </w:lvl>
    <w:lvl w:ilvl="4" w:tplc="E9C83488">
      <w:numFmt w:val="bullet"/>
      <w:lvlText w:val="•"/>
      <w:lvlJc w:val="left"/>
      <w:pPr>
        <w:ind w:left="1827" w:hanging="428"/>
      </w:pPr>
      <w:rPr>
        <w:rFonts w:hint="default"/>
        <w:lang w:val="en-US" w:eastAsia="en-US" w:bidi="ar-SA"/>
      </w:rPr>
    </w:lvl>
    <w:lvl w:ilvl="5" w:tplc="BEB23178">
      <w:numFmt w:val="bullet"/>
      <w:lvlText w:val="•"/>
      <w:lvlJc w:val="left"/>
      <w:pPr>
        <w:ind w:left="2139" w:hanging="428"/>
      </w:pPr>
      <w:rPr>
        <w:rFonts w:hint="default"/>
        <w:lang w:val="en-US" w:eastAsia="en-US" w:bidi="ar-SA"/>
      </w:rPr>
    </w:lvl>
    <w:lvl w:ilvl="6" w:tplc="31EA253C">
      <w:numFmt w:val="bullet"/>
      <w:lvlText w:val="•"/>
      <w:lvlJc w:val="left"/>
      <w:pPr>
        <w:ind w:left="2450" w:hanging="428"/>
      </w:pPr>
      <w:rPr>
        <w:rFonts w:hint="default"/>
        <w:lang w:val="en-US" w:eastAsia="en-US" w:bidi="ar-SA"/>
      </w:rPr>
    </w:lvl>
    <w:lvl w:ilvl="7" w:tplc="D3180134">
      <w:numFmt w:val="bullet"/>
      <w:lvlText w:val="•"/>
      <w:lvlJc w:val="left"/>
      <w:pPr>
        <w:ind w:left="2762" w:hanging="428"/>
      </w:pPr>
      <w:rPr>
        <w:rFonts w:hint="default"/>
        <w:lang w:val="en-US" w:eastAsia="en-US" w:bidi="ar-SA"/>
      </w:rPr>
    </w:lvl>
    <w:lvl w:ilvl="8" w:tplc="7DFC9EEC">
      <w:numFmt w:val="bullet"/>
      <w:lvlText w:val="•"/>
      <w:lvlJc w:val="left"/>
      <w:pPr>
        <w:ind w:left="3074" w:hanging="428"/>
      </w:pPr>
      <w:rPr>
        <w:rFonts w:hint="default"/>
        <w:lang w:val="en-US" w:eastAsia="en-US" w:bidi="ar-SA"/>
      </w:rPr>
    </w:lvl>
  </w:abstractNum>
  <w:abstractNum w:abstractNumId="3" w15:restartNumberingAfterBreak="0">
    <w:nsid w:val="08903939"/>
    <w:multiLevelType w:val="hybridMultilevel"/>
    <w:tmpl w:val="070215AC"/>
    <w:lvl w:ilvl="0" w:tplc="C06EB960">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4FF83DA4">
      <w:numFmt w:val="bullet"/>
      <w:lvlText w:val="•"/>
      <w:lvlJc w:val="left"/>
      <w:pPr>
        <w:ind w:left="771" w:hanging="425"/>
      </w:pPr>
      <w:rPr>
        <w:rFonts w:hint="default"/>
        <w:lang w:val="en-US" w:eastAsia="en-US" w:bidi="ar-SA"/>
      </w:rPr>
    </w:lvl>
    <w:lvl w:ilvl="2" w:tplc="4E80F16C">
      <w:numFmt w:val="bullet"/>
      <w:lvlText w:val="•"/>
      <w:lvlJc w:val="left"/>
      <w:pPr>
        <w:ind w:left="1002" w:hanging="425"/>
      </w:pPr>
      <w:rPr>
        <w:rFonts w:hint="default"/>
        <w:lang w:val="en-US" w:eastAsia="en-US" w:bidi="ar-SA"/>
      </w:rPr>
    </w:lvl>
    <w:lvl w:ilvl="3" w:tplc="82AEE78A">
      <w:numFmt w:val="bullet"/>
      <w:lvlText w:val="•"/>
      <w:lvlJc w:val="left"/>
      <w:pPr>
        <w:ind w:left="1234" w:hanging="425"/>
      </w:pPr>
      <w:rPr>
        <w:rFonts w:hint="default"/>
        <w:lang w:val="en-US" w:eastAsia="en-US" w:bidi="ar-SA"/>
      </w:rPr>
    </w:lvl>
    <w:lvl w:ilvl="4" w:tplc="5500553A">
      <w:numFmt w:val="bullet"/>
      <w:lvlText w:val="•"/>
      <w:lvlJc w:val="left"/>
      <w:pPr>
        <w:ind w:left="1465" w:hanging="425"/>
      </w:pPr>
      <w:rPr>
        <w:rFonts w:hint="default"/>
        <w:lang w:val="en-US" w:eastAsia="en-US" w:bidi="ar-SA"/>
      </w:rPr>
    </w:lvl>
    <w:lvl w:ilvl="5" w:tplc="E2F2FF16">
      <w:numFmt w:val="bullet"/>
      <w:lvlText w:val="•"/>
      <w:lvlJc w:val="left"/>
      <w:pPr>
        <w:ind w:left="1697" w:hanging="425"/>
      </w:pPr>
      <w:rPr>
        <w:rFonts w:hint="default"/>
        <w:lang w:val="en-US" w:eastAsia="en-US" w:bidi="ar-SA"/>
      </w:rPr>
    </w:lvl>
    <w:lvl w:ilvl="6" w:tplc="8C24B2F4">
      <w:numFmt w:val="bullet"/>
      <w:lvlText w:val="•"/>
      <w:lvlJc w:val="left"/>
      <w:pPr>
        <w:ind w:left="1928" w:hanging="425"/>
      </w:pPr>
      <w:rPr>
        <w:rFonts w:hint="default"/>
        <w:lang w:val="en-US" w:eastAsia="en-US" w:bidi="ar-SA"/>
      </w:rPr>
    </w:lvl>
    <w:lvl w:ilvl="7" w:tplc="C83659D4">
      <w:numFmt w:val="bullet"/>
      <w:lvlText w:val="•"/>
      <w:lvlJc w:val="left"/>
      <w:pPr>
        <w:ind w:left="2159" w:hanging="425"/>
      </w:pPr>
      <w:rPr>
        <w:rFonts w:hint="default"/>
        <w:lang w:val="en-US" w:eastAsia="en-US" w:bidi="ar-SA"/>
      </w:rPr>
    </w:lvl>
    <w:lvl w:ilvl="8" w:tplc="9C3C2C58">
      <w:numFmt w:val="bullet"/>
      <w:lvlText w:val="•"/>
      <w:lvlJc w:val="left"/>
      <w:pPr>
        <w:ind w:left="2391" w:hanging="425"/>
      </w:pPr>
      <w:rPr>
        <w:rFonts w:hint="default"/>
        <w:lang w:val="en-US" w:eastAsia="en-US" w:bidi="ar-SA"/>
      </w:rPr>
    </w:lvl>
  </w:abstractNum>
  <w:abstractNum w:abstractNumId="4" w15:restartNumberingAfterBreak="0">
    <w:nsid w:val="0A145613"/>
    <w:multiLevelType w:val="hybridMultilevel"/>
    <w:tmpl w:val="B4780F78"/>
    <w:lvl w:ilvl="0" w:tplc="F412FECE">
      <w:numFmt w:val="bullet"/>
      <w:lvlText w:val=""/>
      <w:lvlJc w:val="left"/>
      <w:pPr>
        <w:ind w:left="565" w:hanging="428"/>
      </w:pPr>
      <w:rPr>
        <w:rFonts w:ascii="Symbol" w:eastAsia="Symbol" w:hAnsi="Symbol" w:cs="Symbol" w:hint="default"/>
        <w:b w:val="0"/>
        <w:bCs w:val="0"/>
        <w:i w:val="0"/>
        <w:iCs w:val="0"/>
        <w:w w:val="100"/>
        <w:sz w:val="22"/>
        <w:szCs w:val="22"/>
        <w:lang w:val="en-US" w:eastAsia="en-US" w:bidi="ar-SA"/>
      </w:rPr>
    </w:lvl>
    <w:lvl w:ilvl="1" w:tplc="BF38418A">
      <w:numFmt w:val="bullet"/>
      <w:lvlText w:val="•"/>
      <w:lvlJc w:val="left"/>
      <w:pPr>
        <w:ind w:left="872" w:hanging="428"/>
      </w:pPr>
      <w:rPr>
        <w:rFonts w:hint="default"/>
        <w:lang w:val="en-US" w:eastAsia="en-US" w:bidi="ar-SA"/>
      </w:rPr>
    </w:lvl>
    <w:lvl w:ilvl="2" w:tplc="DDB4D8F4">
      <w:numFmt w:val="bullet"/>
      <w:lvlText w:val="•"/>
      <w:lvlJc w:val="left"/>
      <w:pPr>
        <w:ind w:left="1185" w:hanging="428"/>
      </w:pPr>
      <w:rPr>
        <w:rFonts w:hint="default"/>
        <w:lang w:val="en-US" w:eastAsia="en-US" w:bidi="ar-SA"/>
      </w:rPr>
    </w:lvl>
    <w:lvl w:ilvl="3" w:tplc="C02E2E38">
      <w:numFmt w:val="bullet"/>
      <w:lvlText w:val="•"/>
      <w:lvlJc w:val="left"/>
      <w:pPr>
        <w:ind w:left="1498" w:hanging="428"/>
      </w:pPr>
      <w:rPr>
        <w:rFonts w:hint="default"/>
        <w:lang w:val="en-US" w:eastAsia="en-US" w:bidi="ar-SA"/>
      </w:rPr>
    </w:lvl>
    <w:lvl w:ilvl="4" w:tplc="5F84BE40">
      <w:numFmt w:val="bullet"/>
      <w:lvlText w:val="•"/>
      <w:lvlJc w:val="left"/>
      <w:pPr>
        <w:ind w:left="1811" w:hanging="428"/>
      </w:pPr>
      <w:rPr>
        <w:rFonts w:hint="default"/>
        <w:lang w:val="en-US" w:eastAsia="en-US" w:bidi="ar-SA"/>
      </w:rPr>
    </w:lvl>
    <w:lvl w:ilvl="5" w:tplc="532C430A">
      <w:numFmt w:val="bullet"/>
      <w:lvlText w:val="•"/>
      <w:lvlJc w:val="left"/>
      <w:pPr>
        <w:ind w:left="2124" w:hanging="428"/>
      </w:pPr>
      <w:rPr>
        <w:rFonts w:hint="default"/>
        <w:lang w:val="en-US" w:eastAsia="en-US" w:bidi="ar-SA"/>
      </w:rPr>
    </w:lvl>
    <w:lvl w:ilvl="6" w:tplc="312A797A">
      <w:numFmt w:val="bullet"/>
      <w:lvlText w:val="•"/>
      <w:lvlJc w:val="left"/>
      <w:pPr>
        <w:ind w:left="2437" w:hanging="428"/>
      </w:pPr>
      <w:rPr>
        <w:rFonts w:hint="default"/>
        <w:lang w:val="en-US" w:eastAsia="en-US" w:bidi="ar-SA"/>
      </w:rPr>
    </w:lvl>
    <w:lvl w:ilvl="7" w:tplc="A9408954">
      <w:numFmt w:val="bullet"/>
      <w:lvlText w:val="•"/>
      <w:lvlJc w:val="left"/>
      <w:pPr>
        <w:ind w:left="2750" w:hanging="428"/>
      </w:pPr>
      <w:rPr>
        <w:rFonts w:hint="default"/>
        <w:lang w:val="en-US" w:eastAsia="en-US" w:bidi="ar-SA"/>
      </w:rPr>
    </w:lvl>
    <w:lvl w:ilvl="8" w:tplc="C548ECE8">
      <w:numFmt w:val="bullet"/>
      <w:lvlText w:val="•"/>
      <w:lvlJc w:val="left"/>
      <w:pPr>
        <w:ind w:left="3063" w:hanging="428"/>
      </w:pPr>
      <w:rPr>
        <w:rFonts w:hint="default"/>
        <w:lang w:val="en-US" w:eastAsia="en-US" w:bidi="ar-SA"/>
      </w:rPr>
    </w:lvl>
  </w:abstractNum>
  <w:abstractNum w:abstractNumId="5" w15:restartNumberingAfterBreak="0">
    <w:nsid w:val="0B5916F6"/>
    <w:multiLevelType w:val="hybridMultilevel"/>
    <w:tmpl w:val="408A74CA"/>
    <w:lvl w:ilvl="0" w:tplc="07F6C6BA">
      <w:numFmt w:val="bullet"/>
      <w:lvlText w:val=""/>
      <w:lvlJc w:val="left"/>
      <w:pPr>
        <w:ind w:left="1260" w:hanging="360"/>
      </w:pPr>
      <w:rPr>
        <w:rFonts w:ascii="Symbol" w:eastAsia="Symbol" w:hAnsi="Symbol" w:cs="Symbol" w:hint="default"/>
        <w:b w:val="0"/>
        <w:bCs w:val="0"/>
        <w:i w:val="0"/>
        <w:iCs w:val="0"/>
        <w:w w:val="100"/>
        <w:sz w:val="22"/>
        <w:szCs w:val="22"/>
        <w:lang w:val="en-US" w:eastAsia="en-US" w:bidi="ar-SA"/>
      </w:rPr>
    </w:lvl>
    <w:lvl w:ilvl="1" w:tplc="7E2CBE86">
      <w:numFmt w:val="bullet"/>
      <w:lvlText w:val="•"/>
      <w:lvlJc w:val="left"/>
      <w:pPr>
        <w:ind w:left="2123" w:hanging="360"/>
      </w:pPr>
      <w:rPr>
        <w:rFonts w:hint="default"/>
        <w:lang w:val="en-US" w:eastAsia="en-US" w:bidi="ar-SA"/>
      </w:rPr>
    </w:lvl>
    <w:lvl w:ilvl="2" w:tplc="BE38F090">
      <w:numFmt w:val="bullet"/>
      <w:lvlText w:val="•"/>
      <w:lvlJc w:val="left"/>
      <w:pPr>
        <w:ind w:left="2986" w:hanging="360"/>
      </w:pPr>
      <w:rPr>
        <w:rFonts w:hint="default"/>
        <w:lang w:val="en-US" w:eastAsia="en-US" w:bidi="ar-SA"/>
      </w:rPr>
    </w:lvl>
    <w:lvl w:ilvl="3" w:tplc="55F29262">
      <w:numFmt w:val="bullet"/>
      <w:lvlText w:val="•"/>
      <w:lvlJc w:val="left"/>
      <w:pPr>
        <w:ind w:left="3849" w:hanging="360"/>
      </w:pPr>
      <w:rPr>
        <w:rFonts w:hint="default"/>
        <w:lang w:val="en-US" w:eastAsia="en-US" w:bidi="ar-SA"/>
      </w:rPr>
    </w:lvl>
    <w:lvl w:ilvl="4" w:tplc="615450CE">
      <w:numFmt w:val="bullet"/>
      <w:lvlText w:val="•"/>
      <w:lvlJc w:val="left"/>
      <w:pPr>
        <w:ind w:left="4712" w:hanging="360"/>
      </w:pPr>
      <w:rPr>
        <w:rFonts w:hint="default"/>
        <w:lang w:val="en-US" w:eastAsia="en-US" w:bidi="ar-SA"/>
      </w:rPr>
    </w:lvl>
    <w:lvl w:ilvl="5" w:tplc="5F48BF2C">
      <w:numFmt w:val="bullet"/>
      <w:lvlText w:val="•"/>
      <w:lvlJc w:val="left"/>
      <w:pPr>
        <w:ind w:left="5575" w:hanging="360"/>
      </w:pPr>
      <w:rPr>
        <w:rFonts w:hint="default"/>
        <w:lang w:val="en-US" w:eastAsia="en-US" w:bidi="ar-SA"/>
      </w:rPr>
    </w:lvl>
    <w:lvl w:ilvl="6" w:tplc="76AAD218">
      <w:numFmt w:val="bullet"/>
      <w:lvlText w:val="•"/>
      <w:lvlJc w:val="left"/>
      <w:pPr>
        <w:ind w:left="6438" w:hanging="360"/>
      </w:pPr>
      <w:rPr>
        <w:rFonts w:hint="default"/>
        <w:lang w:val="en-US" w:eastAsia="en-US" w:bidi="ar-SA"/>
      </w:rPr>
    </w:lvl>
    <w:lvl w:ilvl="7" w:tplc="8B027124">
      <w:numFmt w:val="bullet"/>
      <w:lvlText w:val="•"/>
      <w:lvlJc w:val="left"/>
      <w:pPr>
        <w:ind w:left="7301" w:hanging="360"/>
      </w:pPr>
      <w:rPr>
        <w:rFonts w:hint="default"/>
        <w:lang w:val="en-US" w:eastAsia="en-US" w:bidi="ar-SA"/>
      </w:rPr>
    </w:lvl>
    <w:lvl w:ilvl="8" w:tplc="E8546FCA">
      <w:numFmt w:val="bullet"/>
      <w:lvlText w:val="•"/>
      <w:lvlJc w:val="left"/>
      <w:pPr>
        <w:ind w:left="8164" w:hanging="360"/>
      </w:pPr>
      <w:rPr>
        <w:rFonts w:hint="default"/>
        <w:lang w:val="en-US" w:eastAsia="en-US" w:bidi="ar-SA"/>
      </w:rPr>
    </w:lvl>
  </w:abstractNum>
  <w:abstractNum w:abstractNumId="6" w15:restartNumberingAfterBreak="0">
    <w:nsid w:val="0D0362EF"/>
    <w:multiLevelType w:val="hybridMultilevel"/>
    <w:tmpl w:val="60122940"/>
    <w:lvl w:ilvl="0" w:tplc="D0D03FE0">
      <w:numFmt w:val="bullet"/>
      <w:lvlText w:val=""/>
      <w:lvlJc w:val="left"/>
      <w:pPr>
        <w:ind w:left="469" w:hanging="360"/>
      </w:pPr>
      <w:rPr>
        <w:rFonts w:ascii="Symbol" w:eastAsia="Symbol" w:hAnsi="Symbol" w:cs="Symbol" w:hint="default"/>
        <w:b w:val="0"/>
        <w:bCs w:val="0"/>
        <w:i w:val="0"/>
        <w:iCs w:val="0"/>
        <w:w w:val="100"/>
        <w:sz w:val="22"/>
        <w:szCs w:val="22"/>
        <w:lang w:val="en-US" w:eastAsia="en-US" w:bidi="ar-SA"/>
      </w:rPr>
    </w:lvl>
    <w:lvl w:ilvl="1" w:tplc="D668E4D2">
      <w:numFmt w:val="bullet"/>
      <w:lvlText w:val="•"/>
      <w:lvlJc w:val="left"/>
      <w:pPr>
        <w:ind w:left="687" w:hanging="360"/>
      </w:pPr>
      <w:rPr>
        <w:rFonts w:hint="default"/>
        <w:lang w:val="en-US" w:eastAsia="en-US" w:bidi="ar-SA"/>
      </w:rPr>
    </w:lvl>
    <w:lvl w:ilvl="2" w:tplc="EF5A11EA">
      <w:numFmt w:val="bullet"/>
      <w:lvlText w:val="•"/>
      <w:lvlJc w:val="left"/>
      <w:pPr>
        <w:ind w:left="914" w:hanging="360"/>
      </w:pPr>
      <w:rPr>
        <w:rFonts w:hint="default"/>
        <w:lang w:val="en-US" w:eastAsia="en-US" w:bidi="ar-SA"/>
      </w:rPr>
    </w:lvl>
    <w:lvl w:ilvl="3" w:tplc="ADFC12B8">
      <w:numFmt w:val="bullet"/>
      <w:lvlText w:val="•"/>
      <w:lvlJc w:val="left"/>
      <w:pPr>
        <w:ind w:left="1141" w:hanging="360"/>
      </w:pPr>
      <w:rPr>
        <w:rFonts w:hint="default"/>
        <w:lang w:val="en-US" w:eastAsia="en-US" w:bidi="ar-SA"/>
      </w:rPr>
    </w:lvl>
    <w:lvl w:ilvl="4" w:tplc="8C588022">
      <w:numFmt w:val="bullet"/>
      <w:lvlText w:val="•"/>
      <w:lvlJc w:val="left"/>
      <w:pPr>
        <w:ind w:left="1368" w:hanging="360"/>
      </w:pPr>
      <w:rPr>
        <w:rFonts w:hint="default"/>
        <w:lang w:val="en-US" w:eastAsia="en-US" w:bidi="ar-SA"/>
      </w:rPr>
    </w:lvl>
    <w:lvl w:ilvl="5" w:tplc="0E0EB1EC">
      <w:numFmt w:val="bullet"/>
      <w:lvlText w:val="•"/>
      <w:lvlJc w:val="left"/>
      <w:pPr>
        <w:ind w:left="1596" w:hanging="360"/>
      </w:pPr>
      <w:rPr>
        <w:rFonts w:hint="default"/>
        <w:lang w:val="en-US" w:eastAsia="en-US" w:bidi="ar-SA"/>
      </w:rPr>
    </w:lvl>
    <w:lvl w:ilvl="6" w:tplc="1EE2164A">
      <w:numFmt w:val="bullet"/>
      <w:lvlText w:val="•"/>
      <w:lvlJc w:val="left"/>
      <w:pPr>
        <w:ind w:left="1823" w:hanging="360"/>
      </w:pPr>
      <w:rPr>
        <w:rFonts w:hint="default"/>
        <w:lang w:val="en-US" w:eastAsia="en-US" w:bidi="ar-SA"/>
      </w:rPr>
    </w:lvl>
    <w:lvl w:ilvl="7" w:tplc="54AA85B4">
      <w:numFmt w:val="bullet"/>
      <w:lvlText w:val="•"/>
      <w:lvlJc w:val="left"/>
      <w:pPr>
        <w:ind w:left="2050" w:hanging="360"/>
      </w:pPr>
      <w:rPr>
        <w:rFonts w:hint="default"/>
        <w:lang w:val="en-US" w:eastAsia="en-US" w:bidi="ar-SA"/>
      </w:rPr>
    </w:lvl>
    <w:lvl w:ilvl="8" w:tplc="CE3C8D3C">
      <w:numFmt w:val="bullet"/>
      <w:lvlText w:val="•"/>
      <w:lvlJc w:val="left"/>
      <w:pPr>
        <w:ind w:left="2277" w:hanging="360"/>
      </w:pPr>
      <w:rPr>
        <w:rFonts w:hint="default"/>
        <w:lang w:val="en-US" w:eastAsia="en-US" w:bidi="ar-SA"/>
      </w:rPr>
    </w:lvl>
  </w:abstractNum>
  <w:abstractNum w:abstractNumId="7" w15:restartNumberingAfterBreak="0">
    <w:nsid w:val="0D9A1128"/>
    <w:multiLevelType w:val="hybridMultilevel"/>
    <w:tmpl w:val="A8762B32"/>
    <w:lvl w:ilvl="0" w:tplc="6CFEC412">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642A340C">
      <w:numFmt w:val="bullet"/>
      <w:lvlText w:val="•"/>
      <w:lvlJc w:val="left"/>
      <w:pPr>
        <w:ind w:left="723" w:hanging="360"/>
      </w:pPr>
      <w:rPr>
        <w:rFonts w:hint="default"/>
        <w:lang w:val="en-US" w:eastAsia="en-US" w:bidi="ar-SA"/>
      </w:rPr>
    </w:lvl>
    <w:lvl w:ilvl="2" w:tplc="F94EA834">
      <w:numFmt w:val="bullet"/>
      <w:lvlText w:val="•"/>
      <w:lvlJc w:val="left"/>
      <w:pPr>
        <w:ind w:left="946" w:hanging="360"/>
      </w:pPr>
      <w:rPr>
        <w:rFonts w:hint="default"/>
        <w:lang w:val="en-US" w:eastAsia="en-US" w:bidi="ar-SA"/>
      </w:rPr>
    </w:lvl>
    <w:lvl w:ilvl="3" w:tplc="453A5854">
      <w:numFmt w:val="bullet"/>
      <w:lvlText w:val="•"/>
      <w:lvlJc w:val="left"/>
      <w:pPr>
        <w:ind w:left="1169" w:hanging="360"/>
      </w:pPr>
      <w:rPr>
        <w:rFonts w:hint="default"/>
        <w:lang w:val="en-US" w:eastAsia="en-US" w:bidi="ar-SA"/>
      </w:rPr>
    </w:lvl>
    <w:lvl w:ilvl="4" w:tplc="ECF4E4F0">
      <w:numFmt w:val="bullet"/>
      <w:lvlText w:val="•"/>
      <w:lvlJc w:val="left"/>
      <w:pPr>
        <w:ind w:left="1392" w:hanging="360"/>
      </w:pPr>
      <w:rPr>
        <w:rFonts w:hint="default"/>
        <w:lang w:val="en-US" w:eastAsia="en-US" w:bidi="ar-SA"/>
      </w:rPr>
    </w:lvl>
    <w:lvl w:ilvl="5" w:tplc="6816A190">
      <w:numFmt w:val="bullet"/>
      <w:lvlText w:val="•"/>
      <w:lvlJc w:val="left"/>
      <w:pPr>
        <w:ind w:left="1616" w:hanging="360"/>
      </w:pPr>
      <w:rPr>
        <w:rFonts w:hint="default"/>
        <w:lang w:val="en-US" w:eastAsia="en-US" w:bidi="ar-SA"/>
      </w:rPr>
    </w:lvl>
    <w:lvl w:ilvl="6" w:tplc="940E6B0A">
      <w:numFmt w:val="bullet"/>
      <w:lvlText w:val="•"/>
      <w:lvlJc w:val="left"/>
      <w:pPr>
        <w:ind w:left="1839" w:hanging="360"/>
      </w:pPr>
      <w:rPr>
        <w:rFonts w:hint="default"/>
        <w:lang w:val="en-US" w:eastAsia="en-US" w:bidi="ar-SA"/>
      </w:rPr>
    </w:lvl>
    <w:lvl w:ilvl="7" w:tplc="CE124554">
      <w:numFmt w:val="bullet"/>
      <w:lvlText w:val="•"/>
      <w:lvlJc w:val="left"/>
      <w:pPr>
        <w:ind w:left="2062" w:hanging="360"/>
      </w:pPr>
      <w:rPr>
        <w:rFonts w:hint="default"/>
        <w:lang w:val="en-US" w:eastAsia="en-US" w:bidi="ar-SA"/>
      </w:rPr>
    </w:lvl>
    <w:lvl w:ilvl="8" w:tplc="FAA2D918">
      <w:numFmt w:val="bullet"/>
      <w:lvlText w:val="•"/>
      <w:lvlJc w:val="left"/>
      <w:pPr>
        <w:ind w:left="2285" w:hanging="360"/>
      </w:pPr>
      <w:rPr>
        <w:rFonts w:hint="default"/>
        <w:lang w:val="en-US" w:eastAsia="en-US" w:bidi="ar-SA"/>
      </w:rPr>
    </w:lvl>
  </w:abstractNum>
  <w:abstractNum w:abstractNumId="8" w15:restartNumberingAfterBreak="0">
    <w:nsid w:val="0E6321E3"/>
    <w:multiLevelType w:val="hybridMultilevel"/>
    <w:tmpl w:val="735284A0"/>
    <w:lvl w:ilvl="0" w:tplc="89B8D232">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5834192E">
      <w:numFmt w:val="bullet"/>
      <w:lvlText w:val="•"/>
      <w:lvlJc w:val="left"/>
      <w:pPr>
        <w:ind w:left="771" w:hanging="425"/>
      </w:pPr>
      <w:rPr>
        <w:rFonts w:hint="default"/>
        <w:lang w:val="en-US" w:eastAsia="en-US" w:bidi="ar-SA"/>
      </w:rPr>
    </w:lvl>
    <w:lvl w:ilvl="2" w:tplc="54B044D0">
      <w:numFmt w:val="bullet"/>
      <w:lvlText w:val="•"/>
      <w:lvlJc w:val="left"/>
      <w:pPr>
        <w:ind w:left="1002" w:hanging="425"/>
      </w:pPr>
      <w:rPr>
        <w:rFonts w:hint="default"/>
        <w:lang w:val="en-US" w:eastAsia="en-US" w:bidi="ar-SA"/>
      </w:rPr>
    </w:lvl>
    <w:lvl w:ilvl="3" w:tplc="5EC05CDE">
      <w:numFmt w:val="bullet"/>
      <w:lvlText w:val="•"/>
      <w:lvlJc w:val="left"/>
      <w:pPr>
        <w:ind w:left="1234" w:hanging="425"/>
      </w:pPr>
      <w:rPr>
        <w:rFonts w:hint="default"/>
        <w:lang w:val="en-US" w:eastAsia="en-US" w:bidi="ar-SA"/>
      </w:rPr>
    </w:lvl>
    <w:lvl w:ilvl="4" w:tplc="4E3EFC4C">
      <w:numFmt w:val="bullet"/>
      <w:lvlText w:val="•"/>
      <w:lvlJc w:val="left"/>
      <w:pPr>
        <w:ind w:left="1465" w:hanging="425"/>
      </w:pPr>
      <w:rPr>
        <w:rFonts w:hint="default"/>
        <w:lang w:val="en-US" w:eastAsia="en-US" w:bidi="ar-SA"/>
      </w:rPr>
    </w:lvl>
    <w:lvl w:ilvl="5" w:tplc="72D61200">
      <w:numFmt w:val="bullet"/>
      <w:lvlText w:val="•"/>
      <w:lvlJc w:val="left"/>
      <w:pPr>
        <w:ind w:left="1697" w:hanging="425"/>
      </w:pPr>
      <w:rPr>
        <w:rFonts w:hint="default"/>
        <w:lang w:val="en-US" w:eastAsia="en-US" w:bidi="ar-SA"/>
      </w:rPr>
    </w:lvl>
    <w:lvl w:ilvl="6" w:tplc="F3D273E4">
      <w:numFmt w:val="bullet"/>
      <w:lvlText w:val="•"/>
      <w:lvlJc w:val="left"/>
      <w:pPr>
        <w:ind w:left="1928" w:hanging="425"/>
      </w:pPr>
      <w:rPr>
        <w:rFonts w:hint="default"/>
        <w:lang w:val="en-US" w:eastAsia="en-US" w:bidi="ar-SA"/>
      </w:rPr>
    </w:lvl>
    <w:lvl w:ilvl="7" w:tplc="78B8AC16">
      <w:numFmt w:val="bullet"/>
      <w:lvlText w:val="•"/>
      <w:lvlJc w:val="left"/>
      <w:pPr>
        <w:ind w:left="2159" w:hanging="425"/>
      </w:pPr>
      <w:rPr>
        <w:rFonts w:hint="default"/>
        <w:lang w:val="en-US" w:eastAsia="en-US" w:bidi="ar-SA"/>
      </w:rPr>
    </w:lvl>
    <w:lvl w:ilvl="8" w:tplc="69DEFB12">
      <w:numFmt w:val="bullet"/>
      <w:lvlText w:val="•"/>
      <w:lvlJc w:val="left"/>
      <w:pPr>
        <w:ind w:left="2391" w:hanging="425"/>
      </w:pPr>
      <w:rPr>
        <w:rFonts w:hint="default"/>
        <w:lang w:val="en-US" w:eastAsia="en-US" w:bidi="ar-SA"/>
      </w:rPr>
    </w:lvl>
  </w:abstractNum>
  <w:abstractNum w:abstractNumId="9" w15:restartNumberingAfterBreak="0">
    <w:nsid w:val="0EB90685"/>
    <w:multiLevelType w:val="hybridMultilevel"/>
    <w:tmpl w:val="4E1AD584"/>
    <w:lvl w:ilvl="0" w:tplc="08090013">
      <w:start w:val="1"/>
      <w:numFmt w:val="upperRoman"/>
      <w:lvlText w:val="%1."/>
      <w:lvlJc w:val="right"/>
      <w:pPr>
        <w:ind w:left="1301" w:hanging="161"/>
      </w:pPr>
      <w:rPr>
        <w:rFonts w:hint="default"/>
        <w:b w:val="0"/>
        <w:bCs w:val="0"/>
        <w:i w:val="0"/>
        <w:iCs w:val="0"/>
        <w:spacing w:val="-1"/>
        <w:w w:val="100"/>
        <w:sz w:val="22"/>
        <w:szCs w:val="22"/>
        <w:lang w:val="en-US" w:eastAsia="en-US" w:bidi="ar-SA"/>
      </w:rPr>
    </w:lvl>
    <w:lvl w:ilvl="1" w:tplc="FFFFFFFF">
      <w:numFmt w:val="bullet"/>
      <w:lvlText w:val="•"/>
      <w:lvlJc w:val="left"/>
      <w:pPr>
        <w:ind w:left="2159" w:hanging="161"/>
      </w:pPr>
      <w:rPr>
        <w:rFonts w:hint="default"/>
        <w:lang w:val="en-US" w:eastAsia="en-US" w:bidi="ar-SA"/>
      </w:rPr>
    </w:lvl>
    <w:lvl w:ilvl="2" w:tplc="FFFFFFFF">
      <w:numFmt w:val="bullet"/>
      <w:lvlText w:val="•"/>
      <w:lvlJc w:val="left"/>
      <w:pPr>
        <w:ind w:left="3018" w:hanging="161"/>
      </w:pPr>
      <w:rPr>
        <w:rFonts w:hint="default"/>
        <w:lang w:val="en-US" w:eastAsia="en-US" w:bidi="ar-SA"/>
      </w:rPr>
    </w:lvl>
    <w:lvl w:ilvl="3" w:tplc="FFFFFFFF">
      <w:numFmt w:val="bullet"/>
      <w:lvlText w:val="•"/>
      <w:lvlJc w:val="left"/>
      <w:pPr>
        <w:ind w:left="3877" w:hanging="161"/>
      </w:pPr>
      <w:rPr>
        <w:rFonts w:hint="default"/>
        <w:lang w:val="en-US" w:eastAsia="en-US" w:bidi="ar-SA"/>
      </w:rPr>
    </w:lvl>
    <w:lvl w:ilvl="4" w:tplc="FFFFFFFF">
      <w:numFmt w:val="bullet"/>
      <w:lvlText w:val="•"/>
      <w:lvlJc w:val="left"/>
      <w:pPr>
        <w:ind w:left="4736" w:hanging="161"/>
      </w:pPr>
      <w:rPr>
        <w:rFonts w:hint="default"/>
        <w:lang w:val="en-US" w:eastAsia="en-US" w:bidi="ar-SA"/>
      </w:rPr>
    </w:lvl>
    <w:lvl w:ilvl="5" w:tplc="FFFFFFFF">
      <w:numFmt w:val="bullet"/>
      <w:lvlText w:val="•"/>
      <w:lvlJc w:val="left"/>
      <w:pPr>
        <w:ind w:left="5595" w:hanging="161"/>
      </w:pPr>
      <w:rPr>
        <w:rFonts w:hint="default"/>
        <w:lang w:val="en-US" w:eastAsia="en-US" w:bidi="ar-SA"/>
      </w:rPr>
    </w:lvl>
    <w:lvl w:ilvl="6" w:tplc="FFFFFFFF">
      <w:numFmt w:val="bullet"/>
      <w:lvlText w:val="•"/>
      <w:lvlJc w:val="left"/>
      <w:pPr>
        <w:ind w:left="6454" w:hanging="161"/>
      </w:pPr>
      <w:rPr>
        <w:rFonts w:hint="default"/>
        <w:lang w:val="en-US" w:eastAsia="en-US" w:bidi="ar-SA"/>
      </w:rPr>
    </w:lvl>
    <w:lvl w:ilvl="7" w:tplc="FFFFFFFF">
      <w:numFmt w:val="bullet"/>
      <w:lvlText w:val="•"/>
      <w:lvlJc w:val="left"/>
      <w:pPr>
        <w:ind w:left="7313" w:hanging="161"/>
      </w:pPr>
      <w:rPr>
        <w:rFonts w:hint="default"/>
        <w:lang w:val="en-US" w:eastAsia="en-US" w:bidi="ar-SA"/>
      </w:rPr>
    </w:lvl>
    <w:lvl w:ilvl="8" w:tplc="FFFFFFFF">
      <w:numFmt w:val="bullet"/>
      <w:lvlText w:val="•"/>
      <w:lvlJc w:val="left"/>
      <w:pPr>
        <w:ind w:left="8172" w:hanging="161"/>
      </w:pPr>
      <w:rPr>
        <w:rFonts w:hint="default"/>
        <w:lang w:val="en-US" w:eastAsia="en-US" w:bidi="ar-SA"/>
      </w:rPr>
    </w:lvl>
  </w:abstractNum>
  <w:abstractNum w:abstractNumId="10" w15:restartNumberingAfterBreak="0">
    <w:nsid w:val="0F0E3F46"/>
    <w:multiLevelType w:val="hybridMultilevel"/>
    <w:tmpl w:val="3D682326"/>
    <w:lvl w:ilvl="0" w:tplc="BD62CE9A">
      <w:numFmt w:val="bullet"/>
      <w:lvlText w:val=""/>
      <w:lvlJc w:val="left"/>
      <w:pPr>
        <w:ind w:left="508" w:hanging="425"/>
      </w:pPr>
      <w:rPr>
        <w:rFonts w:ascii="Symbol" w:eastAsia="Symbol" w:hAnsi="Symbol" w:cs="Symbol" w:hint="default"/>
        <w:b w:val="0"/>
        <w:bCs w:val="0"/>
        <w:i w:val="0"/>
        <w:iCs w:val="0"/>
        <w:w w:val="100"/>
        <w:sz w:val="22"/>
        <w:szCs w:val="22"/>
        <w:lang w:val="en-US" w:eastAsia="en-US" w:bidi="ar-SA"/>
      </w:rPr>
    </w:lvl>
    <w:lvl w:ilvl="1" w:tplc="685C19A4">
      <w:numFmt w:val="bullet"/>
      <w:lvlText w:val="•"/>
      <w:lvlJc w:val="left"/>
      <w:pPr>
        <w:ind w:left="733" w:hanging="425"/>
      </w:pPr>
      <w:rPr>
        <w:rFonts w:hint="default"/>
        <w:lang w:val="en-US" w:eastAsia="en-US" w:bidi="ar-SA"/>
      </w:rPr>
    </w:lvl>
    <w:lvl w:ilvl="2" w:tplc="0B04EF70">
      <w:numFmt w:val="bullet"/>
      <w:lvlText w:val="•"/>
      <w:lvlJc w:val="left"/>
      <w:pPr>
        <w:ind w:left="966" w:hanging="425"/>
      </w:pPr>
      <w:rPr>
        <w:rFonts w:hint="default"/>
        <w:lang w:val="en-US" w:eastAsia="en-US" w:bidi="ar-SA"/>
      </w:rPr>
    </w:lvl>
    <w:lvl w:ilvl="3" w:tplc="2FBED7FC">
      <w:numFmt w:val="bullet"/>
      <w:lvlText w:val="•"/>
      <w:lvlJc w:val="left"/>
      <w:pPr>
        <w:ind w:left="1199" w:hanging="425"/>
      </w:pPr>
      <w:rPr>
        <w:rFonts w:hint="default"/>
        <w:lang w:val="en-US" w:eastAsia="en-US" w:bidi="ar-SA"/>
      </w:rPr>
    </w:lvl>
    <w:lvl w:ilvl="4" w:tplc="821E2D8E">
      <w:numFmt w:val="bullet"/>
      <w:lvlText w:val="•"/>
      <w:lvlJc w:val="left"/>
      <w:pPr>
        <w:ind w:left="1432" w:hanging="425"/>
      </w:pPr>
      <w:rPr>
        <w:rFonts w:hint="default"/>
        <w:lang w:val="en-US" w:eastAsia="en-US" w:bidi="ar-SA"/>
      </w:rPr>
    </w:lvl>
    <w:lvl w:ilvl="5" w:tplc="E4DC883C">
      <w:numFmt w:val="bullet"/>
      <w:lvlText w:val="•"/>
      <w:lvlJc w:val="left"/>
      <w:pPr>
        <w:ind w:left="1665" w:hanging="425"/>
      </w:pPr>
      <w:rPr>
        <w:rFonts w:hint="default"/>
        <w:lang w:val="en-US" w:eastAsia="en-US" w:bidi="ar-SA"/>
      </w:rPr>
    </w:lvl>
    <w:lvl w:ilvl="6" w:tplc="D6703D1C">
      <w:numFmt w:val="bullet"/>
      <w:lvlText w:val="•"/>
      <w:lvlJc w:val="left"/>
      <w:pPr>
        <w:ind w:left="1898" w:hanging="425"/>
      </w:pPr>
      <w:rPr>
        <w:rFonts w:hint="default"/>
        <w:lang w:val="en-US" w:eastAsia="en-US" w:bidi="ar-SA"/>
      </w:rPr>
    </w:lvl>
    <w:lvl w:ilvl="7" w:tplc="BEC8A722">
      <w:numFmt w:val="bullet"/>
      <w:lvlText w:val="•"/>
      <w:lvlJc w:val="left"/>
      <w:pPr>
        <w:ind w:left="2131" w:hanging="425"/>
      </w:pPr>
      <w:rPr>
        <w:rFonts w:hint="default"/>
        <w:lang w:val="en-US" w:eastAsia="en-US" w:bidi="ar-SA"/>
      </w:rPr>
    </w:lvl>
    <w:lvl w:ilvl="8" w:tplc="75829BDC">
      <w:numFmt w:val="bullet"/>
      <w:lvlText w:val="•"/>
      <w:lvlJc w:val="left"/>
      <w:pPr>
        <w:ind w:left="2364" w:hanging="425"/>
      </w:pPr>
      <w:rPr>
        <w:rFonts w:hint="default"/>
        <w:lang w:val="en-US" w:eastAsia="en-US" w:bidi="ar-SA"/>
      </w:rPr>
    </w:lvl>
  </w:abstractNum>
  <w:abstractNum w:abstractNumId="11" w15:restartNumberingAfterBreak="0">
    <w:nsid w:val="12FA3DDB"/>
    <w:multiLevelType w:val="hybridMultilevel"/>
    <w:tmpl w:val="9350EF76"/>
    <w:lvl w:ilvl="0" w:tplc="10C2615A">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0F8E2A62">
      <w:numFmt w:val="bullet"/>
      <w:lvlText w:val="•"/>
      <w:lvlJc w:val="left"/>
      <w:pPr>
        <w:ind w:left="771" w:hanging="425"/>
      </w:pPr>
      <w:rPr>
        <w:rFonts w:hint="default"/>
        <w:lang w:val="en-US" w:eastAsia="en-US" w:bidi="ar-SA"/>
      </w:rPr>
    </w:lvl>
    <w:lvl w:ilvl="2" w:tplc="3C562C2C">
      <w:numFmt w:val="bullet"/>
      <w:lvlText w:val="•"/>
      <w:lvlJc w:val="left"/>
      <w:pPr>
        <w:ind w:left="1002" w:hanging="425"/>
      </w:pPr>
      <w:rPr>
        <w:rFonts w:hint="default"/>
        <w:lang w:val="en-US" w:eastAsia="en-US" w:bidi="ar-SA"/>
      </w:rPr>
    </w:lvl>
    <w:lvl w:ilvl="3" w:tplc="F392E8B0">
      <w:numFmt w:val="bullet"/>
      <w:lvlText w:val="•"/>
      <w:lvlJc w:val="left"/>
      <w:pPr>
        <w:ind w:left="1234" w:hanging="425"/>
      </w:pPr>
      <w:rPr>
        <w:rFonts w:hint="default"/>
        <w:lang w:val="en-US" w:eastAsia="en-US" w:bidi="ar-SA"/>
      </w:rPr>
    </w:lvl>
    <w:lvl w:ilvl="4" w:tplc="315AB492">
      <w:numFmt w:val="bullet"/>
      <w:lvlText w:val="•"/>
      <w:lvlJc w:val="left"/>
      <w:pPr>
        <w:ind w:left="1465" w:hanging="425"/>
      </w:pPr>
      <w:rPr>
        <w:rFonts w:hint="default"/>
        <w:lang w:val="en-US" w:eastAsia="en-US" w:bidi="ar-SA"/>
      </w:rPr>
    </w:lvl>
    <w:lvl w:ilvl="5" w:tplc="FAA06D5E">
      <w:numFmt w:val="bullet"/>
      <w:lvlText w:val="•"/>
      <w:lvlJc w:val="left"/>
      <w:pPr>
        <w:ind w:left="1697" w:hanging="425"/>
      </w:pPr>
      <w:rPr>
        <w:rFonts w:hint="default"/>
        <w:lang w:val="en-US" w:eastAsia="en-US" w:bidi="ar-SA"/>
      </w:rPr>
    </w:lvl>
    <w:lvl w:ilvl="6" w:tplc="218E9DBA">
      <w:numFmt w:val="bullet"/>
      <w:lvlText w:val="•"/>
      <w:lvlJc w:val="left"/>
      <w:pPr>
        <w:ind w:left="1928" w:hanging="425"/>
      </w:pPr>
      <w:rPr>
        <w:rFonts w:hint="default"/>
        <w:lang w:val="en-US" w:eastAsia="en-US" w:bidi="ar-SA"/>
      </w:rPr>
    </w:lvl>
    <w:lvl w:ilvl="7" w:tplc="612AF074">
      <w:numFmt w:val="bullet"/>
      <w:lvlText w:val="•"/>
      <w:lvlJc w:val="left"/>
      <w:pPr>
        <w:ind w:left="2159" w:hanging="425"/>
      </w:pPr>
      <w:rPr>
        <w:rFonts w:hint="default"/>
        <w:lang w:val="en-US" w:eastAsia="en-US" w:bidi="ar-SA"/>
      </w:rPr>
    </w:lvl>
    <w:lvl w:ilvl="8" w:tplc="2B303AB4">
      <w:numFmt w:val="bullet"/>
      <w:lvlText w:val="•"/>
      <w:lvlJc w:val="left"/>
      <w:pPr>
        <w:ind w:left="2391" w:hanging="425"/>
      </w:pPr>
      <w:rPr>
        <w:rFonts w:hint="default"/>
        <w:lang w:val="en-US" w:eastAsia="en-US" w:bidi="ar-SA"/>
      </w:rPr>
    </w:lvl>
  </w:abstractNum>
  <w:abstractNum w:abstractNumId="12" w15:restartNumberingAfterBreak="0">
    <w:nsid w:val="143C66D6"/>
    <w:multiLevelType w:val="hybridMultilevel"/>
    <w:tmpl w:val="BE64BD24"/>
    <w:lvl w:ilvl="0" w:tplc="A9FC9584">
      <w:start w:val="1"/>
      <w:numFmt w:val="upperRoman"/>
      <w:lvlText w:val="%1."/>
      <w:lvlJc w:val="left"/>
      <w:pPr>
        <w:ind w:left="581" w:hanging="161"/>
      </w:pPr>
      <w:rPr>
        <w:rFonts w:ascii="Calibri" w:eastAsia="Calibri" w:hAnsi="Calibri" w:cs="Calibri" w:hint="default"/>
        <w:b w:val="0"/>
        <w:bCs w:val="0"/>
        <w:i w:val="0"/>
        <w:iCs w:val="0"/>
        <w:spacing w:val="-1"/>
        <w:w w:val="100"/>
        <w:sz w:val="22"/>
        <w:szCs w:val="22"/>
        <w:lang w:val="en-US" w:eastAsia="en-US" w:bidi="ar-SA"/>
      </w:rPr>
    </w:lvl>
    <w:lvl w:ilvl="1" w:tplc="66AC545C">
      <w:numFmt w:val="bullet"/>
      <w:lvlText w:val="•"/>
      <w:lvlJc w:val="left"/>
      <w:pPr>
        <w:ind w:left="1511" w:hanging="161"/>
      </w:pPr>
      <w:rPr>
        <w:rFonts w:hint="default"/>
        <w:lang w:val="en-US" w:eastAsia="en-US" w:bidi="ar-SA"/>
      </w:rPr>
    </w:lvl>
    <w:lvl w:ilvl="2" w:tplc="AA32ECB6">
      <w:numFmt w:val="bullet"/>
      <w:lvlText w:val="•"/>
      <w:lvlJc w:val="left"/>
      <w:pPr>
        <w:ind w:left="2442" w:hanging="161"/>
      </w:pPr>
      <w:rPr>
        <w:rFonts w:hint="default"/>
        <w:lang w:val="en-US" w:eastAsia="en-US" w:bidi="ar-SA"/>
      </w:rPr>
    </w:lvl>
    <w:lvl w:ilvl="3" w:tplc="C01EB768">
      <w:numFmt w:val="bullet"/>
      <w:lvlText w:val="•"/>
      <w:lvlJc w:val="left"/>
      <w:pPr>
        <w:ind w:left="3373" w:hanging="161"/>
      </w:pPr>
      <w:rPr>
        <w:rFonts w:hint="default"/>
        <w:lang w:val="en-US" w:eastAsia="en-US" w:bidi="ar-SA"/>
      </w:rPr>
    </w:lvl>
    <w:lvl w:ilvl="4" w:tplc="C7D01FEA">
      <w:numFmt w:val="bullet"/>
      <w:lvlText w:val="•"/>
      <w:lvlJc w:val="left"/>
      <w:pPr>
        <w:ind w:left="4304" w:hanging="161"/>
      </w:pPr>
      <w:rPr>
        <w:rFonts w:hint="default"/>
        <w:lang w:val="en-US" w:eastAsia="en-US" w:bidi="ar-SA"/>
      </w:rPr>
    </w:lvl>
    <w:lvl w:ilvl="5" w:tplc="A0B486DA">
      <w:numFmt w:val="bullet"/>
      <w:lvlText w:val="•"/>
      <w:lvlJc w:val="left"/>
      <w:pPr>
        <w:ind w:left="5235" w:hanging="161"/>
      </w:pPr>
      <w:rPr>
        <w:rFonts w:hint="default"/>
        <w:lang w:val="en-US" w:eastAsia="en-US" w:bidi="ar-SA"/>
      </w:rPr>
    </w:lvl>
    <w:lvl w:ilvl="6" w:tplc="D56ABD52">
      <w:numFmt w:val="bullet"/>
      <w:lvlText w:val="•"/>
      <w:lvlJc w:val="left"/>
      <w:pPr>
        <w:ind w:left="6166" w:hanging="161"/>
      </w:pPr>
      <w:rPr>
        <w:rFonts w:hint="default"/>
        <w:lang w:val="en-US" w:eastAsia="en-US" w:bidi="ar-SA"/>
      </w:rPr>
    </w:lvl>
    <w:lvl w:ilvl="7" w:tplc="819E2D16">
      <w:numFmt w:val="bullet"/>
      <w:lvlText w:val="•"/>
      <w:lvlJc w:val="left"/>
      <w:pPr>
        <w:ind w:left="7097" w:hanging="161"/>
      </w:pPr>
      <w:rPr>
        <w:rFonts w:hint="default"/>
        <w:lang w:val="en-US" w:eastAsia="en-US" w:bidi="ar-SA"/>
      </w:rPr>
    </w:lvl>
    <w:lvl w:ilvl="8" w:tplc="0E36920E">
      <w:numFmt w:val="bullet"/>
      <w:lvlText w:val="•"/>
      <w:lvlJc w:val="left"/>
      <w:pPr>
        <w:ind w:left="8028" w:hanging="161"/>
      </w:pPr>
      <w:rPr>
        <w:rFonts w:hint="default"/>
        <w:lang w:val="en-US" w:eastAsia="en-US" w:bidi="ar-SA"/>
      </w:rPr>
    </w:lvl>
  </w:abstractNum>
  <w:abstractNum w:abstractNumId="13" w15:restartNumberingAfterBreak="0">
    <w:nsid w:val="17571D12"/>
    <w:multiLevelType w:val="hybridMultilevel"/>
    <w:tmpl w:val="C510A62E"/>
    <w:lvl w:ilvl="0" w:tplc="D39CA258">
      <w:numFmt w:val="bullet"/>
      <w:lvlText w:val=""/>
      <w:lvlJc w:val="left"/>
      <w:pPr>
        <w:ind w:left="493" w:hanging="360"/>
      </w:pPr>
      <w:rPr>
        <w:rFonts w:ascii="Symbol" w:eastAsia="Symbol" w:hAnsi="Symbol" w:cs="Symbol" w:hint="default"/>
        <w:b w:val="0"/>
        <w:bCs w:val="0"/>
        <w:i w:val="0"/>
        <w:iCs w:val="0"/>
        <w:w w:val="100"/>
        <w:sz w:val="22"/>
        <w:szCs w:val="22"/>
        <w:lang w:val="en-US" w:eastAsia="en-US" w:bidi="ar-SA"/>
      </w:rPr>
    </w:lvl>
    <w:lvl w:ilvl="1" w:tplc="BC4E7224">
      <w:numFmt w:val="bullet"/>
      <w:lvlText w:val="•"/>
      <w:lvlJc w:val="left"/>
      <w:pPr>
        <w:ind w:left="723" w:hanging="360"/>
      </w:pPr>
      <w:rPr>
        <w:rFonts w:hint="default"/>
        <w:lang w:val="en-US" w:eastAsia="en-US" w:bidi="ar-SA"/>
      </w:rPr>
    </w:lvl>
    <w:lvl w:ilvl="2" w:tplc="40CEA216">
      <w:numFmt w:val="bullet"/>
      <w:lvlText w:val="•"/>
      <w:lvlJc w:val="left"/>
      <w:pPr>
        <w:ind w:left="946" w:hanging="360"/>
      </w:pPr>
      <w:rPr>
        <w:rFonts w:hint="default"/>
        <w:lang w:val="en-US" w:eastAsia="en-US" w:bidi="ar-SA"/>
      </w:rPr>
    </w:lvl>
    <w:lvl w:ilvl="3" w:tplc="B89CE7D0">
      <w:numFmt w:val="bullet"/>
      <w:lvlText w:val="•"/>
      <w:lvlJc w:val="left"/>
      <w:pPr>
        <w:ind w:left="1169" w:hanging="360"/>
      </w:pPr>
      <w:rPr>
        <w:rFonts w:hint="default"/>
        <w:lang w:val="en-US" w:eastAsia="en-US" w:bidi="ar-SA"/>
      </w:rPr>
    </w:lvl>
    <w:lvl w:ilvl="4" w:tplc="C1EABAC6">
      <w:numFmt w:val="bullet"/>
      <w:lvlText w:val="•"/>
      <w:lvlJc w:val="left"/>
      <w:pPr>
        <w:ind w:left="1392" w:hanging="360"/>
      </w:pPr>
      <w:rPr>
        <w:rFonts w:hint="default"/>
        <w:lang w:val="en-US" w:eastAsia="en-US" w:bidi="ar-SA"/>
      </w:rPr>
    </w:lvl>
    <w:lvl w:ilvl="5" w:tplc="EB06C5B0">
      <w:numFmt w:val="bullet"/>
      <w:lvlText w:val="•"/>
      <w:lvlJc w:val="left"/>
      <w:pPr>
        <w:ind w:left="1616" w:hanging="360"/>
      </w:pPr>
      <w:rPr>
        <w:rFonts w:hint="default"/>
        <w:lang w:val="en-US" w:eastAsia="en-US" w:bidi="ar-SA"/>
      </w:rPr>
    </w:lvl>
    <w:lvl w:ilvl="6" w:tplc="94B0A810">
      <w:numFmt w:val="bullet"/>
      <w:lvlText w:val="•"/>
      <w:lvlJc w:val="left"/>
      <w:pPr>
        <w:ind w:left="1839" w:hanging="360"/>
      </w:pPr>
      <w:rPr>
        <w:rFonts w:hint="default"/>
        <w:lang w:val="en-US" w:eastAsia="en-US" w:bidi="ar-SA"/>
      </w:rPr>
    </w:lvl>
    <w:lvl w:ilvl="7" w:tplc="04D6D244">
      <w:numFmt w:val="bullet"/>
      <w:lvlText w:val="•"/>
      <w:lvlJc w:val="left"/>
      <w:pPr>
        <w:ind w:left="2062" w:hanging="360"/>
      </w:pPr>
      <w:rPr>
        <w:rFonts w:hint="default"/>
        <w:lang w:val="en-US" w:eastAsia="en-US" w:bidi="ar-SA"/>
      </w:rPr>
    </w:lvl>
    <w:lvl w:ilvl="8" w:tplc="F6A6EC14">
      <w:numFmt w:val="bullet"/>
      <w:lvlText w:val="•"/>
      <w:lvlJc w:val="left"/>
      <w:pPr>
        <w:ind w:left="2285" w:hanging="360"/>
      </w:pPr>
      <w:rPr>
        <w:rFonts w:hint="default"/>
        <w:lang w:val="en-US" w:eastAsia="en-US" w:bidi="ar-SA"/>
      </w:rPr>
    </w:lvl>
  </w:abstractNum>
  <w:abstractNum w:abstractNumId="14" w15:restartNumberingAfterBreak="0">
    <w:nsid w:val="17986333"/>
    <w:multiLevelType w:val="multilevel"/>
    <w:tmpl w:val="F2424D46"/>
    <w:lvl w:ilvl="0">
      <w:start w:val="1"/>
      <w:numFmt w:val="decimal"/>
      <w:lvlText w:val="%1."/>
      <w:lvlJc w:val="left"/>
      <w:pPr>
        <w:ind w:left="878" w:hanging="440"/>
      </w:pPr>
      <w:rPr>
        <w:rFonts w:ascii="Calibri" w:eastAsia="Calibri" w:hAnsi="Calibri" w:cs="Calibri" w:hint="default"/>
        <w:b w:val="0"/>
        <w:bCs w:val="0"/>
        <w:i w:val="0"/>
        <w:iCs w:val="0"/>
        <w:w w:val="98"/>
        <w:sz w:val="22"/>
        <w:szCs w:val="22"/>
        <w:lang w:val="en-US" w:eastAsia="en-US" w:bidi="ar-SA"/>
      </w:rPr>
    </w:lvl>
    <w:lvl w:ilvl="1">
      <w:start w:val="1"/>
      <w:numFmt w:val="decimal"/>
      <w:lvlText w:val="%1.%2."/>
      <w:lvlJc w:val="left"/>
      <w:pPr>
        <w:ind w:left="1538" w:hanging="66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467" w:hanging="660"/>
      </w:pPr>
      <w:rPr>
        <w:rFonts w:hint="default"/>
        <w:lang w:val="en-US" w:eastAsia="en-US" w:bidi="ar-SA"/>
      </w:rPr>
    </w:lvl>
    <w:lvl w:ilvl="3">
      <w:numFmt w:val="bullet"/>
      <w:lvlText w:val="•"/>
      <w:lvlJc w:val="left"/>
      <w:pPr>
        <w:ind w:left="3395" w:hanging="660"/>
      </w:pPr>
      <w:rPr>
        <w:rFonts w:hint="default"/>
        <w:lang w:val="en-US" w:eastAsia="en-US" w:bidi="ar-SA"/>
      </w:rPr>
    </w:lvl>
    <w:lvl w:ilvl="4">
      <w:numFmt w:val="bullet"/>
      <w:lvlText w:val="•"/>
      <w:lvlJc w:val="left"/>
      <w:pPr>
        <w:ind w:left="4323" w:hanging="660"/>
      </w:pPr>
      <w:rPr>
        <w:rFonts w:hint="default"/>
        <w:lang w:val="en-US" w:eastAsia="en-US" w:bidi="ar-SA"/>
      </w:rPr>
    </w:lvl>
    <w:lvl w:ilvl="5">
      <w:numFmt w:val="bullet"/>
      <w:lvlText w:val="•"/>
      <w:lvlJc w:val="left"/>
      <w:pPr>
        <w:ind w:left="5251" w:hanging="660"/>
      </w:pPr>
      <w:rPr>
        <w:rFonts w:hint="default"/>
        <w:lang w:val="en-US" w:eastAsia="en-US" w:bidi="ar-SA"/>
      </w:rPr>
    </w:lvl>
    <w:lvl w:ilvl="6">
      <w:numFmt w:val="bullet"/>
      <w:lvlText w:val="•"/>
      <w:lvlJc w:val="left"/>
      <w:pPr>
        <w:ind w:left="6179" w:hanging="660"/>
      </w:pPr>
      <w:rPr>
        <w:rFonts w:hint="default"/>
        <w:lang w:val="en-US" w:eastAsia="en-US" w:bidi="ar-SA"/>
      </w:rPr>
    </w:lvl>
    <w:lvl w:ilvl="7">
      <w:numFmt w:val="bullet"/>
      <w:lvlText w:val="•"/>
      <w:lvlJc w:val="left"/>
      <w:pPr>
        <w:ind w:left="7107" w:hanging="660"/>
      </w:pPr>
      <w:rPr>
        <w:rFonts w:hint="default"/>
        <w:lang w:val="en-US" w:eastAsia="en-US" w:bidi="ar-SA"/>
      </w:rPr>
    </w:lvl>
    <w:lvl w:ilvl="8">
      <w:numFmt w:val="bullet"/>
      <w:lvlText w:val="•"/>
      <w:lvlJc w:val="left"/>
      <w:pPr>
        <w:ind w:left="8035" w:hanging="660"/>
      </w:pPr>
      <w:rPr>
        <w:rFonts w:hint="default"/>
        <w:lang w:val="en-US" w:eastAsia="en-US" w:bidi="ar-SA"/>
      </w:rPr>
    </w:lvl>
  </w:abstractNum>
  <w:abstractNum w:abstractNumId="15" w15:restartNumberingAfterBreak="0">
    <w:nsid w:val="18CF0346"/>
    <w:multiLevelType w:val="multilevel"/>
    <w:tmpl w:val="F5E05540"/>
    <w:lvl w:ilvl="0">
      <w:start w:val="8"/>
      <w:numFmt w:val="decimal"/>
      <w:lvlText w:val="%1"/>
      <w:lvlJc w:val="left"/>
      <w:pPr>
        <w:ind w:left="780" w:hanging="603"/>
      </w:pPr>
      <w:rPr>
        <w:rFonts w:hint="default"/>
        <w:lang w:val="en-US" w:eastAsia="en-US" w:bidi="ar-SA"/>
      </w:rPr>
    </w:lvl>
    <w:lvl w:ilvl="1">
      <w:start w:val="1"/>
      <w:numFmt w:val="decimal"/>
      <w:lvlText w:val="%1.%2."/>
      <w:lvlJc w:val="left"/>
      <w:pPr>
        <w:ind w:left="1170" w:hanging="603"/>
        <w:jc w:val="right"/>
      </w:pPr>
      <w:rPr>
        <w:rFonts w:ascii="Calibri" w:eastAsia="Calibri" w:hAnsi="Calibri" w:cs="Calibri" w:hint="default"/>
        <w:b/>
        <w:bCs/>
        <w:i w:val="0"/>
        <w:iCs w:val="0"/>
        <w:color w:val="1F497D" w:themeColor="text2"/>
        <w:spacing w:val="-2"/>
        <w:w w:val="100"/>
        <w:sz w:val="28"/>
        <w:szCs w:val="28"/>
        <w:lang w:val="en-US" w:eastAsia="en-US" w:bidi="ar-SA"/>
      </w:rPr>
    </w:lvl>
    <w:lvl w:ilvl="2">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084" w:hanging="360"/>
      </w:pPr>
      <w:rPr>
        <w:rFonts w:hint="default"/>
        <w:lang w:val="en-US" w:eastAsia="en-US" w:bidi="ar-SA"/>
      </w:rPr>
    </w:lvl>
    <w:lvl w:ilvl="4">
      <w:numFmt w:val="bullet"/>
      <w:lvlText w:val="•"/>
      <w:lvlJc w:val="left"/>
      <w:pPr>
        <w:ind w:left="4057" w:hanging="360"/>
      </w:pPr>
      <w:rPr>
        <w:rFonts w:hint="default"/>
        <w:lang w:val="en-US" w:eastAsia="en-US" w:bidi="ar-SA"/>
      </w:rPr>
    </w:lvl>
    <w:lvl w:ilvl="5">
      <w:numFmt w:val="bullet"/>
      <w:lvlText w:val="•"/>
      <w:lvlJc w:val="left"/>
      <w:pPr>
        <w:ind w:left="5029" w:hanging="360"/>
      </w:pPr>
      <w:rPr>
        <w:rFonts w:hint="default"/>
        <w:lang w:val="en-US" w:eastAsia="en-US" w:bidi="ar-SA"/>
      </w:rPr>
    </w:lvl>
    <w:lvl w:ilvl="6">
      <w:numFmt w:val="bullet"/>
      <w:lvlText w:val="•"/>
      <w:lvlJc w:val="left"/>
      <w:pPr>
        <w:ind w:left="6001" w:hanging="360"/>
      </w:pPr>
      <w:rPr>
        <w:rFonts w:hint="default"/>
        <w:lang w:val="en-US" w:eastAsia="en-US" w:bidi="ar-SA"/>
      </w:rPr>
    </w:lvl>
    <w:lvl w:ilvl="7">
      <w:numFmt w:val="bullet"/>
      <w:lvlText w:val="•"/>
      <w:lvlJc w:val="left"/>
      <w:pPr>
        <w:ind w:left="6974" w:hanging="360"/>
      </w:pPr>
      <w:rPr>
        <w:rFonts w:hint="default"/>
        <w:lang w:val="en-US" w:eastAsia="en-US" w:bidi="ar-SA"/>
      </w:rPr>
    </w:lvl>
    <w:lvl w:ilvl="8">
      <w:numFmt w:val="bullet"/>
      <w:lvlText w:val="•"/>
      <w:lvlJc w:val="left"/>
      <w:pPr>
        <w:ind w:left="7946" w:hanging="360"/>
      </w:pPr>
      <w:rPr>
        <w:rFonts w:hint="default"/>
        <w:lang w:val="en-US" w:eastAsia="en-US" w:bidi="ar-SA"/>
      </w:rPr>
    </w:lvl>
  </w:abstractNum>
  <w:abstractNum w:abstractNumId="16" w15:restartNumberingAfterBreak="0">
    <w:nsid w:val="19865B5E"/>
    <w:multiLevelType w:val="multilevel"/>
    <w:tmpl w:val="EF821554"/>
    <w:lvl w:ilvl="0">
      <w:start w:val="1"/>
      <w:numFmt w:val="decimal"/>
      <w:lvlText w:val="%1."/>
      <w:lvlJc w:val="left"/>
      <w:pPr>
        <w:ind w:left="900" w:hanging="360"/>
        <w:jc w:val="right"/>
      </w:pPr>
      <w:rPr>
        <w:rFonts w:ascii="Calibri" w:eastAsia="Calibri" w:hAnsi="Calibri" w:cs="Calibri" w:hint="default"/>
        <w:b/>
        <w:bCs/>
        <w:i w:val="0"/>
        <w:iCs w:val="0"/>
        <w:color w:val="1F497D" w:themeColor="text2"/>
        <w:spacing w:val="0"/>
        <w:w w:val="98"/>
        <w:sz w:val="28"/>
        <w:szCs w:val="28"/>
        <w:lang w:val="en-US" w:eastAsia="en-US" w:bidi="ar-SA"/>
      </w:rPr>
    </w:lvl>
    <w:lvl w:ilvl="1">
      <w:start w:val="1"/>
      <w:numFmt w:val="decimal"/>
      <w:lvlText w:val="%1.%2."/>
      <w:lvlJc w:val="left"/>
      <w:pPr>
        <w:ind w:left="1001" w:hanging="461"/>
      </w:pPr>
      <w:rPr>
        <w:rFonts w:ascii="Calibri" w:eastAsia="Calibri" w:hAnsi="Calibri" w:cs="Calibri" w:hint="default"/>
        <w:b/>
        <w:bCs/>
        <w:i w:val="0"/>
        <w:iCs w:val="0"/>
        <w:color w:val="1F497D" w:themeColor="text2"/>
        <w:spacing w:val="-2"/>
        <w:w w:val="100"/>
        <w:sz w:val="28"/>
        <w:szCs w:val="28"/>
        <w:lang w:val="en-US" w:eastAsia="en-US" w:bidi="ar-SA"/>
      </w:rPr>
    </w:lvl>
    <w:lvl w:ilvl="2">
      <w:numFmt w:val="bullet"/>
      <w:lvlText w:val=""/>
      <w:lvlJc w:val="left"/>
      <w:pPr>
        <w:ind w:left="1361"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426" w:hanging="360"/>
      </w:pPr>
      <w:rPr>
        <w:rFonts w:hint="default"/>
        <w:lang w:val="en-US" w:eastAsia="en-US" w:bidi="ar-SA"/>
      </w:rPr>
    </w:lvl>
    <w:lvl w:ilvl="4">
      <w:numFmt w:val="bullet"/>
      <w:lvlText w:val="•"/>
      <w:lvlJc w:val="left"/>
      <w:pPr>
        <w:ind w:left="3492" w:hanging="360"/>
      </w:pPr>
      <w:rPr>
        <w:rFonts w:hint="default"/>
        <w:lang w:val="en-US" w:eastAsia="en-US" w:bidi="ar-SA"/>
      </w:rPr>
    </w:lvl>
    <w:lvl w:ilvl="5">
      <w:numFmt w:val="bullet"/>
      <w:lvlText w:val="•"/>
      <w:lvlJc w:val="left"/>
      <w:pPr>
        <w:ind w:left="4559" w:hanging="360"/>
      </w:pPr>
      <w:rPr>
        <w:rFonts w:hint="default"/>
        <w:lang w:val="en-US" w:eastAsia="en-US" w:bidi="ar-SA"/>
      </w:rPr>
    </w:lvl>
    <w:lvl w:ilvl="6">
      <w:numFmt w:val="bullet"/>
      <w:lvlText w:val="•"/>
      <w:lvlJc w:val="left"/>
      <w:pPr>
        <w:ind w:left="5625" w:hanging="360"/>
      </w:pPr>
      <w:rPr>
        <w:rFonts w:hint="default"/>
        <w:lang w:val="en-US" w:eastAsia="en-US" w:bidi="ar-SA"/>
      </w:rPr>
    </w:lvl>
    <w:lvl w:ilvl="7">
      <w:numFmt w:val="bullet"/>
      <w:lvlText w:val="•"/>
      <w:lvlJc w:val="left"/>
      <w:pPr>
        <w:ind w:left="6692" w:hanging="360"/>
      </w:pPr>
      <w:rPr>
        <w:rFonts w:hint="default"/>
        <w:lang w:val="en-US" w:eastAsia="en-US" w:bidi="ar-SA"/>
      </w:rPr>
    </w:lvl>
    <w:lvl w:ilvl="8">
      <w:numFmt w:val="bullet"/>
      <w:lvlText w:val="•"/>
      <w:lvlJc w:val="left"/>
      <w:pPr>
        <w:ind w:left="7758" w:hanging="360"/>
      </w:pPr>
      <w:rPr>
        <w:rFonts w:hint="default"/>
        <w:lang w:val="en-US" w:eastAsia="en-US" w:bidi="ar-SA"/>
      </w:rPr>
    </w:lvl>
  </w:abstractNum>
  <w:abstractNum w:abstractNumId="17" w15:restartNumberingAfterBreak="0">
    <w:nsid w:val="1A654D21"/>
    <w:multiLevelType w:val="hybridMultilevel"/>
    <w:tmpl w:val="6B96D6AC"/>
    <w:lvl w:ilvl="0" w:tplc="0516894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75EAF8D8">
      <w:numFmt w:val="bullet"/>
      <w:lvlText w:val="•"/>
      <w:lvlJc w:val="left"/>
      <w:pPr>
        <w:ind w:left="1015" w:hanging="360"/>
      </w:pPr>
      <w:rPr>
        <w:rFonts w:hint="default"/>
        <w:lang w:val="en-US" w:eastAsia="en-US" w:bidi="ar-SA"/>
      </w:rPr>
    </w:lvl>
    <w:lvl w:ilvl="2" w:tplc="2194B502">
      <w:numFmt w:val="bullet"/>
      <w:lvlText w:val="•"/>
      <w:lvlJc w:val="left"/>
      <w:pPr>
        <w:ind w:left="1211" w:hanging="360"/>
      </w:pPr>
      <w:rPr>
        <w:rFonts w:hint="default"/>
        <w:lang w:val="en-US" w:eastAsia="en-US" w:bidi="ar-SA"/>
      </w:rPr>
    </w:lvl>
    <w:lvl w:ilvl="3" w:tplc="B60219A2">
      <w:numFmt w:val="bullet"/>
      <w:lvlText w:val="•"/>
      <w:lvlJc w:val="left"/>
      <w:pPr>
        <w:ind w:left="1407" w:hanging="360"/>
      </w:pPr>
      <w:rPr>
        <w:rFonts w:hint="default"/>
        <w:lang w:val="en-US" w:eastAsia="en-US" w:bidi="ar-SA"/>
      </w:rPr>
    </w:lvl>
    <w:lvl w:ilvl="4" w:tplc="BFE2B1D0">
      <w:numFmt w:val="bullet"/>
      <w:lvlText w:val="•"/>
      <w:lvlJc w:val="left"/>
      <w:pPr>
        <w:ind w:left="1603" w:hanging="360"/>
      </w:pPr>
      <w:rPr>
        <w:rFonts w:hint="default"/>
        <w:lang w:val="en-US" w:eastAsia="en-US" w:bidi="ar-SA"/>
      </w:rPr>
    </w:lvl>
    <w:lvl w:ilvl="5" w:tplc="FEAA60FA">
      <w:numFmt w:val="bullet"/>
      <w:lvlText w:val="•"/>
      <w:lvlJc w:val="left"/>
      <w:pPr>
        <w:ind w:left="1799" w:hanging="360"/>
      </w:pPr>
      <w:rPr>
        <w:rFonts w:hint="default"/>
        <w:lang w:val="en-US" w:eastAsia="en-US" w:bidi="ar-SA"/>
      </w:rPr>
    </w:lvl>
    <w:lvl w:ilvl="6" w:tplc="BDB8C9AC">
      <w:numFmt w:val="bullet"/>
      <w:lvlText w:val="•"/>
      <w:lvlJc w:val="left"/>
      <w:pPr>
        <w:ind w:left="1995" w:hanging="360"/>
      </w:pPr>
      <w:rPr>
        <w:rFonts w:hint="default"/>
        <w:lang w:val="en-US" w:eastAsia="en-US" w:bidi="ar-SA"/>
      </w:rPr>
    </w:lvl>
    <w:lvl w:ilvl="7" w:tplc="670CBA7A">
      <w:numFmt w:val="bullet"/>
      <w:lvlText w:val="•"/>
      <w:lvlJc w:val="left"/>
      <w:pPr>
        <w:ind w:left="2191" w:hanging="360"/>
      </w:pPr>
      <w:rPr>
        <w:rFonts w:hint="default"/>
        <w:lang w:val="en-US" w:eastAsia="en-US" w:bidi="ar-SA"/>
      </w:rPr>
    </w:lvl>
    <w:lvl w:ilvl="8" w:tplc="7A3838DA">
      <w:numFmt w:val="bullet"/>
      <w:lvlText w:val="•"/>
      <w:lvlJc w:val="left"/>
      <w:pPr>
        <w:ind w:left="2387" w:hanging="360"/>
      </w:pPr>
      <w:rPr>
        <w:rFonts w:hint="default"/>
        <w:lang w:val="en-US" w:eastAsia="en-US" w:bidi="ar-SA"/>
      </w:rPr>
    </w:lvl>
  </w:abstractNum>
  <w:abstractNum w:abstractNumId="18" w15:restartNumberingAfterBreak="0">
    <w:nsid w:val="1E101181"/>
    <w:multiLevelType w:val="hybridMultilevel"/>
    <w:tmpl w:val="8D2A08DC"/>
    <w:lvl w:ilvl="0" w:tplc="3EACC76E">
      <w:numFmt w:val="bullet"/>
      <w:lvlText w:val=""/>
      <w:lvlJc w:val="left"/>
      <w:pPr>
        <w:ind w:left="565" w:hanging="428"/>
      </w:pPr>
      <w:rPr>
        <w:rFonts w:ascii="Symbol" w:eastAsia="Symbol" w:hAnsi="Symbol" w:cs="Symbol" w:hint="default"/>
        <w:b w:val="0"/>
        <w:bCs w:val="0"/>
        <w:i w:val="0"/>
        <w:iCs w:val="0"/>
        <w:w w:val="100"/>
        <w:sz w:val="22"/>
        <w:szCs w:val="22"/>
        <w:lang w:val="en-US" w:eastAsia="en-US" w:bidi="ar-SA"/>
      </w:rPr>
    </w:lvl>
    <w:lvl w:ilvl="1" w:tplc="6384221E">
      <w:numFmt w:val="bullet"/>
      <w:lvlText w:val="•"/>
      <w:lvlJc w:val="left"/>
      <w:pPr>
        <w:ind w:left="872" w:hanging="428"/>
      </w:pPr>
      <w:rPr>
        <w:rFonts w:hint="default"/>
        <w:lang w:val="en-US" w:eastAsia="en-US" w:bidi="ar-SA"/>
      </w:rPr>
    </w:lvl>
    <w:lvl w:ilvl="2" w:tplc="23D406C2">
      <w:numFmt w:val="bullet"/>
      <w:lvlText w:val="•"/>
      <w:lvlJc w:val="left"/>
      <w:pPr>
        <w:ind w:left="1185" w:hanging="428"/>
      </w:pPr>
      <w:rPr>
        <w:rFonts w:hint="default"/>
        <w:lang w:val="en-US" w:eastAsia="en-US" w:bidi="ar-SA"/>
      </w:rPr>
    </w:lvl>
    <w:lvl w:ilvl="3" w:tplc="8FEA7C0E">
      <w:numFmt w:val="bullet"/>
      <w:lvlText w:val="•"/>
      <w:lvlJc w:val="left"/>
      <w:pPr>
        <w:ind w:left="1498" w:hanging="428"/>
      </w:pPr>
      <w:rPr>
        <w:rFonts w:hint="default"/>
        <w:lang w:val="en-US" w:eastAsia="en-US" w:bidi="ar-SA"/>
      </w:rPr>
    </w:lvl>
    <w:lvl w:ilvl="4" w:tplc="895400BC">
      <w:numFmt w:val="bullet"/>
      <w:lvlText w:val="•"/>
      <w:lvlJc w:val="left"/>
      <w:pPr>
        <w:ind w:left="1811" w:hanging="428"/>
      </w:pPr>
      <w:rPr>
        <w:rFonts w:hint="default"/>
        <w:lang w:val="en-US" w:eastAsia="en-US" w:bidi="ar-SA"/>
      </w:rPr>
    </w:lvl>
    <w:lvl w:ilvl="5" w:tplc="63285318">
      <w:numFmt w:val="bullet"/>
      <w:lvlText w:val="•"/>
      <w:lvlJc w:val="left"/>
      <w:pPr>
        <w:ind w:left="2124" w:hanging="428"/>
      </w:pPr>
      <w:rPr>
        <w:rFonts w:hint="default"/>
        <w:lang w:val="en-US" w:eastAsia="en-US" w:bidi="ar-SA"/>
      </w:rPr>
    </w:lvl>
    <w:lvl w:ilvl="6" w:tplc="29E0F8DA">
      <w:numFmt w:val="bullet"/>
      <w:lvlText w:val="•"/>
      <w:lvlJc w:val="left"/>
      <w:pPr>
        <w:ind w:left="2437" w:hanging="428"/>
      </w:pPr>
      <w:rPr>
        <w:rFonts w:hint="default"/>
        <w:lang w:val="en-US" w:eastAsia="en-US" w:bidi="ar-SA"/>
      </w:rPr>
    </w:lvl>
    <w:lvl w:ilvl="7" w:tplc="7CB467B8">
      <w:numFmt w:val="bullet"/>
      <w:lvlText w:val="•"/>
      <w:lvlJc w:val="left"/>
      <w:pPr>
        <w:ind w:left="2750" w:hanging="428"/>
      </w:pPr>
      <w:rPr>
        <w:rFonts w:hint="default"/>
        <w:lang w:val="en-US" w:eastAsia="en-US" w:bidi="ar-SA"/>
      </w:rPr>
    </w:lvl>
    <w:lvl w:ilvl="8" w:tplc="93F8F4B4">
      <w:numFmt w:val="bullet"/>
      <w:lvlText w:val="•"/>
      <w:lvlJc w:val="left"/>
      <w:pPr>
        <w:ind w:left="3063" w:hanging="428"/>
      </w:pPr>
      <w:rPr>
        <w:rFonts w:hint="default"/>
        <w:lang w:val="en-US" w:eastAsia="en-US" w:bidi="ar-SA"/>
      </w:rPr>
    </w:lvl>
  </w:abstractNum>
  <w:abstractNum w:abstractNumId="19" w15:restartNumberingAfterBreak="0">
    <w:nsid w:val="1F7200C8"/>
    <w:multiLevelType w:val="hybridMultilevel"/>
    <w:tmpl w:val="72F47D1C"/>
    <w:lvl w:ilvl="0" w:tplc="141CC346">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FA2E6B16">
      <w:numFmt w:val="bullet"/>
      <w:lvlText w:val="•"/>
      <w:lvlJc w:val="left"/>
      <w:pPr>
        <w:ind w:left="771" w:hanging="425"/>
      </w:pPr>
      <w:rPr>
        <w:rFonts w:hint="default"/>
        <w:lang w:val="en-US" w:eastAsia="en-US" w:bidi="ar-SA"/>
      </w:rPr>
    </w:lvl>
    <w:lvl w:ilvl="2" w:tplc="8D1020A2">
      <w:numFmt w:val="bullet"/>
      <w:lvlText w:val="•"/>
      <w:lvlJc w:val="left"/>
      <w:pPr>
        <w:ind w:left="1002" w:hanging="425"/>
      </w:pPr>
      <w:rPr>
        <w:rFonts w:hint="default"/>
        <w:lang w:val="en-US" w:eastAsia="en-US" w:bidi="ar-SA"/>
      </w:rPr>
    </w:lvl>
    <w:lvl w:ilvl="3" w:tplc="43EAC598">
      <w:numFmt w:val="bullet"/>
      <w:lvlText w:val="•"/>
      <w:lvlJc w:val="left"/>
      <w:pPr>
        <w:ind w:left="1234" w:hanging="425"/>
      </w:pPr>
      <w:rPr>
        <w:rFonts w:hint="default"/>
        <w:lang w:val="en-US" w:eastAsia="en-US" w:bidi="ar-SA"/>
      </w:rPr>
    </w:lvl>
    <w:lvl w:ilvl="4" w:tplc="FC784A0E">
      <w:numFmt w:val="bullet"/>
      <w:lvlText w:val="•"/>
      <w:lvlJc w:val="left"/>
      <w:pPr>
        <w:ind w:left="1465" w:hanging="425"/>
      </w:pPr>
      <w:rPr>
        <w:rFonts w:hint="default"/>
        <w:lang w:val="en-US" w:eastAsia="en-US" w:bidi="ar-SA"/>
      </w:rPr>
    </w:lvl>
    <w:lvl w:ilvl="5" w:tplc="62DABF84">
      <w:numFmt w:val="bullet"/>
      <w:lvlText w:val="•"/>
      <w:lvlJc w:val="left"/>
      <w:pPr>
        <w:ind w:left="1697" w:hanging="425"/>
      </w:pPr>
      <w:rPr>
        <w:rFonts w:hint="default"/>
        <w:lang w:val="en-US" w:eastAsia="en-US" w:bidi="ar-SA"/>
      </w:rPr>
    </w:lvl>
    <w:lvl w:ilvl="6" w:tplc="CE72657A">
      <w:numFmt w:val="bullet"/>
      <w:lvlText w:val="•"/>
      <w:lvlJc w:val="left"/>
      <w:pPr>
        <w:ind w:left="1928" w:hanging="425"/>
      </w:pPr>
      <w:rPr>
        <w:rFonts w:hint="default"/>
        <w:lang w:val="en-US" w:eastAsia="en-US" w:bidi="ar-SA"/>
      </w:rPr>
    </w:lvl>
    <w:lvl w:ilvl="7" w:tplc="781C6D2A">
      <w:numFmt w:val="bullet"/>
      <w:lvlText w:val="•"/>
      <w:lvlJc w:val="left"/>
      <w:pPr>
        <w:ind w:left="2159" w:hanging="425"/>
      </w:pPr>
      <w:rPr>
        <w:rFonts w:hint="default"/>
        <w:lang w:val="en-US" w:eastAsia="en-US" w:bidi="ar-SA"/>
      </w:rPr>
    </w:lvl>
    <w:lvl w:ilvl="8" w:tplc="40F08F9A">
      <w:numFmt w:val="bullet"/>
      <w:lvlText w:val="•"/>
      <w:lvlJc w:val="left"/>
      <w:pPr>
        <w:ind w:left="2391" w:hanging="425"/>
      </w:pPr>
      <w:rPr>
        <w:rFonts w:hint="default"/>
        <w:lang w:val="en-US" w:eastAsia="en-US" w:bidi="ar-SA"/>
      </w:rPr>
    </w:lvl>
  </w:abstractNum>
  <w:abstractNum w:abstractNumId="20" w15:restartNumberingAfterBreak="0">
    <w:nsid w:val="2062748F"/>
    <w:multiLevelType w:val="hybridMultilevel"/>
    <w:tmpl w:val="BE88186C"/>
    <w:lvl w:ilvl="0" w:tplc="2FC64A78">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5DDEA088">
      <w:numFmt w:val="bullet"/>
      <w:lvlText w:val="•"/>
      <w:lvlJc w:val="left"/>
      <w:pPr>
        <w:ind w:left="924" w:hanging="514"/>
      </w:pPr>
      <w:rPr>
        <w:rFonts w:hint="default"/>
        <w:lang w:val="en-US" w:eastAsia="en-US" w:bidi="ar-SA"/>
      </w:rPr>
    </w:lvl>
    <w:lvl w:ilvl="2" w:tplc="1B52978C">
      <w:numFmt w:val="bullet"/>
      <w:lvlText w:val="•"/>
      <w:lvlJc w:val="left"/>
      <w:pPr>
        <w:ind w:left="1229" w:hanging="514"/>
      </w:pPr>
      <w:rPr>
        <w:rFonts w:hint="default"/>
        <w:lang w:val="en-US" w:eastAsia="en-US" w:bidi="ar-SA"/>
      </w:rPr>
    </w:lvl>
    <w:lvl w:ilvl="3" w:tplc="485A142C">
      <w:numFmt w:val="bullet"/>
      <w:lvlText w:val="•"/>
      <w:lvlJc w:val="left"/>
      <w:pPr>
        <w:ind w:left="1534" w:hanging="514"/>
      </w:pPr>
      <w:rPr>
        <w:rFonts w:hint="default"/>
        <w:lang w:val="en-US" w:eastAsia="en-US" w:bidi="ar-SA"/>
      </w:rPr>
    </w:lvl>
    <w:lvl w:ilvl="4" w:tplc="2586DF86">
      <w:numFmt w:val="bullet"/>
      <w:lvlText w:val="•"/>
      <w:lvlJc w:val="left"/>
      <w:pPr>
        <w:ind w:left="1839" w:hanging="514"/>
      </w:pPr>
      <w:rPr>
        <w:rFonts w:hint="default"/>
        <w:lang w:val="en-US" w:eastAsia="en-US" w:bidi="ar-SA"/>
      </w:rPr>
    </w:lvl>
    <w:lvl w:ilvl="5" w:tplc="A692AD02">
      <w:numFmt w:val="bullet"/>
      <w:lvlText w:val="•"/>
      <w:lvlJc w:val="left"/>
      <w:pPr>
        <w:ind w:left="2144" w:hanging="514"/>
      </w:pPr>
      <w:rPr>
        <w:rFonts w:hint="default"/>
        <w:lang w:val="en-US" w:eastAsia="en-US" w:bidi="ar-SA"/>
      </w:rPr>
    </w:lvl>
    <w:lvl w:ilvl="6" w:tplc="C9DC8F98">
      <w:numFmt w:val="bullet"/>
      <w:lvlText w:val="•"/>
      <w:lvlJc w:val="left"/>
      <w:pPr>
        <w:ind w:left="2448" w:hanging="514"/>
      </w:pPr>
      <w:rPr>
        <w:rFonts w:hint="default"/>
        <w:lang w:val="en-US" w:eastAsia="en-US" w:bidi="ar-SA"/>
      </w:rPr>
    </w:lvl>
    <w:lvl w:ilvl="7" w:tplc="28E4FDC6">
      <w:numFmt w:val="bullet"/>
      <w:lvlText w:val="•"/>
      <w:lvlJc w:val="left"/>
      <w:pPr>
        <w:ind w:left="2753" w:hanging="514"/>
      </w:pPr>
      <w:rPr>
        <w:rFonts w:hint="default"/>
        <w:lang w:val="en-US" w:eastAsia="en-US" w:bidi="ar-SA"/>
      </w:rPr>
    </w:lvl>
    <w:lvl w:ilvl="8" w:tplc="1E68EDDA">
      <w:numFmt w:val="bullet"/>
      <w:lvlText w:val="•"/>
      <w:lvlJc w:val="left"/>
      <w:pPr>
        <w:ind w:left="3058" w:hanging="514"/>
      </w:pPr>
      <w:rPr>
        <w:rFonts w:hint="default"/>
        <w:lang w:val="en-US" w:eastAsia="en-US" w:bidi="ar-SA"/>
      </w:rPr>
    </w:lvl>
  </w:abstractNum>
  <w:abstractNum w:abstractNumId="21" w15:restartNumberingAfterBreak="0">
    <w:nsid w:val="22CB0C5D"/>
    <w:multiLevelType w:val="hybridMultilevel"/>
    <w:tmpl w:val="F82C5006"/>
    <w:lvl w:ilvl="0" w:tplc="8796E6C2">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1E46BFF4">
      <w:numFmt w:val="bullet"/>
      <w:lvlText w:val="•"/>
      <w:lvlJc w:val="left"/>
      <w:pPr>
        <w:ind w:left="717" w:hanging="380"/>
      </w:pPr>
      <w:rPr>
        <w:rFonts w:hint="default"/>
        <w:lang w:val="en-US" w:eastAsia="en-US" w:bidi="ar-SA"/>
      </w:rPr>
    </w:lvl>
    <w:lvl w:ilvl="2" w:tplc="7982D628">
      <w:numFmt w:val="bullet"/>
      <w:lvlText w:val="•"/>
      <w:lvlJc w:val="left"/>
      <w:pPr>
        <w:ind w:left="955" w:hanging="380"/>
      </w:pPr>
      <w:rPr>
        <w:rFonts w:hint="default"/>
        <w:lang w:val="en-US" w:eastAsia="en-US" w:bidi="ar-SA"/>
      </w:rPr>
    </w:lvl>
    <w:lvl w:ilvl="3" w:tplc="3F54CA04">
      <w:numFmt w:val="bullet"/>
      <w:lvlText w:val="•"/>
      <w:lvlJc w:val="left"/>
      <w:pPr>
        <w:ind w:left="1193" w:hanging="380"/>
      </w:pPr>
      <w:rPr>
        <w:rFonts w:hint="default"/>
        <w:lang w:val="en-US" w:eastAsia="en-US" w:bidi="ar-SA"/>
      </w:rPr>
    </w:lvl>
    <w:lvl w:ilvl="4" w:tplc="A858D1FA">
      <w:numFmt w:val="bullet"/>
      <w:lvlText w:val="•"/>
      <w:lvlJc w:val="left"/>
      <w:pPr>
        <w:ind w:left="1430" w:hanging="380"/>
      </w:pPr>
      <w:rPr>
        <w:rFonts w:hint="default"/>
        <w:lang w:val="en-US" w:eastAsia="en-US" w:bidi="ar-SA"/>
      </w:rPr>
    </w:lvl>
    <w:lvl w:ilvl="5" w:tplc="1EC26F84">
      <w:numFmt w:val="bullet"/>
      <w:lvlText w:val="•"/>
      <w:lvlJc w:val="left"/>
      <w:pPr>
        <w:ind w:left="1668" w:hanging="380"/>
      </w:pPr>
      <w:rPr>
        <w:rFonts w:hint="default"/>
        <w:lang w:val="en-US" w:eastAsia="en-US" w:bidi="ar-SA"/>
      </w:rPr>
    </w:lvl>
    <w:lvl w:ilvl="6" w:tplc="984AFAE8">
      <w:numFmt w:val="bullet"/>
      <w:lvlText w:val="•"/>
      <w:lvlJc w:val="left"/>
      <w:pPr>
        <w:ind w:left="1906" w:hanging="380"/>
      </w:pPr>
      <w:rPr>
        <w:rFonts w:hint="default"/>
        <w:lang w:val="en-US" w:eastAsia="en-US" w:bidi="ar-SA"/>
      </w:rPr>
    </w:lvl>
    <w:lvl w:ilvl="7" w:tplc="62BAED9C">
      <w:numFmt w:val="bullet"/>
      <w:lvlText w:val="•"/>
      <w:lvlJc w:val="left"/>
      <w:pPr>
        <w:ind w:left="2143" w:hanging="380"/>
      </w:pPr>
      <w:rPr>
        <w:rFonts w:hint="default"/>
        <w:lang w:val="en-US" w:eastAsia="en-US" w:bidi="ar-SA"/>
      </w:rPr>
    </w:lvl>
    <w:lvl w:ilvl="8" w:tplc="25F6BF04">
      <w:numFmt w:val="bullet"/>
      <w:lvlText w:val="•"/>
      <w:lvlJc w:val="left"/>
      <w:pPr>
        <w:ind w:left="2381" w:hanging="380"/>
      </w:pPr>
      <w:rPr>
        <w:rFonts w:hint="default"/>
        <w:lang w:val="en-US" w:eastAsia="en-US" w:bidi="ar-SA"/>
      </w:rPr>
    </w:lvl>
  </w:abstractNum>
  <w:abstractNum w:abstractNumId="22" w15:restartNumberingAfterBreak="0">
    <w:nsid w:val="287D03B4"/>
    <w:multiLevelType w:val="hybridMultilevel"/>
    <w:tmpl w:val="7A3273E6"/>
    <w:lvl w:ilvl="0" w:tplc="9CC2335E">
      <w:numFmt w:val="bullet"/>
      <w:lvlText w:val=""/>
      <w:lvlJc w:val="left"/>
      <w:pPr>
        <w:ind w:left="509" w:hanging="360"/>
      </w:pPr>
      <w:rPr>
        <w:rFonts w:ascii="Symbol" w:eastAsia="Symbol" w:hAnsi="Symbol" w:cs="Symbol" w:hint="default"/>
        <w:b w:val="0"/>
        <w:bCs w:val="0"/>
        <w:i w:val="0"/>
        <w:iCs w:val="0"/>
        <w:w w:val="100"/>
        <w:sz w:val="22"/>
        <w:szCs w:val="22"/>
        <w:lang w:val="en-US" w:eastAsia="en-US" w:bidi="ar-SA"/>
      </w:rPr>
    </w:lvl>
    <w:lvl w:ilvl="1" w:tplc="E99A3E7E">
      <w:numFmt w:val="bullet"/>
      <w:lvlText w:val="•"/>
      <w:lvlJc w:val="left"/>
      <w:pPr>
        <w:ind w:left="723" w:hanging="360"/>
      </w:pPr>
      <w:rPr>
        <w:rFonts w:hint="default"/>
        <w:lang w:val="en-US" w:eastAsia="en-US" w:bidi="ar-SA"/>
      </w:rPr>
    </w:lvl>
    <w:lvl w:ilvl="2" w:tplc="F468E47E">
      <w:numFmt w:val="bullet"/>
      <w:lvlText w:val="•"/>
      <w:lvlJc w:val="left"/>
      <w:pPr>
        <w:ind w:left="947" w:hanging="360"/>
      </w:pPr>
      <w:rPr>
        <w:rFonts w:hint="default"/>
        <w:lang w:val="en-US" w:eastAsia="en-US" w:bidi="ar-SA"/>
      </w:rPr>
    </w:lvl>
    <w:lvl w:ilvl="3" w:tplc="7AFC8A04">
      <w:numFmt w:val="bullet"/>
      <w:lvlText w:val="•"/>
      <w:lvlJc w:val="left"/>
      <w:pPr>
        <w:ind w:left="1170" w:hanging="360"/>
      </w:pPr>
      <w:rPr>
        <w:rFonts w:hint="default"/>
        <w:lang w:val="en-US" w:eastAsia="en-US" w:bidi="ar-SA"/>
      </w:rPr>
    </w:lvl>
    <w:lvl w:ilvl="4" w:tplc="38BE251C">
      <w:numFmt w:val="bullet"/>
      <w:lvlText w:val="•"/>
      <w:lvlJc w:val="left"/>
      <w:pPr>
        <w:ind w:left="1394" w:hanging="360"/>
      </w:pPr>
      <w:rPr>
        <w:rFonts w:hint="default"/>
        <w:lang w:val="en-US" w:eastAsia="en-US" w:bidi="ar-SA"/>
      </w:rPr>
    </w:lvl>
    <w:lvl w:ilvl="5" w:tplc="EFD2F35A">
      <w:numFmt w:val="bullet"/>
      <w:lvlText w:val="•"/>
      <w:lvlJc w:val="left"/>
      <w:pPr>
        <w:ind w:left="1618" w:hanging="360"/>
      </w:pPr>
      <w:rPr>
        <w:rFonts w:hint="default"/>
        <w:lang w:val="en-US" w:eastAsia="en-US" w:bidi="ar-SA"/>
      </w:rPr>
    </w:lvl>
    <w:lvl w:ilvl="6" w:tplc="55FC2332">
      <w:numFmt w:val="bullet"/>
      <w:lvlText w:val="•"/>
      <w:lvlJc w:val="left"/>
      <w:pPr>
        <w:ind w:left="1841" w:hanging="360"/>
      </w:pPr>
      <w:rPr>
        <w:rFonts w:hint="default"/>
        <w:lang w:val="en-US" w:eastAsia="en-US" w:bidi="ar-SA"/>
      </w:rPr>
    </w:lvl>
    <w:lvl w:ilvl="7" w:tplc="7D663D7E">
      <w:numFmt w:val="bullet"/>
      <w:lvlText w:val="•"/>
      <w:lvlJc w:val="left"/>
      <w:pPr>
        <w:ind w:left="2065" w:hanging="360"/>
      </w:pPr>
      <w:rPr>
        <w:rFonts w:hint="default"/>
        <w:lang w:val="en-US" w:eastAsia="en-US" w:bidi="ar-SA"/>
      </w:rPr>
    </w:lvl>
    <w:lvl w:ilvl="8" w:tplc="7CF0A9A8">
      <w:numFmt w:val="bullet"/>
      <w:lvlText w:val="•"/>
      <w:lvlJc w:val="left"/>
      <w:pPr>
        <w:ind w:left="2288" w:hanging="360"/>
      </w:pPr>
      <w:rPr>
        <w:rFonts w:hint="default"/>
        <w:lang w:val="en-US" w:eastAsia="en-US" w:bidi="ar-SA"/>
      </w:rPr>
    </w:lvl>
  </w:abstractNum>
  <w:abstractNum w:abstractNumId="23" w15:restartNumberingAfterBreak="0">
    <w:nsid w:val="297C36DD"/>
    <w:multiLevelType w:val="hybridMultilevel"/>
    <w:tmpl w:val="0316E2C4"/>
    <w:lvl w:ilvl="0" w:tplc="F844E544">
      <w:numFmt w:val="bullet"/>
      <w:lvlText w:val=""/>
      <w:lvlJc w:val="left"/>
      <w:pPr>
        <w:ind w:left="642" w:hanging="514"/>
      </w:pPr>
      <w:rPr>
        <w:rFonts w:ascii="Symbol" w:eastAsia="Symbol" w:hAnsi="Symbol" w:cs="Symbol" w:hint="default"/>
        <w:b w:val="0"/>
        <w:bCs w:val="0"/>
        <w:i w:val="0"/>
        <w:iCs w:val="0"/>
        <w:w w:val="100"/>
        <w:sz w:val="22"/>
        <w:szCs w:val="22"/>
        <w:lang w:val="en-US" w:eastAsia="en-US" w:bidi="ar-SA"/>
      </w:rPr>
    </w:lvl>
    <w:lvl w:ilvl="1" w:tplc="03CC1926">
      <w:numFmt w:val="bullet"/>
      <w:lvlText w:val="•"/>
      <w:lvlJc w:val="left"/>
      <w:pPr>
        <w:ind w:left="942" w:hanging="514"/>
      </w:pPr>
      <w:rPr>
        <w:rFonts w:hint="default"/>
        <w:lang w:val="en-US" w:eastAsia="en-US" w:bidi="ar-SA"/>
      </w:rPr>
    </w:lvl>
    <w:lvl w:ilvl="2" w:tplc="19CADBCC">
      <w:numFmt w:val="bullet"/>
      <w:lvlText w:val="•"/>
      <w:lvlJc w:val="left"/>
      <w:pPr>
        <w:ind w:left="1245" w:hanging="514"/>
      </w:pPr>
      <w:rPr>
        <w:rFonts w:hint="default"/>
        <w:lang w:val="en-US" w:eastAsia="en-US" w:bidi="ar-SA"/>
      </w:rPr>
    </w:lvl>
    <w:lvl w:ilvl="3" w:tplc="D4289672">
      <w:numFmt w:val="bullet"/>
      <w:lvlText w:val="•"/>
      <w:lvlJc w:val="left"/>
      <w:pPr>
        <w:ind w:left="1548" w:hanging="514"/>
      </w:pPr>
      <w:rPr>
        <w:rFonts w:hint="default"/>
        <w:lang w:val="en-US" w:eastAsia="en-US" w:bidi="ar-SA"/>
      </w:rPr>
    </w:lvl>
    <w:lvl w:ilvl="4" w:tplc="0218C920">
      <w:numFmt w:val="bullet"/>
      <w:lvlText w:val="•"/>
      <w:lvlJc w:val="left"/>
      <w:pPr>
        <w:ind w:left="1850" w:hanging="514"/>
      </w:pPr>
      <w:rPr>
        <w:rFonts w:hint="default"/>
        <w:lang w:val="en-US" w:eastAsia="en-US" w:bidi="ar-SA"/>
      </w:rPr>
    </w:lvl>
    <w:lvl w:ilvl="5" w:tplc="70D622AE">
      <w:numFmt w:val="bullet"/>
      <w:lvlText w:val="•"/>
      <w:lvlJc w:val="left"/>
      <w:pPr>
        <w:ind w:left="2153" w:hanging="514"/>
      </w:pPr>
      <w:rPr>
        <w:rFonts w:hint="default"/>
        <w:lang w:val="en-US" w:eastAsia="en-US" w:bidi="ar-SA"/>
      </w:rPr>
    </w:lvl>
    <w:lvl w:ilvl="6" w:tplc="E490F5AE">
      <w:numFmt w:val="bullet"/>
      <w:lvlText w:val="•"/>
      <w:lvlJc w:val="left"/>
      <w:pPr>
        <w:ind w:left="2456" w:hanging="514"/>
      </w:pPr>
      <w:rPr>
        <w:rFonts w:hint="default"/>
        <w:lang w:val="en-US" w:eastAsia="en-US" w:bidi="ar-SA"/>
      </w:rPr>
    </w:lvl>
    <w:lvl w:ilvl="7" w:tplc="DB0E46D4">
      <w:numFmt w:val="bullet"/>
      <w:lvlText w:val="•"/>
      <w:lvlJc w:val="left"/>
      <w:pPr>
        <w:ind w:left="2758" w:hanging="514"/>
      </w:pPr>
      <w:rPr>
        <w:rFonts w:hint="default"/>
        <w:lang w:val="en-US" w:eastAsia="en-US" w:bidi="ar-SA"/>
      </w:rPr>
    </w:lvl>
    <w:lvl w:ilvl="8" w:tplc="C88AFE2C">
      <w:numFmt w:val="bullet"/>
      <w:lvlText w:val="•"/>
      <w:lvlJc w:val="left"/>
      <w:pPr>
        <w:ind w:left="3061" w:hanging="514"/>
      </w:pPr>
      <w:rPr>
        <w:rFonts w:hint="default"/>
        <w:lang w:val="en-US" w:eastAsia="en-US" w:bidi="ar-SA"/>
      </w:rPr>
    </w:lvl>
  </w:abstractNum>
  <w:abstractNum w:abstractNumId="24" w15:restartNumberingAfterBreak="0">
    <w:nsid w:val="2B5C301F"/>
    <w:multiLevelType w:val="hybridMultilevel"/>
    <w:tmpl w:val="B6042C1C"/>
    <w:lvl w:ilvl="0" w:tplc="AD4A6D02">
      <w:numFmt w:val="bullet"/>
      <w:lvlText w:val=""/>
      <w:lvlJc w:val="left"/>
      <w:pPr>
        <w:ind w:left="520" w:hanging="413"/>
      </w:pPr>
      <w:rPr>
        <w:rFonts w:ascii="Symbol" w:eastAsia="Symbol" w:hAnsi="Symbol" w:cs="Symbol" w:hint="default"/>
        <w:b w:val="0"/>
        <w:bCs w:val="0"/>
        <w:i w:val="0"/>
        <w:iCs w:val="0"/>
        <w:w w:val="100"/>
        <w:sz w:val="22"/>
        <w:szCs w:val="22"/>
        <w:lang w:val="en-US" w:eastAsia="en-US" w:bidi="ar-SA"/>
      </w:rPr>
    </w:lvl>
    <w:lvl w:ilvl="1" w:tplc="4142DD3C">
      <w:numFmt w:val="bullet"/>
      <w:lvlText w:val="•"/>
      <w:lvlJc w:val="left"/>
      <w:pPr>
        <w:ind w:left="834" w:hanging="413"/>
      </w:pPr>
      <w:rPr>
        <w:rFonts w:hint="default"/>
        <w:lang w:val="en-US" w:eastAsia="en-US" w:bidi="ar-SA"/>
      </w:rPr>
    </w:lvl>
    <w:lvl w:ilvl="2" w:tplc="C0DC2D26">
      <w:numFmt w:val="bullet"/>
      <w:lvlText w:val="•"/>
      <w:lvlJc w:val="left"/>
      <w:pPr>
        <w:ind w:left="1148" w:hanging="413"/>
      </w:pPr>
      <w:rPr>
        <w:rFonts w:hint="default"/>
        <w:lang w:val="en-US" w:eastAsia="en-US" w:bidi="ar-SA"/>
      </w:rPr>
    </w:lvl>
    <w:lvl w:ilvl="3" w:tplc="84CE58F8">
      <w:numFmt w:val="bullet"/>
      <w:lvlText w:val="•"/>
      <w:lvlJc w:val="left"/>
      <w:pPr>
        <w:ind w:left="1462" w:hanging="413"/>
      </w:pPr>
      <w:rPr>
        <w:rFonts w:hint="default"/>
        <w:lang w:val="en-US" w:eastAsia="en-US" w:bidi="ar-SA"/>
      </w:rPr>
    </w:lvl>
    <w:lvl w:ilvl="4" w:tplc="968024FA">
      <w:numFmt w:val="bullet"/>
      <w:lvlText w:val="•"/>
      <w:lvlJc w:val="left"/>
      <w:pPr>
        <w:ind w:left="1777" w:hanging="413"/>
      </w:pPr>
      <w:rPr>
        <w:rFonts w:hint="default"/>
        <w:lang w:val="en-US" w:eastAsia="en-US" w:bidi="ar-SA"/>
      </w:rPr>
    </w:lvl>
    <w:lvl w:ilvl="5" w:tplc="F53CC51A">
      <w:numFmt w:val="bullet"/>
      <w:lvlText w:val="•"/>
      <w:lvlJc w:val="left"/>
      <w:pPr>
        <w:ind w:left="2091" w:hanging="413"/>
      </w:pPr>
      <w:rPr>
        <w:rFonts w:hint="default"/>
        <w:lang w:val="en-US" w:eastAsia="en-US" w:bidi="ar-SA"/>
      </w:rPr>
    </w:lvl>
    <w:lvl w:ilvl="6" w:tplc="0ADA9BDA">
      <w:numFmt w:val="bullet"/>
      <w:lvlText w:val="•"/>
      <w:lvlJc w:val="left"/>
      <w:pPr>
        <w:ind w:left="2405" w:hanging="413"/>
      </w:pPr>
      <w:rPr>
        <w:rFonts w:hint="default"/>
        <w:lang w:val="en-US" w:eastAsia="en-US" w:bidi="ar-SA"/>
      </w:rPr>
    </w:lvl>
    <w:lvl w:ilvl="7" w:tplc="95A2E35E">
      <w:numFmt w:val="bullet"/>
      <w:lvlText w:val="•"/>
      <w:lvlJc w:val="left"/>
      <w:pPr>
        <w:ind w:left="2720" w:hanging="413"/>
      </w:pPr>
      <w:rPr>
        <w:rFonts w:hint="default"/>
        <w:lang w:val="en-US" w:eastAsia="en-US" w:bidi="ar-SA"/>
      </w:rPr>
    </w:lvl>
    <w:lvl w:ilvl="8" w:tplc="43101128">
      <w:numFmt w:val="bullet"/>
      <w:lvlText w:val="•"/>
      <w:lvlJc w:val="left"/>
      <w:pPr>
        <w:ind w:left="3034" w:hanging="413"/>
      </w:pPr>
      <w:rPr>
        <w:rFonts w:hint="default"/>
        <w:lang w:val="en-US" w:eastAsia="en-US" w:bidi="ar-SA"/>
      </w:rPr>
    </w:lvl>
  </w:abstractNum>
  <w:abstractNum w:abstractNumId="25" w15:restartNumberingAfterBreak="0">
    <w:nsid w:val="2D666F5B"/>
    <w:multiLevelType w:val="hybridMultilevel"/>
    <w:tmpl w:val="73F4B980"/>
    <w:lvl w:ilvl="0" w:tplc="DDF47196">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FB405190">
      <w:numFmt w:val="bullet"/>
      <w:lvlText w:val="•"/>
      <w:lvlJc w:val="left"/>
      <w:pPr>
        <w:ind w:left="723" w:hanging="360"/>
      </w:pPr>
      <w:rPr>
        <w:rFonts w:hint="default"/>
        <w:lang w:val="en-US" w:eastAsia="en-US" w:bidi="ar-SA"/>
      </w:rPr>
    </w:lvl>
    <w:lvl w:ilvl="2" w:tplc="7BC245CA">
      <w:numFmt w:val="bullet"/>
      <w:lvlText w:val="•"/>
      <w:lvlJc w:val="left"/>
      <w:pPr>
        <w:ind w:left="946" w:hanging="360"/>
      </w:pPr>
      <w:rPr>
        <w:rFonts w:hint="default"/>
        <w:lang w:val="en-US" w:eastAsia="en-US" w:bidi="ar-SA"/>
      </w:rPr>
    </w:lvl>
    <w:lvl w:ilvl="3" w:tplc="A70E5652">
      <w:numFmt w:val="bullet"/>
      <w:lvlText w:val="•"/>
      <w:lvlJc w:val="left"/>
      <w:pPr>
        <w:ind w:left="1169" w:hanging="360"/>
      </w:pPr>
      <w:rPr>
        <w:rFonts w:hint="default"/>
        <w:lang w:val="en-US" w:eastAsia="en-US" w:bidi="ar-SA"/>
      </w:rPr>
    </w:lvl>
    <w:lvl w:ilvl="4" w:tplc="F210049A">
      <w:numFmt w:val="bullet"/>
      <w:lvlText w:val="•"/>
      <w:lvlJc w:val="left"/>
      <w:pPr>
        <w:ind w:left="1392" w:hanging="360"/>
      </w:pPr>
      <w:rPr>
        <w:rFonts w:hint="default"/>
        <w:lang w:val="en-US" w:eastAsia="en-US" w:bidi="ar-SA"/>
      </w:rPr>
    </w:lvl>
    <w:lvl w:ilvl="5" w:tplc="E97A9822">
      <w:numFmt w:val="bullet"/>
      <w:lvlText w:val="•"/>
      <w:lvlJc w:val="left"/>
      <w:pPr>
        <w:ind w:left="1616" w:hanging="360"/>
      </w:pPr>
      <w:rPr>
        <w:rFonts w:hint="default"/>
        <w:lang w:val="en-US" w:eastAsia="en-US" w:bidi="ar-SA"/>
      </w:rPr>
    </w:lvl>
    <w:lvl w:ilvl="6" w:tplc="BA92F6BC">
      <w:numFmt w:val="bullet"/>
      <w:lvlText w:val="•"/>
      <w:lvlJc w:val="left"/>
      <w:pPr>
        <w:ind w:left="1839" w:hanging="360"/>
      </w:pPr>
      <w:rPr>
        <w:rFonts w:hint="default"/>
        <w:lang w:val="en-US" w:eastAsia="en-US" w:bidi="ar-SA"/>
      </w:rPr>
    </w:lvl>
    <w:lvl w:ilvl="7" w:tplc="33AA74F2">
      <w:numFmt w:val="bullet"/>
      <w:lvlText w:val="•"/>
      <w:lvlJc w:val="left"/>
      <w:pPr>
        <w:ind w:left="2062" w:hanging="360"/>
      </w:pPr>
      <w:rPr>
        <w:rFonts w:hint="default"/>
        <w:lang w:val="en-US" w:eastAsia="en-US" w:bidi="ar-SA"/>
      </w:rPr>
    </w:lvl>
    <w:lvl w:ilvl="8" w:tplc="0800572A">
      <w:numFmt w:val="bullet"/>
      <w:lvlText w:val="•"/>
      <w:lvlJc w:val="left"/>
      <w:pPr>
        <w:ind w:left="2285" w:hanging="360"/>
      </w:pPr>
      <w:rPr>
        <w:rFonts w:hint="default"/>
        <w:lang w:val="en-US" w:eastAsia="en-US" w:bidi="ar-SA"/>
      </w:rPr>
    </w:lvl>
  </w:abstractNum>
  <w:abstractNum w:abstractNumId="26" w15:restartNumberingAfterBreak="0">
    <w:nsid w:val="2DDB65EF"/>
    <w:multiLevelType w:val="hybridMultilevel"/>
    <w:tmpl w:val="AD1E037A"/>
    <w:lvl w:ilvl="0" w:tplc="B7BC2450">
      <w:numFmt w:val="bullet"/>
      <w:lvlText w:val=""/>
      <w:lvlJc w:val="left"/>
      <w:pPr>
        <w:ind w:left="594" w:hanging="428"/>
      </w:pPr>
      <w:rPr>
        <w:rFonts w:ascii="Symbol" w:eastAsia="Symbol" w:hAnsi="Symbol" w:cs="Symbol" w:hint="default"/>
        <w:b w:val="0"/>
        <w:bCs w:val="0"/>
        <w:i w:val="0"/>
        <w:iCs w:val="0"/>
        <w:w w:val="100"/>
        <w:sz w:val="22"/>
        <w:szCs w:val="22"/>
        <w:lang w:val="en-US" w:eastAsia="en-US" w:bidi="ar-SA"/>
      </w:rPr>
    </w:lvl>
    <w:lvl w:ilvl="1" w:tplc="69648CFE">
      <w:numFmt w:val="bullet"/>
      <w:lvlText w:val="•"/>
      <w:lvlJc w:val="left"/>
      <w:pPr>
        <w:ind w:left="910" w:hanging="428"/>
      </w:pPr>
      <w:rPr>
        <w:rFonts w:hint="default"/>
        <w:lang w:val="en-US" w:eastAsia="en-US" w:bidi="ar-SA"/>
      </w:rPr>
    </w:lvl>
    <w:lvl w:ilvl="2" w:tplc="7E3C29A8">
      <w:numFmt w:val="bullet"/>
      <w:lvlText w:val="•"/>
      <w:lvlJc w:val="left"/>
      <w:pPr>
        <w:ind w:left="1221" w:hanging="428"/>
      </w:pPr>
      <w:rPr>
        <w:rFonts w:hint="default"/>
        <w:lang w:val="en-US" w:eastAsia="en-US" w:bidi="ar-SA"/>
      </w:rPr>
    </w:lvl>
    <w:lvl w:ilvl="3" w:tplc="67A0F310">
      <w:numFmt w:val="bullet"/>
      <w:lvlText w:val="•"/>
      <w:lvlJc w:val="left"/>
      <w:pPr>
        <w:ind w:left="1532" w:hanging="428"/>
      </w:pPr>
      <w:rPr>
        <w:rFonts w:hint="default"/>
        <w:lang w:val="en-US" w:eastAsia="en-US" w:bidi="ar-SA"/>
      </w:rPr>
    </w:lvl>
    <w:lvl w:ilvl="4" w:tplc="31888940">
      <w:numFmt w:val="bullet"/>
      <w:lvlText w:val="•"/>
      <w:lvlJc w:val="left"/>
      <w:pPr>
        <w:ind w:left="1843" w:hanging="428"/>
      </w:pPr>
      <w:rPr>
        <w:rFonts w:hint="default"/>
        <w:lang w:val="en-US" w:eastAsia="en-US" w:bidi="ar-SA"/>
      </w:rPr>
    </w:lvl>
    <w:lvl w:ilvl="5" w:tplc="C9A8DC2C">
      <w:numFmt w:val="bullet"/>
      <w:lvlText w:val="•"/>
      <w:lvlJc w:val="left"/>
      <w:pPr>
        <w:ind w:left="2154" w:hanging="428"/>
      </w:pPr>
      <w:rPr>
        <w:rFonts w:hint="default"/>
        <w:lang w:val="en-US" w:eastAsia="en-US" w:bidi="ar-SA"/>
      </w:rPr>
    </w:lvl>
    <w:lvl w:ilvl="6" w:tplc="44AE267C">
      <w:numFmt w:val="bullet"/>
      <w:lvlText w:val="•"/>
      <w:lvlJc w:val="left"/>
      <w:pPr>
        <w:ind w:left="2464" w:hanging="428"/>
      </w:pPr>
      <w:rPr>
        <w:rFonts w:hint="default"/>
        <w:lang w:val="en-US" w:eastAsia="en-US" w:bidi="ar-SA"/>
      </w:rPr>
    </w:lvl>
    <w:lvl w:ilvl="7" w:tplc="B832D2C4">
      <w:numFmt w:val="bullet"/>
      <w:lvlText w:val="•"/>
      <w:lvlJc w:val="left"/>
      <w:pPr>
        <w:ind w:left="2775" w:hanging="428"/>
      </w:pPr>
      <w:rPr>
        <w:rFonts w:hint="default"/>
        <w:lang w:val="en-US" w:eastAsia="en-US" w:bidi="ar-SA"/>
      </w:rPr>
    </w:lvl>
    <w:lvl w:ilvl="8" w:tplc="55F072F8">
      <w:numFmt w:val="bullet"/>
      <w:lvlText w:val="•"/>
      <w:lvlJc w:val="left"/>
      <w:pPr>
        <w:ind w:left="3086" w:hanging="428"/>
      </w:pPr>
      <w:rPr>
        <w:rFonts w:hint="default"/>
        <w:lang w:val="en-US" w:eastAsia="en-US" w:bidi="ar-SA"/>
      </w:rPr>
    </w:lvl>
  </w:abstractNum>
  <w:abstractNum w:abstractNumId="27" w15:restartNumberingAfterBreak="0">
    <w:nsid w:val="30240797"/>
    <w:multiLevelType w:val="hybridMultilevel"/>
    <w:tmpl w:val="DD7466FC"/>
    <w:lvl w:ilvl="0" w:tplc="3C0AD7B4">
      <w:start w:val="1"/>
      <w:numFmt w:val="decimal"/>
      <w:lvlText w:val="%1."/>
      <w:lvlJc w:val="left"/>
      <w:pPr>
        <w:ind w:left="743" w:hanging="360"/>
      </w:pPr>
      <w:rPr>
        <w:rFonts w:ascii="Calibri" w:eastAsia="Calibri" w:hAnsi="Calibri" w:cs="Calibri" w:hint="default"/>
        <w:w w:val="100"/>
        <w:sz w:val="22"/>
        <w:szCs w:val="22"/>
        <w:lang w:val="en-GB" w:eastAsia="en-GB" w:bidi="en-GB"/>
      </w:rPr>
    </w:lvl>
    <w:lvl w:ilvl="1" w:tplc="C966D336">
      <w:numFmt w:val="bullet"/>
      <w:lvlText w:val=""/>
      <w:lvlJc w:val="left"/>
      <w:pPr>
        <w:ind w:left="1540" w:hanging="360"/>
      </w:pPr>
      <w:rPr>
        <w:rFonts w:ascii="Symbol" w:eastAsia="Symbol" w:hAnsi="Symbol" w:cs="Symbol" w:hint="default"/>
        <w:w w:val="100"/>
        <w:sz w:val="22"/>
        <w:szCs w:val="22"/>
        <w:lang w:val="en-GB" w:eastAsia="en-GB" w:bidi="en-GB"/>
      </w:rPr>
    </w:lvl>
    <w:lvl w:ilvl="2" w:tplc="42BA23BA">
      <w:numFmt w:val="bullet"/>
      <w:lvlText w:val="•"/>
      <w:lvlJc w:val="left"/>
      <w:pPr>
        <w:ind w:left="1600" w:hanging="360"/>
      </w:pPr>
      <w:rPr>
        <w:lang w:val="en-GB" w:eastAsia="en-GB" w:bidi="en-GB"/>
      </w:rPr>
    </w:lvl>
    <w:lvl w:ilvl="3" w:tplc="F0FCA972">
      <w:numFmt w:val="bullet"/>
      <w:lvlText w:val="•"/>
      <w:lvlJc w:val="left"/>
      <w:pPr>
        <w:ind w:left="2555" w:hanging="360"/>
      </w:pPr>
      <w:rPr>
        <w:lang w:val="en-GB" w:eastAsia="en-GB" w:bidi="en-GB"/>
      </w:rPr>
    </w:lvl>
    <w:lvl w:ilvl="4" w:tplc="1EBC72C4">
      <w:numFmt w:val="bullet"/>
      <w:lvlText w:val="•"/>
      <w:lvlJc w:val="left"/>
      <w:pPr>
        <w:ind w:left="3511" w:hanging="360"/>
      </w:pPr>
      <w:rPr>
        <w:lang w:val="en-GB" w:eastAsia="en-GB" w:bidi="en-GB"/>
      </w:rPr>
    </w:lvl>
    <w:lvl w:ilvl="5" w:tplc="513859B8">
      <w:numFmt w:val="bullet"/>
      <w:lvlText w:val="•"/>
      <w:lvlJc w:val="left"/>
      <w:pPr>
        <w:ind w:left="4467" w:hanging="360"/>
      </w:pPr>
      <w:rPr>
        <w:lang w:val="en-GB" w:eastAsia="en-GB" w:bidi="en-GB"/>
      </w:rPr>
    </w:lvl>
    <w:lvl w:ilvl="6" w:tplc="7A1630CC">
      <w:numFmt w:val="bullet"/>
      <w:lvlText w:val="•"/>
      <w:lvlJc w:val="left"/>
      <w:pPr>
        <w:ind w:left="5423" w:hanging="360"/>
      </w:pPr>
      <w:rPr>
        <w:lang w:val="en-GB" w:eastAsia="en-GB" w:bidi="en-GB"/>
      </w:rPr>
    </w:lvl>
    <w:lvl w:ilvl="7" w:tplc="5606B304">
      <w:numFmt w:val="bullet"/>
      <w:lvlText w:val="•"/>
      <w:lvlJc w:val="left"/>
      <w:pPr>
        <w:ind w:left="6379" w:hanging="360"/>
      </w:pPr>
      <w:rPr>
        <w:lang w:val="en-GB" w:eastAsia="en-GB" w:bidi="en-GB"/>
      </w:rPr>
    </w:lvl>
    <w:lvl w:ilvl="8" w:tplc="340AAF36">
      <w:numFmt w:val="bullet"/>
      <w:lvlText w:val="•"/>
      <w:lvlJc w:val="left"/>
      <w:pPr>
        <w:ind w:left="7334" w:hanging="360"/>
      </w:pPr>
      <w:rPr>
        <w:lang w:val="en-GB" w:eastAsia="en-GB" w:bidi="en-GB"/>
      </w:rPr>
    </w:lvl>
  </w:abstractNum>
  <w:abstractNum w:abstractNumId="28" w15:restartNumberingAfterBreak="0">
    <w:nsid w:val="307F21FF"/>
    <w:multiLevelType w:val="hybridMultilevel"/>
    <w:tmpl w:val="D3142B80"/>
    <w:lvl w:ilvl="0" w:tplc="1DC0D4DC">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B11C122C">
      <w:numFmt w:val="bullet"/>
      <w:lvlText w:val="•"/>
      <w:lvlJc w:val="left"/>
      <w:pPr>
        <w:ind w:left="924" w:hanging="514"/>
      </w:pPr>
      <w:rPr>
        <w:rFonts w:hint="default"/>
        <w:lang w:val="en-US" w:eastAsia="en-US" w:bidi="ar-SA"/>
      </w:rPr>
    </w:lvl>
    <w:lvl w:ilvl="2" w:tplc="6BD2B27C">
      <w:numFmt w:val="bullet"/>
      <w:lvlText w:val="•"/>
      <w:lvlJc w:val="left"/>
      <w:pPr>
        <w:ind w:left="1229" w:hanging="514"/>
      </w:pPr>
      <w:rPr>
        <w:rFonts w:hint="default"/>
        <w:lang w:val="en-US" w:eastAsia="en-US" w:bidi="ar-SA"/>
      </w:rPr>
    </w:lvl>
    <w:lvl w:ilvl="3" w:tplc="CE74DDB6">
      <w:numFmt w:val="bullet"/>
      <w:lvlText w:val="•"/>
      <w:lvlJc w:val="left"/>
      <w:pPr>
        <w:ind w:left="1534" w:hanging="514"/>
      </w:pPr>
      <w:rPr>
        <w:rFonts w:hint="default"/>
        <w:lang w:val="en-US" w:eastAsia="en-US" w:bidi="ar-SA"/>
      </w:rPr>
    </w:lvl>
    <w:lvl w:ilvl="4" w:tplc="255469B2">
      <w:numFmt w:val="bullet"/>
      <w:lvlText w:val="•"/>
      <w:lvlJc w:val="left"/>
      <w:pPr>
        <w:ind w:left="1839" w:hanging="514"/>
      </w:pPr>
      <w:rPr>
        <w:rFonts w:hint="default"/>
        <w:lang w:val="en-US" w:eastAsia="en-US" w:bidi="ar-SA"/>
      </w:rPr>
    </w:lvl>
    <w:lvl w:ilvl="5" w:tplc="6212BD62">
      <w:numFmt w:val="bullet"/>
      <w:lvlText w:val="•"/>
      <w:lvlJc w:val="left"/>
      <w:pPr>
        <w:ind w:left="2144" w:hanging="514"/>
      </w:pPr>
      <w:rPr>
        <w:rFonts w:hint="default"/>
        <w:lang w:val="en-US" w:eastAsia="en-US" w:bidi="ar-SA"/>
      </w:rPr>
    </w:lvl>
    <w:lvl w:ilvl="6" w:tplc="F9108106">
      <w:numFmt w:val="bullet"/>
      <w:lvlText w:val="•"/>
      <w:lvlJc w:val="left"/>
      <w:pPr>
        <w:ind w:left="2448" w:hanging="514"/>
      </w:pPr>
      <w:rPr>
        <w:rFonts w:hint="default"/>
        <w:lang w:val="en-US" w:eastAsia="en-US" w:bidi="ar-SA"/>
      </w:rPr>
    </w:lvl>
    <w:lvl w:ilvl="7" w:tplc="4732AB92">
      <w:numFmt w:val="bullet"/>
      <w:lvlText w:val="•"/>
      <w:lvlJc w:val="left"/>
      <w:pPr>
        <w:ind w:left="2753" w:hanging="514"/>
      </w:pPr>
      <w:rPr>
        <w:rFonts w:hint="default"/>
        <w:lang w:val="en-US" w:eastAsia="en-US" w:bidi="ar-SA"/>
      </w:rPr>
    </w:lvl>
    <w:lvl w:ilvl="8" w:tplc="AA5AAEA6">
      <w:numFmt w:val="bullet"/>
      <w:lvlText w:val="•"/>
      <w:lvlJc w:val="left"/>
      <w:pPr>
        <w:ind w:left="3058" w:hanging="514"/>
      </w:pPr>
      <w:rPr>
        <w:rFonts w:hint="default"/>
        <w:lang w:val="en-US" w:eastAsia="en-US" w:bidi="ar-SA"/>
      </w:rPr>
    </w:lvl>
  </w:abstractNum>
  <w:abstractNum w:abstractNumId="29" w15:restartNumberingAfterBreak="0">
    <w:nsid w:val="30D224AE"/>
    <w:multiLevelType w:val="hybridMultilevel"/>
    <w:tmpl w:val="BCA0EDD0"/>
    <w:lvl w:ilvl="0" w:tplc="058ADB0A">
      <w:numFmt w:val="bullet"/>
      <w:lvlText w:val=""/>
      <w:lvlJc w:val="left"/>
      <w:pPr>
        <w:ind w:left="594" w:hanging="428"/>
      </w:pPr>
      <w:rPr>
        <w:rFonts w:ascii="Symbol" w:eastAsia="Symbol" w:hAnsi="Symbol" w:cs="Symbol" w:hint="default"/>
        <w:b w:val="0"/>
        <w:bCs w:val="0"/>
        <w:i w:val="0"/>
        <w:iCs w:val="0"/>
        <w:w w:val="100"/>
        <w:sz w:val="22"/>
        <w:szCs w:val="22"/>
        <w:lang w:val="en-US" w:eastAsia="en-US" w:bidi="ar-SA"/>
      </w:rPr>
    </w:lvl>
    <w:lvl w:ilvl="1" w:tplc="ABE28F58">
      <w:numFmt w:val="bullet"/>
      <w:lvlText w:val="•"/>
      <w:lvlJc w:val="left"/>
      <w:pPr>
        <w:ind w:left="910" w:hanging="428"/>
      </w:pPr>
      <w:rPr>
        <w:rFonts w:hint="default"/>
        <w:lang w:val="en-US" w:eastAsia="en-US" w:bidi="ar-SA"/>
      </w:rPr>
    </w:lvl>
    <w:lvl w:ilvl="2" w:tplc="A11C26C0">
      <w:numFmt w:val="bullet"/>
      <w:lvlText w:val="•"/>
      <w:lvlJc w:val="left"/>
      <w:pPr>
        <w:ind w:left="1221" w:hanging="428"/>
      </w:pPr>
      <w:rPr>
        <w:rFonts w:hint="default"/>
        <w:lang w:val="en-US" w:eastAsia="en-US" w:bidi="ar-SA"/>
      </w:rPr>
    </w:lvl>
    <w:lvl w:ilvl="3" w:tplc="F8CE78DE">
      <w:numFmt w:val="bullet"/>
      <w:lvlText w:val="•"/>
      <w:lvlJc w:val="left"/>
      <w:pPr>
        <w:ind w:left="1532" w:hanging="428"/>
      </w:pPr>
      <w:rPr>
        <w:rFonts w:hint="default"/>
        <w:lang w:val="en-US" w:eastAsia="en-US" w:bidi="ar-SA"/>
      </w:rPr>
    </w:lvl>
    <w:lvl w:ilvl="4" w:tplc="76506B4C">
      <w:numFmt w:val="bullet"/>
      <w:lvlText w:val="•"/>
      <w:lvlJc w:val="left"/>
      <w:pPr>
        <w:ind w:left="1843" w:hanging="428"/>
      </w:pPr>
      <w:rPr>
        <w:rFonts w:hint="default"/>
        <w:lang w:val="en-US" w:eastAsia="en-US" w:bidi="ar-SA"/>
      </w:rPr>
    </w:lvl>
    <w:lvl w:ilvl="5" w:tplc="B2504758">
      <w:numFmt w:val="bullet"/>
      <w:lvlText w:val="•"/>
      <w:lvlJc w:val="left"/>
      <w:pPr>
        <w:ind w:left="2154" w:hanging="428"/>
      </w:pPr>
      <w:rPr>
        <w:rFonts w:hint="default"/>
        <w:lang w:val="en-US" w:eastAsia="en-US" w:bidi="ar-SA"/>
      </w:rPr>
    </w:lvl>
    <w:lvl w:ilvl="6" w:tplc="546C0B1C">
      <w:numFmt w:val="bullet"/>
      <w:lvlText w:val="•"/>
      <w:lvlJc w:val="left"/>
      <w:pPr>
        <w:ind w:left="2464" w:hanging="428"/>
      </w:pPr>
      <w:rPr>
        <w:rFonts w:hint="default"/>
        <w:lang w:val="en-US" w:eastAsia="en-US" w:bidi="ar-SA"/>
      </w:rPr>
    </w:lvl>
    <w:lvl w:ilvl="7" w:tplc="8BA81730">
      <w:numFmt w:val="bullet"/>
      <w:lvlText w:val="•"/>
      <w:lvlJc w:val="left"/>
      <w:pPr>
        <w:ind w:left="2775" w:hanging="428"/>
      </w:pPr>
      <w:rPr>
        <w:rFonts w:hint="default"/>
        <w:lang w:val="en-US" w:eastAsia="en-US" w:bidi="ar-SA"/>
      </w:rPr>
    </w:lvl>
    <w:lvl w:ilvl="8" w:tplc="0C1E5216">
      <w:numFmt w:val="bullet"/>
      <w:lvlText w:val="•"/>
      <w:lvlJc w:val="left"/>
      <w:pPr>
        <w:ind w:left="3086" w:hanging="428"/>
      </w:pPr>
      <w:rPr>
        <w:rFonts w:hint="default"/>
        <w:lang w:val="en-US" w:eastAsia="en-US" w:bidi="ar-SA"/>
      </w:rPr>
    </w:lvl>
  </w:abstractNum>
  <w:abstractNum w:abstractNumId="30" w15:restartNumberingAfterBreak="0">
    <w:nsid w:val="320F13E4"/>
    <w:multiLevelType w:val="hybridMultilevel"/>
    <w:tmpl w:val="B150F10E"/>
    <w:lvl w:ilvl="0" w:tplc="600AE38C">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3708AF44">
      <w:numFmt w:val="bullet"/>
      <w:lvlText w:val="•"/>
      <w:lvlJc w:val="left"/>
      <w:pPr>
        <w:ind w:left="724" w:hanging="360"/>
      </w:pPr>
      <w:rPr>
        <w:rFonts w:hint="default"/>
        <w:lang w:val="en-US" w:eastAsia="en-US" w:bidi="ar-SA"/>
      </w:rPr>
    </w:lvl>
    <w:lvl w:ilvl="2" w:tplc="3E547D76">
      <w:numFmt w:val="bullet"/>
      <w:lvlText w:val="•"/>
      <w:lvlJc w:val="left"/>
      <w:pPr>
        <w:ind w:left="948" w:hanging="360"/>
      </w:pPr>
      <w:rPr>
        <w:rFonts w:hint="default"/>
        <w:lang w:val="en-US" w:eastAsia="en-US" w:bidi="ar-SA"/>
      </w:rPr>
    </w:lvl>
    <w:lvl w:ilvl="3" w:tplc="79A073A8">
      <w:numFmt w:val="bullet"/>
      <w:lvlText w:val="•"/>
      <w:lvlJc w:val="left"/>
      <w:pPr>
        <w:ind w:left="1172" w:hanging="360"/>
      </w:pPr>
      <w:rPr>
        <w:rFonts w:hint="default"/>
        <w:lang w:val="en-US" w:eastAsia="en-US" w:bidi="ar-SA"/>
      </w:rPr>
    </w:lvl>
    <w:lvl w:ilvl="4" w:tplc="92962D5E">
      <w:numFmt w:val="bullet"/>
      <w:lvlText w:val="•"/>
      <w:lvlJc w:val="left"/>
      <w:pPr>
        <w:ind w:left="1396" w:hanging="360"/>
      </w:pPr>
      <w:rPr>
        <w:rFonts w:hint="default"/>
        <w:lang w:val="en-US" w:eastAsia="en-US" w:bidi="ar-SA"/>
      </w:rPr>
    </w:lvl>
    <w:lvl w:ilvl="5" w:tplc="D32A86EE">
      <w:numFmt w:val="bullet"/>
      <w:lvlText w:val="•"/>
      <w:lvlJc w:val="left"/>
      <w:pPr>
        <w:ind w:left="1620" w:hanging="360"/>
      </w:pPr>
      <w:rPr>
        <w:rFonts w:hint="default"/>
        <w:lang w:val="en-US" w:eastAsia="en-US" w:bidi="ar-SA"/>
      </w:rPr>
    </w:lvl>
    <w:lvl w:ilvl="6" w:tplc="C32E5228">
      <w:numFmt w:val="bullet"/>
      <w:lvlText w:val="•"/>
      <w:lvlJc w:val="left"/>
      <w:pPr>
        <w:ind w:left="1844" w:hanging="360"/>
      </w:pPr>
      <w:rPr>
        <w:rFonts w:hint="default"/>
        <w:lang w:val="en-US" w:eastAsia="en-US" w:bidi="ar-SA"/>
      </w:rPr>
    </w:lvl>
    <w:lvl w:ilvl="7" w:tplc="24622314">
      <w:numFmt w:val="bullet"/>
      <w:lvlText w:val="•"/>
      <w:lvlJc w:val="left"/>
      <w:pPr>
        <w:ind w:left="2068" w:hanging="360"/>
      </w:pPr>
      <w:rPr>
        <w:rFonts w:hint="default"/>
        <w:lang w:val="en-US" w:eastAsia="en-US" w:bidi="ar-SA"/>
      </w:rPr>
    </w:lvl>
    <w:lvl w:ilvl="8" w:tplc="3CBE9C62">
      <w:numFmt w:val="bullet"/>
      <w:lvlText w:val="•"/>
      <w:lvlJc w:val="left"/>
      <w:pPr>
        <w:ind w:left="2292" w:hanging="360"/>
      </w:pPr>
      <w:rPr>
        <w:rFonts w:hint="default"/>
        <w:lang w:val="en-US" w:eastAsia="en-US" w:bidi="ar-SA"/>
      </w:rPr>
    </w:lvl>
  </w:abstractNum>
  <w:abstractNum w:abstractNumId="31" w15:restartNumberingAfterBreak="0">
    <w:nsid w:val="32D546FB"/>
    <w:multiLevelType w:val="hybridMultilevel"/>
    <w:tmpl w:val="A1E2E912"/>
    <w:lvl w:ilvl="0" w:tplc="E070ED28">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D8A4C20C">
      <w:numFmt w:val="bullet"/>
      <w:lvlText w:val="•"/>
      <w:lvlJc w:val="left"/>
      <w:pPr>
        <w:ind w:left="724" w:hanging="360"/>
      </w:pPr>
      <w:rPr>
        <w:rFonts w:hint="default"/>
        <w:lang w:val="en-US" w:eastAsia="en-US" w:bidi="ar-SA"/>
      </w:rPr>
    </w:lvl>
    <w:lvl w:ilvl="2" w:tplc="F67EC592">
      <w:numFmt w:val="bullet"/>
      <w:lvlText w:val="•"/>
      <w:lvlJc w:val="left"/>
      <w:pPr>
        <w:ind w:left="948" w:hanging="360"/>
      </w:pPr>
      <w:rPr>
        <w:rFonts w:hint="default"/>
        <w:lang w:val="en-US" w:eastAsia="en-US" w:bidi="ar-SA"/>
      </w:rPr>
    </w:lvl>
    <w:lvl w:ilvl="3" w:tplc="09D0D986">
      <w:numFmt w:val="bullet"/>
      <w:lvlText w:val="•"/>
      <w:lvlJc w:val="left"/>
      <w:pPr>
        <w:ind w:left="1172" w:hanging="360"/>
      </w:pPr>
      <w:rPr>
        <w:rFonts w:hint="default"/>
        <w:lang w:val="en-US" w:eastAsia="en-US" w:bidi="ar-SA"/>
      </w:rPr>
    </w:lvl>
    <w:lvl w:ilvl="4" w:tplc="7244293E">
      <w:numFmt w:val="bullet"/>
      <w:lvlText w:val="•"/>
      <w:lvlJc w:val="left"/>
      <w:pPr>
        <w:ind w:left="1396" w:hanging="360"/>
      </w:pPr>
      <w:rPr>
        <w:rFonts w:hint="default"/>
        <w:lang w:val="en-US" w:eastAsia="en-US" w:bidi="ar-SA"/>
      </w:rPr>
    </w:lvl>
    <w:lvl w:ilvl="5" w:tplc="7DCC81EA">
      <w:numFmt w:val="bullet"/>
      <w:lvlText w:val="•"/>
      <w:lvlJc w:val="left"/>
      <w:pPr>
        <w:ind w:left="1620" w:hanging="360"/>
      </w:pPr>
      <w:rPr>
        <w:rFonts w:hint="default"/>
        <w:lang w:val="en-US" w:eastAsia="en-US" w:bidi="ar-SA"/>
      </w:rPr>
    </w:lvl>
    <w:lvl w:ilvl="6" w:tplc="92CCFF90">
      <w:numFmt w:val="bullet"/>
      <w:lvlText w:val="•"/>
      <w:lvlJc w:val="left"/>
      <w:pPr>
        <w:ind w:left="1844" w:hanging="360"/>
      </w:pPr>
      <w:rPr>
        <w:rFonts w:hint="default"/>
        <w:lang w:val="en-US" w:eastAsia="en-US" w:bidi="ar-SA"/>
      </w:rPr>
    </w:lvl>
    <w:lvl w:ilvl="7" w:tplc="D25CCB1A">
      <w:numFmt w:val="bullet"/>
      <w:lvlText w:val="•"/>
      <w:lvlJc w:val="left"/>
      <w:pPr>
        <w:ind w:left="2068" w:hanging="360"/>
      </w:pPr>
      <w:rPr>
        <w:rFonts w:hint="default"/>
        <w:lang w:val="en-US" w:eastAsia="en-US" w:bidi="ar-SA"/>
      </w:rPr>
    </w:lvl>
    <w:lvl w:ilvl="8" w:tplc="4CA60D86">
      <w:numFmt w:val="bullet"/>
      <w:lvlText w:val="•"/>
      <w:lvlJc w:val="left"/>
      <w:pPr>
        <w:ind w:left="2292" w:hanging="360"/>
      </w:pPr>
      <w:rPr>
        <w:rFonts w:hint="default"/>
        <w:lang w:val="en-US" w:eastAsia="en-US" w:bidi="ar-SA"/>
      </w:rPr>
    </w:lvl>
  </w:abstractNum>
  <w:abstractNum w:abstractNumId="32" w15:restartNumberingAfterBreak="0">
    <w:nsid w:val="349E3C62"/>
    <w:multiLevelType w:val="hybridMultilevel"/>
    <w:tmpl w:val="81EE3094"/>
    <w:lvl w:ilvl="0" w:tplc="EA6E4412">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D23E51B6">
      <w:numFmt w:val="bullet"/>
      <w:lvlText w:val="•"/>
      <w:lvlJc w:val="left"/>
      <w:pPr>
        <w:ind w:left="920" w:hanging="514"/>
      </w:pPr>
      <w:rPr>
        <w:rFonts w:hint="default"/>
        <w:lang w:val="en-US" w:eastAsia="en-US" w:bidi="ar-SA"/>
      </w:rPr>
    </w:lvl>
    <w:lvl w:ilvl="2" w:tplc="377AB634">
      <w:numFmt w:val="bullet"/>
      <w:lvlText w:val="•"/>
      <w:lvlJc w:val="left"/>
      <w:pPr>
        <w:ind w:left="1220" w:hanging="514"/>
      </w:pPr>
      <w:rPr>
        <w:rFonts w:hint="default"/>
        <w:lang w:val="en-US" w:eastAsia="en-US" w:bidi="ar-SA"/>
      </w:rPr>
    </w:lvl>
    <w:lvl w:ilvl="3" w:tplc="7B143E56">
      <w:numFmt w:val="bullet"/>
      <w:lvlText w:val="•"/>
      <w:lvlJc w:val="left"/>
      <w:pPr>
        <w:ind w:left="1520" w:hanging="514"/>
      </w:pPr>
      <w:rPr>
        <w:rFonts w:hint="default"/>
        <w:lang w:val="en-US" w:eastAsia="en-US" w:bidi="ar-SA"/>
      </w:rPr>
    </w:lvl>
    <w:lvl w:ilvl="4" w:tplc="B4FCB8DA">
      <w:numFmt w:val="bullet"/>
      <w:lvlText w:val="•"/>
      <w:lvlJc w:val="left"/>
      <w:pPr>
        <w:ind w:left="1820" w:hanging="514"/>
      </w:pPr>
      <w:rPr>
        <w:rFonts w:hint="default"/>
        <w:lang w:val="en-US" w:eastAsia="en-US" w:bidi="ar-SA"/>
      </w:rPr>
    </w:lvl>
    <w:lvl w:ilvl="5" w:tplc="1D5812F8">
      <w:numFmt w:val="bullet"/>
      <w:lvlText w:val="•"/>
      <w:lvlJc w:val="left"/>
      <w:pPr>
        <w:ind w:left="2121" w:hanging="514"/>
      </w:pPr>
      <w:rPr>
        <w:rFonts w:hint="default"/>
        <w:lang w:val="en-US" w:eastAsia="en-US" w:bidi="ar-SA"/>
      </w:rPr>
    </w:lvl>
    <w:lvl w:ilvl="6" w:tplc="FA3EC032">
      <w:numFmt w:val="bullet"/>
      <w:lvlText w:val="•"/>
      <w:lvlJc w:val="left"/>
      <w:pPr>
        <w:ind w:left="2421" w:hanging="514"/>
      </w:pPr>
      <w:rPr>
        <w:rFonts w:hint="default"/>
        <w:lang w:val="en-US" w:eastAsia="en-US" w:bidi="ar-SA"/>
      </w:rPr>
    </w:lvl>
    <w:lvl w:ilvl="7" w:tplc="D098F314">
      <w:numFmt w:val="bullet"/>
      <w:lvlText w:val="•"/>
      <w:lvlJc w:val="left"/>
      <w:pPr>
        <w:ind w:left="2721" w:hanging="514"/>
      </w:pPr>
      <w:rPr>
        <w:rFonts w:hint="default"/>
        <w:lang w:val="en-US" w:eastAsia="en-US" w:bidi="ar-SA"/>
      </w:rPr>
    </w:lvl>
    <w:lvl w:ilvl="8" w:tplc="F048A67E">
      <w:numFmt w:val="bullet"/>
      <w:lvlText w:val="•"/>
      <w:lvlJc w:val="left"/>
      <w:pPr>
        <w:ind w:left="3021" w:hanging="514"/>
      </w:pPr>
      <w:rPr>
        <w:rFonts w:hint="default"/>
        <w:lang w:val="en-US" w:eastAsia="en-US" w:bidi="ar-SA"/>
      </w:rPr>
    </w:lvl>
  </w:abstractNum>
  <w:abstractNum w:abstractNumId="33" w15:restartNumberingAfterBreak="0">
    <w:nsid w:val="358319B6"/>
    <w:multiLevelType w:val="hybridMultilevel"/>
    <w:tmpl w:val="2B5CC07C"/>
    <w:lvl w:ilvl="0" w:tplc="E108AE7E">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B1AEE178">
      <w:numFmt w:val="bullet"/>
      <w:lvlText w:val="•"/>
      <w:lvlJc w:val="left"/>
      <w:pPr>
        <w:ind w:left="717" w:hanging="380"/>
      </w:pPr>
      <w:rPr>
        <w:rFonts w:hint="default"/>
        <w:lang w:val="en-US" w:eastAsia="en-US" w:bidi="ar-SA"/>
      </w:rPr>
    </w:lvl>
    <w:lvl w:ilvl="2" w:tplc="680E4B92">
      <w:numFmt w:val="bullet"/>
      <w:lvlText w:val="•"/>
      <w:lvlJc w:val="left"/>
      <w:pPr>
        <w:ind w:left="955" w:hanging="380"/>
      </w:pPr>
      <w:rPr>
        <w:rFonts w:hint="default"/>
        <w:lang w:val="en-US" w:eastAsia="en-US" w:bidi="ar-SA"/>
      </w:rPr>
    </w:lvl>
    <w:lvl w:ilvl="3" w:tplc="955098AE">
      <w:numFmt w:val="bullet"/>
      <w:lvlText w:val="•"/>
      <w:lvlJc w:val="left"/>
      <w:pPr>
        <w:ind w:left="1193" w:hanging="380"/>
      </w:pPr>
      <w:rPr>
        <w:rFonts w:hint="default"/>
        <w:lang w:val="en-US" w:eastAsia="en-US" w:bidi="ar-SA"/>
      </w:rPr>
    </w:lvl>
    <w:lvl w:ilvl="4" w:tplc="BE8EF73A">
      <w:numFmt w:val="bullet"/>
      <w:lvlText w:val="•"/>
      <w:lvlJc w:val="left"/>
      <w:pPr>
        <w:ind w:left="1430" w:hanging="380"/>
      </w:pPr>
      <w:rPr>
        <w:rFonts w:hint="default"/>
        <w:lang w:val="en-US" w:eastAsia="en-US" w:bidi="ar-SA"/>
      </w:rPr>
    </w:lvl>
    <w:lvl w:ilvl="5" w:tplc="2D22E060">
      <w:numFmt w:val="bullet"/>
      <w:lvlText w:val="•"/>
      <w:lvlJc w:val="left"/>
      <w:pPr>
        <w:ind w:left="1668" w:hanging="380"/>
      </w:pPr>
      <w:rPr>
        <w:rFonts w:hint="default"/>
        <w:lang w:val="en-US" w:eastAsia="en-US" w:bidi="ar-SA"/>
      </w:rPr>
    </w:lvl>
    <w:lvl w:ilvl="6" w:tplc="79CCEC3C">
      <w:numFmt w:val="bullet"/>
      <w:lvlText w:val="•"/>
      <w:lvlJc w:val="left"/>
      <w:pPr>
        <w:ind w:left="1906" w:hanging="380"/>
      </w:pPr>
      <w:rPr>
        <w:rFonts w:hint="default"/>
        <w:lang w:val="en-US" w:eastAsia="en-US" w:bidi="ar-SA"/>
      </w:rPr>
    </w:lvl>
    <w:lvl w:ilvl="7" w:tplc="75ACBDD8">
      <w:numFmt w:val="bullet"/>
      <w:lvlText w:val="•"/>
      <w:lvlJc w:val="left"/>
      <w:pPr>
        <w:ind w:left="2143" w:hanging="380"/>
      </w:pPr>
      <w:rPr>
        <w:rFonts w:hint="default"/>
        <w:lang w:val="en-US" w:eastAsia="en-US" w:bidi="ar-SA"/>
      </w:rPr>
    </w:lvl>
    <w:lvl w:ilvl="8" w:tplc="B666F040">
      <w:numFmt w:val="bullet"/>
      <w:lvlText w:val="•"/>
      <w:lvlJc w:val="left"/>
      <w:pPr>
        <w:ind w:left="2381" w:hanging="380"/>
      </w:pPr>
      <w:rPr>
        <w:rFonts w:hint="default"/>
        <w:lang w:val="en-US" w:eastAsia="en-US" w:bidi="ar-SA"/>
      </w:rPr>
    </w:lvl>
  </w:abstractNum>
  <w:abstractNum w:abstractNumId="34" w15:restartNumberingAfterBreak="0">
    <w:nsid w:val="38456C33"/>
    <w:multiLevelType w:val="hybridMultilevel"/>
    <w:tmpl w:val="82F099DC"/>
    <w:lvl w:ilvl="0" w:tplc="16D8AE26">
      <w:numFmt w:val="bullet"/>
      <w:lvlText w:val=""/>
      <w:lvlJc w:val="left"/>
      <w:pPr>
        <w:ind w:left="1354" w:hanging="360"/>
      </w:pPr>
      <w:rPr>
        <w:rFonts w:ascii="Symbol" w:eastAsia="Symbol" w:hAnsi="Symbol" w:cs="Symbol" w:hint="default"/>
        <w:b w:val="0"/>
        <w:bCs w:val="0"/>
        <w:i w:val="0"/>
        <w:iCs w:val="0"/>
        <w:w w:val="100"/>
        <w:sz w:val="22"/>
        <w:szCs w:val="22"/>
        <w:lang w:val="en-US" w:eastAsia="en-US" w:bidi="ar-SA"/>
      </w:rPr>
    </w:lvl>
    <w:lvl w:ilvl="1" w:tplc="8A5A2DC6">
      <w:numFmt w:val="bullet"/>
      <w:lvlText w:val="•"/>
      <w:lvlJc w:val="left"/>
      <w:pPr>
        <w:ind w:left="2213" w:hanging="360"/>
      </w:pPr>
      <w:rPr>
        <w:rFonts w:hint="default"/>
        <w:lang w:val="en-US" w:eastAsia="en-US" w:bidi="ar-SA"/>
      </w:rPr>
    </w:lvl>
    <w:lvl w:ilvl="2" w:tplc="5D307C02">
      <w:numFmt w:val="bullet"/>
      <w:lvlText w:val="•"/>
      <w:lvlJc w:val="left"/>
      <w:pPr>
        <w:ind w:left="3066" w:hanging="360"/>
      </w:pPr>
      <w:rPr>
        <w:rFonts w:hint="default"/>
        <w:lang w:val="en-US" w:eastAsia="en-US" w:bidi="ar-SA"/>
      </w:rPr>
    </w:lvl>
    <w:lvl w:ilvl="3" w:tplc="DAAA31CE">
      <w:numFmt w:val="bullet"/>
      <w:lvlText w:val="•"/>
      <w:lvlJc w:val="left"/>
      <w:pPr>
        <w:ind w:left="3919" w:hanging="360"/>
      </w:pPr>
      <w:rPr>
        <w:rFonts w:hint="default"/>
        <w:lang w:val="en-US" w:eastAsia="en-US" w:bidi="ar-SA"/>
      </w:rPr>
    </w:lvl>
    <w:lvl w:ilvl="4" w:tplc="04AEF4A8">
      <w:numFmt w:val="bullet"/>
      <w:lvlText w:val="•"/>
      <w:lvlJc w:val="left"/>
      <w:pPr>
        <w:ind w:left="4772" w:hanging="360"/>
      </w:pPr>
      <w:rPr>
        <w:rFonts w:hint="default"/>
        <w:lang w:val="en-US" w:eastAsia="en-US" w:bidi="ar-SA"/>
      </w:rPr>
    </w:lvl>
    <w:lvl w:ilvl="5" w:tplc="6FF820CC">
      <w:numFmt w:val="bullet"/>
      <w:lvlText w:val="•"/>
      <w:lvlJc w:val="left"/>
      <w:pPr>
        <w:ind w:left="5625" w:hanging="360"/>
      </w:pPr>
      <w:rPr>
        <w:rFonts w:hint="default"/>
        <w:lang w:val="en-US" w:eastAsia="en-US" w:bidi="ar-SA"/>
      </w:rPr>
    </w:lvl>
    <w:lvl w:ilvl="6" w:tplc="838408EA">
      <w:numFmt w:val="bullet"/>
      <w:lvlText w:val="•"/>
      <w:lvlJc w:val="left"/>
      <w:pPr>
        <w:ind w:left="6478" w:hanging="360"/>
      </w:pPr>
      <w:rPr>
        <w:rFonts w:hint="default"/>
        <w:lang w:val="en-US" w:eastAsia="en-US" w:bidi="ar-SA"/>
      </w:rPr>
    </w:lvl>
    <w:lvl w:ilvl="7" w:tplc="6AC8FE3A">
      <w:numFmt w:val="bullet"/>
      <w:lvlText w:val="•"/>
      <w:lvlJc w:val="left"/>
      <w:pPr>
        <w:ind w:left="7331" w:hanging="360"/>
      </w:pPr>
      <w:rPr>
        <w:rFonts w:hint="default"/>
        <w:lang w:val="en-US" w:eastAsia="en-US" w:bidi="ar-SA"/>
      </w:rPr>
    </w:lvl>
    <w:lvl w:ilvl="8" w:tplc="A75E3BDE">
      <w:numFmt w:val="bullet"/>
      <w:lvlText w:val="•"/>
      <w:lvlJc w:val="left"/>
      <w:pPr>
        <w:ind w:left="8184" w:hanging="360"/>
      </w:pPr>
      <w:rPr>
        <w:rFonts w:hint="default"/>
        <w:lang w:val="en-US" w:eastAsia="en-US" w:bidi="ar-SA"/>
      </w:rPr>
    </w:lvl>
  </w:abstractNum>
  <w:abstractNum w:abstractNumId="35" w15:restartNumberingAfterBreak="0">
    <w:nsid w:val="38D32C37"/>
    <w:multiLevelType w:val="hybridMultilevel"/>
    <w:tmpl w:val="EA820666"/>
    <w:lvl w:ilvl="0" w:tplc="F0F22338">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98660EA6">
      <w:numFmt w:val="bullet"/>
      <w:lvlText w:val="•"/>
      <w:lvlJc w:val="left"/>
      <w:pPr>
        <w:ind w:left="723" w:hanging="360"/>
      </w:pPr>
      <w:rPr>
        <w:rFonts w:hint="default"/>
        <w:lang w:val="en-US" w:eastAsia="en-US" w:bidi="ar-SA"/>
      </w:rPr>
    </w:lvl>
    <w:lvl w:ilvl="2" w:tplc="71D8EE9A">
      <w:numFmt w:val="bullet"/>
      <w:lvlText w:val="•"/>
      <w:lvlJc w:val="left"/>
      <w:pPr>
        <w:ind w:left="946" w:hanging="360"/>
      </w:pPr>
      <w:rPr>
        <w:rFonts w:hint="default"/>
        <w:lang w:val="en-US" w:eastAsia="en-US" w:bidi="ar-SA"/>
      </w:rPr>
    </w:lvl>
    <w:lvl w:ilvl="3" w:tplc="450AE7E4">
      <w:numFmt w:val="bullet"/>
      <w:lvlText w:val="•"/>
      <w:lvlJc w:val="left"/>
      <w:pPr>
        <w:ind w:left="1169" w:hanging="360"/>
      </w:pPr>
      <w:rPr>
        <w:rFonts w:hint="default"/>
        <w:lang w:val="en-US" w:eastAsia="en-US" w:bidi="ar-SA"/>
      </w:rPr>
    </w:lvl>
    <w:lvl w:ilvl="4" w:tplc="BEEACBD8">
      <w:numFmt w:val="bullet"/>
      <w:lvlText w:val="•"/>
      <w:lvlJc w:val="left"/>
      <w:pPr>
        <w:ind w:left="1392" w:hanging="360"/>
      </w:pPr>
      <w:rPr>
        <w:rFonts w:hint="default"/>
        <w:lang w:val="en-US" w:eastAsia="en-US" w:bidi="ar-SA"/>
      </w:rPr>
    </w:lvl>
    <w:lvl w:ilvl="5" w:tplc="9B826B9C">
      <w:numFmt w:val="bullet"/>
      <w:lvlText w:val="•"/>
      <w:lvlJc w:val="left"/>
      <w:pPr>
        <w:ind w:left="1616" w:hanging="360"/>
      </w:pPr>
      <w:rPr>
        <w:rFonts w:hint="default"/>
        <w:lang w:val="en-US" w:eastAsia="en-US" w:bidi="ar-SA"/>
      </w:rPr>
    </w:lvl>
    <w:lvl w:ilvl="6" w:tplc="DE12E6C6">
      <w:numFmt w:val="bullet"/>
      <w:lvlText w:val="•"/>
      <w:lvlJc w:val="left"/>
      <w:pPr>
        <w:ind w:left="1839" w:hanging="360"/>
      </w:pPr>
      <w:rPr>
        <w:rFonts w:hint="default"/>
        <w:lang w:val="en-US" w:eastAsia="en-US" w:bidi="ar-SA"/>
      </w:rPr>
    </w:lvl>
    <w:lvl w:ilvl="7" w:tplc="E0A0E6B0">
      <w:numFmt w:val="bullet"/>
      <w:lvlText w:val="•"/>
      <w:lvlJc w:val="left"/>
      <w:pPr>
        <w:ind w:left="2062" w:hanging="360"/>
      </w:pPr>
      <w:rPr>
        <w:rFonts w:hint="default"/>
        <w:lang w:val="en-US" w:eastAsia="en-US" w:bidi="ar-SA"/>
      </w:rPr>
    </w:lvl>
    <w:lvl w:ilvl="8" w:tplc="7A3CD90C">
      <w:numFmt w:val="bullet"/>
      <w:lvlText w:val="•"/>
      <w:lvlJc w:val="left"/>
      <w:pPr>
        <w:ind w:left="2285" w:hanging="360"/>
      </w:pPr>
      <w:rPr>
        <w:rFonts w:hint="default"/>
        <w:lang w:val="en-US" w:eastAsia="en-US" w:bidi="ar-SA"/>
      </w:rPr>
    </w:lvl>
  </w:abstractNum>
  <w:abstractNum w:abstractNumId="36" w15:restartNumberingAfterBreak="0">
    <w:nsid w:val="3CE31D2B"/>
    <w:multiLevelType w:val="hybridMultilevel"/>
    <w:tmpl w:val="71BC97E4"/>
    <w:lvl w:ilvl="0" w:tplc="9A9A8AA2">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D73CD026">
      <w:numFmt w:val="bullet"/>
      <w:lvlText w:val="•"/>
      <w:lvlJc w:val="left"/>
      <w:pPr>
        <w:ind w:left="920" w:hanging="514"/>
      </w:pPr>
      <w:rPr>
        <w:rFonts w:hint="default"/>
        <w:lang w:val="en-US" w:eastAsia="en-US" w:bidi="ar-SA"/>
      </w:rPr>
    </w:lvl>
    <w:lvl w:ilvl="2" w:tplc="BBCC0B24">
      <w:numFmt w:val="bullet"/>
      <w:lvlText w:val="•"/>
      <w:lvlJc w:val="left"/>
      <w:pPr>
        <w:ind w:left="1220" w:hanging="514"/>
      </w:pPr>
      <w:rPr>
        <w:rFonts w:hint="default"/>
        <w:lang w:val="en-US" w:eastAsia="en-US" w:bidi="ar-SA"/>
      </w:rPr>
    </w:lvl>
    <w:lvl w:ilvl="3" w:tplc="D980A882">
      <w:numFmt w:val="bullet"/>
      <w:lvlText w:val="•"/>
      <w:lvlJc w:val="left"/>
      <w:pPr>
        <w:ind w:left="1520" w:hanging="514"/>
      </w:pPr>
      <w:rPr>
        <w:rFonts w:hint="default"/>
        <w:lang w:val="en-US" w:eastAsia="en-US" w:bidi="ar-SA"/>
      </w:rPr>
    </w:lvl>
    <w:lvl w:ilvl="4" w:tplc="ED2C6138">
      <w:numFmt w:val="bullet"/>
      <w:lvlText w:val="•"/>
      <w:lvlJc w:val="left"/>
      <w:pPr>
        <w:ind w:left="1820" w:hanging="514"/>
      </w:pPr>
      <w:rPr>
        <w:rFonts w:hint="default"/>
        <w:lang w:val="en-US" w:eastAsia="en-US" w:bidi="ar-SA"/>
      </w:rPr>
    </w:lvl>
    <w:lvl w:ilvl="5" w:tplc="0A1E5FBA">
      <w:numFmt w:val="bullet"/>
      <w:lvlText w:val="•"/>
      <w:lvlJc w:val="left"/>
      <w:pPr>
        <w:ind w:left="2121" w:hanging="514"/>
      </w:pPr>
      <w:rPr>
        <w:rFonts w:hint="default"/>
        <w:lang w:val="en-US" w:eastAsia="en-US" w:bidi="ar-SA"/>
      </w:rPr>
    </w:lvl>
    <w:lvl w:ilvl="6" w:tplc="C788422A">
      <w:numFmt w:val="bullet"/>
      <w:lvlText w:val="•"/>
      <w:lvlJc w:val="left"/>
      <w:pPr>
        <w:ind w:left="2421" w:hanging="514"/>
      </w:pPr>
      <w:rPr>
        <w:rFonts w:hint="default"/>
        <w:lang w:val="en-US" w:eastAsia="en-US" w:bidi="ar-SA"/>
      </w:rPr>
    </w:lvl>
    <w:lvl w:ilvl="7" w:tplc="B060BF54">
      <w:numFmt w:val="bullet"/>
      <w:lvlText w:val="•"/>
      <w:lvlJc w:val="left"/>
      <w:pPr>
        <w:ind w:left="2721" w:hanging="514"/>
      </w:pPr>
      <w:rPr>
        <w:rFonts w:hint="default"/>
        <w:lang w:val="en-US" w:eastAsia="en-US" w:bidi="ar-SA"/>
      </w:rPr>
    </w:lvl>
    <w:lvl w:ilvl="8" w:tplc="9244ABD0">
      <w:numFmt w:val="bullet"/>
      <w:lvlText w:val="•"/>
      <w:lvlJc w:val="left"/>
      <w:pPr>
        <w:ind w:left="3021" w:hanging="514"/>
      </w:pPr>
      <w:rPr>
        <w:rFonts w:hint="default"/>
        <w:lang w:val="en-US" w:eastAsia="en-US" w:bidi="ar-SA"/>
      </w:rPr>
    </w:lvl>
  </w:abstractNum>
  <w:abstractNum w:abstractNumId="37" w15:restartNumberingAfterBreak="0">
    <w:nsid w:val="409F50B9"/>
    <w:multiLevelType w:val="hybridMultilevel"/>
    <w:tmpl w:val="29809B5C"/>
    <w:lvl w:ilvl="0" w:tplc="93024C1E">
      <w:numFmt w:val="bullet"/>
      <w:lvlText w:val=""/>
      <w:lvlJc w:val="left"/>
      <w:pPr>
        <w:ind w:left="499" w:hanging="360"/>
      </w:pPr>
      <w:rPr>
        <w:rFonts w:ascii="Symbol" w:eastAsia="Symbol" w:hAnsi="Symbol" w:cs="Symbol" w:hint="default"/>
        <w:b w:val="0"/>
        <w:bCs w:val="0"/>
        <w:i w:val="0"/>
        <w:iCs w:val="0"/>
        <w:w w:val="100"/>
        <w:sz w:val="22"/>
        <w:szCs w:val="22"/>
        <w:lang w:val="en-US" w:eastAsia="en-US" w:bidi="ar-SA"/>
      </w:rPr>
    </w:lvl>
    <w:lvl w:ilvl="1" w:tplc="86D64E6C">
      <w:numFmt w:val="bullet"/>
      <w:lvlText w:val="•"/>
      <w:lvlJc w:val="left"/>
      <w:pPr>
        <w:ind w:left="723" w:hanging="360"/>
      </w:pPr>
      <w:rPr>
        <w:rFonts w:hint="default"/>
        <w:lang w:val="en-US" w:eastAsia="en-US" w:bidi="ar-SA"/>
      </w:rPr>
    </w:lvl>
    <w:lvl w:ilvl="2" w:tplc="0142C056">
      <w:numFmt w:val="bullet"/>
      <w:lvlText w:val="•"/>
      <w:lvlJc w:val="left"/>
      <w:pPr>
        <w:ind w:left="947" w:hanging="360"/>
      </w:pPr>
      <w:rPr>
        <w:rFonts w:hint="default"/>
        <w:lang w:val="en-US" w:eastAsia="en-US" w:bidi="ar-SA"/>
      </w:rPr>
    </w:lvl>
    <w:lvl w:ilvl="3" w:tplc="34006052">
      <w:numFmt w:val="bullet"/>
      <w:lvlText w:val="•"/>
      <w:lvlJc w:val="left"/>
      <w:pPr>
        <w:ind w:left="1170" w:hanging="360"/>
      </w:pPr>
      <w:rPr>
        <w:rFonts w:hint="default"/>
        <w:lang w:val="en-US" w:eastAsia="en-US" w:bidi="ar-SA"/>
      </w:rPr>
    </w:lvl>
    <w:lvl w:ilvl="4" w:tplc="C00AB554">
      <w:numFmt w:val="bullet"/>
      <w:lvlText w:val="•"/>
      <w:lvlJc w:val="left"/>
      <w:pPr>
        <w:ind w:left="1394" w:hanging="360"/>
      </w:pPr>
      <w:rPr>
        <w:rFonts w:hint="default"/>
        <w:lang w:val="en-US" w:eastAsia="en-US" w:bidi="ar-SA"/>
      </w:rPr>
    </w:lvl>
    <w:lvl w:ilvl="5" w:tplc="E29AD522">
      <w:numFmt w:val="bullet"/>
      <w:lvlText w:val="•"/>
      <w:lvlJc w:val="left"/>
      <w:pPr>
        <w:ind w:left="1618" w:hanging="360"/>
      </w:pPr>
      <w:rPr>
        <w:rFonts w:hint="default"/>
        <w:lang w:val="en-US" w:eastAsia="en-US" w:bidi="ar-SA"/>
      </w:rPr>
    </w:lvl>
    <w:lvl w:ilvl="6" w:tplc="0AE2FB32">
      <w:numFmt w:val="bullet"/>
      <w:lvlText w:val="•"/>
      <w:lvlJc w:val="left"/>
      <w:pPr>
        <w:ind w:left="1841" w:hanging="360"/>
      </w:pPr>
      <w:rPr>
        <w:rFonts w:hint="default"/>
        <w:lang w:val="en-US" w:eastAsia="en-US" w:bidi="ar-SA"/>
      </w:rPr>
    </w:lvl>
    <w:lvl w:ilvl="7" w:tplc="6890DD2C">
      <w:numFmt w:val="bullet"/>
      <w:lvlText w:val="•"/>
      <w:lvlJc w:val="left"/>
      <w:pPr>
        <w:ind w:left="2065" w:hanging="360"/>
      </w:pPr>
      <w:rPr>
        <w:rFonts w:hint="default"/>
        <w:lang w:val="en-US" w:eastAsia="en-US" w:bidi="ar-SA"/>
      </w:rPr>
    </w:lvl>
    <w:lvl w:ilvl="8" w:tplc="9D48463C">
      <w:numFmt w:val="bullet"/>
      <w:lvlText w:val="•"/>
      <w:lvlJc w:val="left"/>
      <w:pPr>
        <w:ind w:left="2288" w:hanging="360"/>
      </w:pPr>
      <w:rPr>
        <w:rFonts w:hint="default"/>
        <w:lang w:val="en-US" w:eastAsia="en-US" w:bidi="ar-SA"/>
      </w:rPr>
    </w:lvl>
  </w:abstractNum>
  <w:abstractNum w:abstractNumId="38" w15:restartNumberingAfterBreak="0">
    <w:nsid w:val="40DA3D21"/>
    <w:multiLevelType w:val="hybridMultilevel"/>
    <w:tmpl w:val="9968AC5C"/>
    <w:lvl w:ilvl="0" w:tplc="E9FE6AE0">
      <w:numFmt w:val="bullet"/>
      <w:lvlText w:val=""/>
      <w:lvlJc w:val="left"/>
      <w:pPr>
        <w:ind w:left="503" w:hanging="360"/>
      </w:pPr>
      <w:rPr>
        <w:rFonts w:ascii="Symbol" w:eastAsia="Symbol" w:hAnsi="Symbol" w:cs="Symbol" w:hint="default"/>
        <w:b w:val="0"/>
        <w:bCs w:val="0"/>
        <w:i w:val="0"/>
        <w:iCs w:val="0"/>
        <w:w w:val="100"/>
        <w:sz w:val="22"/>
        <w:szCs w:val="22"/>
        <w:lang w:val="en-US" w:eastAsia="en-US" w:bidi="ar-SA"/>
      </w:rPr>
    </w:lvl>
    <w:lvl w:ilvl="1" w:tplc="7CF09FDE">
      <w:numFmt w:val="bullet"/>
      <w:lvlText w:val="•"/>
      <w:lvlJc w:val="left"/>
      <w:pPr>
        <w:ind w:left="724" w:hanging="360"/>
      </w:pPr>
      <w:rPr>
        <w:rFonts w:hint="default"/>
        <w:lang w:val="en-US" w:eastAsia="en-US" w:bidi="ar-SA"/>
      </w:rPr>
    </w:lvl>
    <w:lvl w:ilvl="2" w:tplc="97D2CDE8">
      <w:numFmt w:val="bullet"/>
      <w:lvlText w:val="•"/>
      <w:lvlJc w:val="left"/>
      <w:pPr>
        <w:ind w:left="948" w:hanging="360"/>
      </w:pPr>
      <w:rPr>
        <w:rFonts w:hint="default"/>
        <w:lang w:val="en-US" w:eastAsia="en-US" w:bidi="ar-SA"/>
      </w:rPr>
    </w:lvl>
    <w:lvl w:ilvl="3" w:tplc="B266A33A">
      <w:numFmt w:val="bullet"/>
      <w:lvlText w:val="•"/>
      <w:lvlJc w:val="left"/>
      <w:pPr>
        <w:ind w:left="1172" w:hanging="360"/>
      </w:pPr>
      <w:rPr>
        <w:rFonts w:hint="default"/>
        <w:lang w:val="en-US" w:eastAsia="en-US" w:bidi="ar-SA"/>
      </w:rPr>
    </w:lvl>
    <w:lvl w:ilvl="4" w:tplc="905CC200">
      <w:numFmt w:val="bullet"/>
      <w:lvlText w:val="•"/>
      <w:lvlJc w:val="left"/>
      <w:pPr>
        <w:ind w:left="1396" w:hanging="360"/>
      </w:pPr>
      <w:rPr>
        <w:rFonts w:hint="default"/>
        <w:lang w:val="en-US" w:eastAsia="en-US" w:bidi="ar-SA"/>
      </w:rPr>
    </w:lvl>
    <w:lvl w:ilvl="5" w:tplc="07907C9C">
      <w:numFmt w:val="bullet"/>
      <w:lvlText w:val="•"/>
      <w:lvlJc w:val="left"/>
      <w:pPr>
        <w:ind w:left="1620" w:hanging="360"/>
      </w:pPr>
      <w:rPr>
        <w:rFonts w:hint="default"/>
        <w:lang w:val="en-US" w:eastAsia="en-US" w:bidi="ar-SA"/>
      </w:rPr>
    </w:lvl>
    <w:lvl w:ilvl="6" w:tplc="FFDC5D0C">
      <w:numFmt w:val="bullet"/>
      <w:lvlText w:val="•"/>
      <w:lvlJc w:val="left"/>
      <w:pPr>
        <w:ind w:left="1844" w:hanging="360"/>
      </w:pPr>
      <w:rPr>
        <w:rFonts w:hint="default"/>
        <w:lang w:val="en-US" w:eastAsia="en-US" w:bidi="ar-SA"/>
      </w:rPr>
    </w:lvl>
    <w:lvl w:ilvl="7" w:tplc="168C44CC">
      <w:numFmt w:val="bullet"/>
      <w:lvlText w:val="•"/>
      <w:lvlJc w:val="left"/>
      <w:pPr>
        <w:ind w:left="2068" w:hanging="360"/>
      </w:pPr>
      <w:rPr>
        <w:rFonts w:hint="default"/>
        <w:lang w:val="en-US" w:eastAsia="en-US" w:bidi="ar-SA"/>
      </w:rPr>
    </w:lvl>
    <w:lvl w:ilvl="8" w:tplc="CF1AD234">
      <w:numFmt w:val="bullet"/>
      <w:lvlText w:val="•"/>
      <w:lvlJc w:val="left"/>
      <w:pPr>
        <w:ind w:left="2292" w:hanging="360"/>
      </w:pPr>
      <w:rPr>
        <w:rFonts w:hint="default"/>
        <w:lang w:val="en-US" w:eastAsia="en-US" w:bidi="ar-SA"/>
      </w:rPr>
    </w:lvl>
  </w:abstractNum>
  <w:abstractNum w:abstractNumId="39" w15:restartNumberingAfterBreak="0">
    <w:nsid w:val="42602674"/>
    <w:multiLevelType w:val="hybridMultilevel"/>
    <w:tmpl w:val="0CA2DD16"/>
    <w:lvl w:ilvl="0" w:tplc="314A6E8A">
      <w:start w:val="1"/>
      <w:numFmt w:val="upperRoman"/>
      <w:lvlText w:val="%1."/>
      <w:lvlJc w:val="right"/>
      <w:pPr>
        <w:ind w:left="1579" w:hanging="161"/>
        <w:jc w:val="right"/>
      </w:pPr>
      <w:rPr>
        <w:rFonts w:ascii="Calibri" w:eastAsia="Calibri" w:hAnsi="Calibri" w:cs="Calibri"/>
        <w:b w:val="0"/>
        <w:bCs w:val="0"/>
        <w:i w:val="0"/>
        <w:iCs w:val="0"/>
        <w:spacing w:val="-1"/>
        <w:w w:val="100"/>
        <w:sz w:val="22"/>
        <w:szCs w:val="22"/>
        <w:lang w:val="en-US" w:eastAsia="en-US" w:bidi="ar-SA"/>
      </w:rPr>
    </w:lvl>
    <w:lvl w:ilvl="1" w:tplc="FFFFFFFF">
      <w:numFmt w:val="bullet"/>
      <w:lvlText w:val="•"/>
      <w:lvlJc w:val="left"/>
      <w:pPr>
        <w:ind w:left="2400" w:hanging="161"/>
      </w:pPr>
      <w:rPr>
        <w:rFonts w:hint="default"/>
        <w:lang w:val="en-US" w:eastAsia="en-US" w:bidi="ar-SA"/>
      </w:rPr>
    </w:lvl>
    <w:lvl w:ilvl="2" w:tplc="FFFFFFFF">
      <w:numFmt w:val="bullet"/>
      <w:lvlText w:val="•"/>
      <w:lvlJc w:val="left"/>
      <w:pPr>
        <w:ind w:left="3221" w:hanging="161"/>
      </w:pPr>
      <w:rPr>
        <w:rFonts w:hint="default"/>
        <w:lang w:val="en-US" w:eastAsia="en-US" w:bidi="ar-SA"/>
      </w:rPr>
    </w:lvl>
    <w:lvl w:ilvl="3" w:tplc="FFFFFFFF">
      <w:numFmt w:val="bullet"/>
      <w:lvlText w:val="•"/>
      <w:lvlJc w:val="left"/>
      <w:pPr>
        <w:ind w:left="4042" w:hanging="161"/>
      </w:pPr>
      <w:rPr>
        <w:rFonts w:hint="default"/>
        <w:lang w:val="en-US" w:eastAsia="en-US" w:bidi="ar-SA"/>
      </w:rPr>
    </w:lvl>
    <w:lvl w:ilvl="4" w:tplc="FFFFFFFF">
      <w:numFmt w:val="bullet"/>
      <w:lvlText w:val="•"/>
      <w:lvlJc w:val="left"/>
      <w:pPr>
        <w:ind w:left="4863" w:hanging="161"/>
      </w:pPr>
      <w:rPr>
        <w:rFonts w:hint="default"/>
        <w:lang w:val="en-US" w:eastAsia="en-US" w:bidi="ar-SA"/>
      </w:rPr>
    </w:lvl>
    <w:lvl w:ilvl="5" w:tplc="FFFFFFFF">
      <w:numFmt w:val="bullet"/>
      <w:lvlText w:val="•"/>
      <w:lvlJc w:val="left"/>
      <w:pPr>
        <w:ind w:left="5684" w:hanging="161"/>
      </w:pPr>
      <w:rPr>
        <w:rFonts w:hint="default"/>
        <w:lang w:val="en-US" w:eastAsia="en-US" w:bidi="ar-SA"/>
      </w:rPr>
    </w:lvl>
    <w:lvl w:ilvl="6" w:tplc="FFFFFFFF">
      <w:numFmt w:val="bullet"/>
      <w:lvlText w:val="•"/>
      <w:lvlJc w:val="left"/>
      <w:pPr>
        <w:ind w:left="6505" w:hanging="161"/>
      </w:pPr>
      <w:rPr>
        <w:rFonts w:hint="default"/>
        <w:lang w:val="en-US" w:eastAsia="en-US" w:bidi="ar-SA"/>
      </w:rPr>
    </w:lvl>
    <w:lvl w:ilvl="7" w:tplc="FFFFFFFF">
      <w:numFmt w:val="bullet"/>
      <w:lvlText w:val="•"/>
      <w:lvlJc w:val="left"/>
      <w:pPr>
        <w:ind w:left="7326" w:hanging="161"/>
      </w:pPr>
      <w:rPr>
        <w:rFonts w:hint="default"/>
        <w:lang w:val="en-US" w:eastAsia="en-US" w:bidi="ar-SA"/>
      </w:rPr>
    </w:lvl>
    <w:lvl w:ilvl="8" w:tplc="FFFFFFFF">
      <w:numFmt w:val="bullet"/>
      <w:lvlText w:val="•"/>
      <w:lvlJc w:val="left"/>
      <w:pPr>
        <w:ind w:left="8147" w:hanging="161"/>
      </w:pPr>
      <w:rPr>
        <w:rFonts w:hint="default"/>
        <w:lang w:val="en-US" w:eastAsia="en-US" w:bidi="ar-SA"/>
      </w:rPr>
    </w:lvl>
  </w:abstractNum>
  <w:abstractNum w:abstractNumId="40" w15:restartNumberingAfterBreak="0">
    <w:nsid w:val="44AF3C33"/>
    <w:multiLevelType w:val="hybridMultilevel"/>
    <w:tmpl w:val="48B25248"/>
    <w:lvl w:ilvl="0" w:tplc="0AE8E138">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D0805F9C">
      <w:numFmt w:val="bullet"/>
      <w:lvlText w:val="•"/>
      <w:lvlJc w:val="left"/>
      <w:pPr>
        <w:ind w:left="771" w:hanging="425"/>
      </w:pPr>
      <w:rPr>
        <w:rFonts w:hint="default"/>
        <w:lang w:val="en-US" w:eastAsia="en-US" w:bidi="ar-SA"/>
      </w:rPr>
    </w:lvl>
    <w:lvl w:ilvl="2" w:tplc="55DA264A">
      <w:numFmt w:val="bullet"/>
      <w:lvlText w:val="•"/>
      <w:lvlJc w:val="left"/>
      <w:pPr>
        <w:ind w:left="1002" w:hanging="425"/>
      </w:pPr>
      <w:rPr>
        <w:rFonts w:hint="default"/>
        <w:lang w:val="en-US" w:eastAsia="en-US" w:bidi="ar-SA"/>
      </w:rPr>
    </w:lvl>
    <w:lvl w:ilvl="3" w:tplc="6E2E356C">
      <w:numFmt w:val="bullet"/>
      <w:lvlText w:val="•"/>
      <w:lvlJc w:val="left"/>
      <w:pPr>
        <w:ind w:left="1234" w:hanging="425"/>
      </w:pPr>
      <w:rPr>
        <w:rFonts w:hint="default"/>
        <w:lang w:val="en-US" w:eastAsia="en-US" w:bidi="ar-SA"/>
      </w:rPr>
    </w:lvl>
    <w:lvl w:ilvl="4" w:tplc="F620C3C0">
      <w:numFmt w:val="bullet"/>
      <w:lvlText w:val="•"/>
      <w:lvlJc w:val="left"/>
      <w:pPr>
        <w:ind w:left="1465" w:hanging="425"/>
      </w:pPr>
      <w:rPr>
        <w:rFonts w:hint="default"/>
        <w:lang w:val="en-US" w:eastAsia="en-US" w:bidi="ar-SA"/>
      </w:rPr>
    </w:lvl>
    <w:lvl w:ilvl="5" w:tplc="17B6F598">
      <w:numFmt w:val="bullet"/>
      <w:lvlText w:val="•"/>
      <w:lvlJc w:val="left"/>
      <w:pPr>
        <w:ind w:left="1697" w:hanging="425"/>
      </w:pPr>
      <w:rPr>
        <w:rFonts w:hint="default"/>
        <w:lang w:val="en-US" w:eastAsia="en-US" w:bidi="ar-SA"/>
      </w:rPr>
    </w:lvl>
    <w:lvl w:ilvl="6" w:tplc="851635C8">
      <w:numFmt w:val="bullet"/>
      <w:lvlText w:val="•"/>
      <w:lvlJc w:val="left"/>
      <w:pPr>
        <w:ind w:left="1928" w:hanging="425"/>
      </w:pPr>
      <w:rPr>
        <w:rFonts w:hint="default"/>
        <w:lang w:val="en-US" w:eastAsia="en-US" w:bidi="ar-SA"/>
      </w:rPr>
    </w:lvl>
    <w:lvl w:ilvl="7" w:tplc="941C7AB0">
      <w:numFmt w:val="bullet"/>
      <w:lvlText w:val="•"/>
      <w:lvlJc w:val="left"/>
      <w:pPr>
        <w:ind w:left="2159" w:hanging="425"/>
      </w:pPr>
      <w:rPr>
        <w:rFonts w:hint="default"/>
        <w:lang w:val="en-US" w:eastAsia="en-US" w:bidi="ar-SA"/>
      </w:rPr>
    </w:lvl>
    <w:lvl w:ilvl="8" w:tplc="54CA53FA">
      <w:numFmt w:val="bullet"/>
      <w:lvlText w:val="•"/>
      <w:lvlJc w:val="left"/>
      <w:pPr>
        <w:ind w:left="2391" w:hanging="425"/>
      </w:pPr>
      <w:rPr>
        <w:rFonts w:hint="default"/>
        <w:lang w:val="en-US" w:eastAsia="en-US" w:bidi="ar-SA"/>
      </w:rPr>
    </w:lvl>
  </w:abstractNum>
  <w:abstractNum w:abstractNumId="41" w15:restartNumberingAfterBreak="0">
    <w:nsid w:val="49702216"/>
    <w:multiLevelType w:val="hybridMultilevel"/>
    <w:tmpl w:val="125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F455D8"/>
    <w:multiLevelType w:val="hybridMultilevel"/>
    <w:tmpl w:val="E8B040CC"/>
    <w:lvl w:ilvl="0" w:tplc="2200D16A">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82E2A280">
      <w:numFmt w:val="bullet"/>
      <w:lvlText w:val="•"/>
      <w:lvlJc w:val="left"/>
      <w:pPr>
        <w:ind w:left="924" w:hanging="514"/>
      </w:pPr>
      <w:rPr>
        <w:rFonts w:hint="default"/>
        <w:lang w:val="en-US" w:eastAsia="en-US" w:bidi="ar-SA"/>
      </w:rPr>
    </w:lvl>
    <w:lvl w:ilvl="2" w:tplc="95686374">
      <w:numFmt w:val="bullet"/>
      <w:lvlText w:val="•"/>
      <w:lvlJc w:val="left"/>
      <w:pPr>
        <w:ind w:left="1229" w:hanging="514"/>
      </w:pPr>
      <w:rPr>
        <w:rFonts w:hint="default"/>
        <w:lang w:val="en-US" w:eastAsia="en-US" w:bidi="ar-SA"/>
      </w:rPr>
    </w:lvl>
    <w:lvl w:ilvl="3" w:tplc="D52A6760">
      <w:numFmt w:val="bullet"/>
      <w:lvlText w:val="•"/>
      <w:lvlJc w:val="left"/>
      <w:pPr>
        <w:ind w:left="1534" w:hanging="514"/>
      </w:pPr>
      <w:rPr>
        <w:rFonts w:hint="default"/>
        <w:lang w:val="en-US" w:eastAsia="en-US" w:bidi="ar-SA"/>
      </w:rPr>
    </w:lvl>
    <w:lvl w:ilvl="4" w:tplc="60FE5456">
      <w:numFmt w:val="bullet"/>
      <w:lvlText w:val="•"/>
      <w:lvlJc w:val="left"/>
      <w:pPr>
        <w:ind w:left="1839" w:hanging="514"/>
      </w:pPr>
      <w:rPr>
        <w:rFonts w:hint="default"/>
        <w:lang w:val="en-US" w:eastAsia="en-US" w:bidi="ar-SA"/>
      </w:rPr>
    </w:lvl>
    <w:lvl w:ilvl="5" w:tplc="E0BE90DC">
      <w:numFmt w:val="bullet"/>
      <w:lvlText w:val="•"/>
      <w:lvlJc w:val="left"/>
      <w:pPr>
        <w:ind w:left="2144" w:hanging="514"/>
      </w:pPr>
      <w:rPr>
        <w:rFonts w:hint="default"/>
        <w:lang w:val="en-US" w:eastAsia="en-US" w:bidi="ar-SA"/>
      </w:rPr>
    </w:lvl>
    <w:lvl w:ilvl="6" w:tplc="E06E56CA">
      <w:numFmt w:val="bullet"/>
      <w:lvlText w:val="•"/>
      <w:lvlJc w:val="left"/>
      <w:pPr>
        <w:ind w:left="2448" w:hanging="514"/>
      </w:pPr>
      <w:rPr>
        <w:rFonts w:hint="default"/>
        <w:lang w:val="en-US" w:eastAsia="en-US" w:bidi="ar-SA"/>
      </w:rPr>
    </w:lvl>
    <w:lvl w:ilvl="7" w:tplc="00D08C16">
      <w:numFmt w:val="bullet"/>
      <w:lvlText w:val="•"/>
      <w:lvlJc w:val="left"/>
      <w:pPr>
        <w:ind w:left="2753" w:hanging="514"/>
      </w:pPr>
      <w:rPr>
        <w:rFonts w:hint="default"/>
        <w:lang w:val="en-US" w:eastAsia="en-US" w:bidi="ar-SA"/>
      </w:rPr>
    </w:lvl>
    <w:lvl w:ilvl="8" w:tplc="C374ACDA">
      <w:numFmt w:val="bullet"/>
      <w:lvlText w:val="•"/>
      <w:lvlJc w:val="left"/>
      <w:pPr>
        <w:ind w:left="3058" w:hanging="514"/>
      </w:pPr>
      <w:rPr>
        <w:rFonts w:hint="default"/>
        <w:lang w:val="en-US" w:eastAsia="en-US" w:bidi="ar-SA"/>
      </w:rPr>
    </w:lvl>
  </w:abstractNum>
  <w:abstractNum w:abstractNumId="43" w15:restartNumberingAfterBreak="0">
    <w:nsid w:val="518E038F"/>
    <w:multiLevelType w:val="hybridMultilevel"/>
    <w:tmpl w:val="604E0FCE"/>
    <w:lvl w:ilvl="0" w:tplc="B5B6B124">
      <w:numFmt w:val="bullet"/>
      <w:lvlText w:val=""/>
      <w:lvlJc w:val="left"/>
      <w:pPr>
        <w:ind w:left="520" w:hanging="413"/>
      </w:pPr>
      <w:rPr>
        <w:rFonts w:ascii="Symbol" w:eastAsia="Symbol" w:hAnsi="Symbol" w:cs="Symbol" w:hint="default"/>
        <w:b w:val="0"/>
        <w:bCs w:val="0"/>
        <w:i w:val="0"/>
        <w:iCs w:val="0"/>
        <w:w w:val="100"/>
        <w:sz w:val="22"/>
        <w:szCs w:val="22"/>
        <w:lang w:val="en-US" w:eastAsia="en-US" w:bidi="ar-SA"/>
      </w:rPr>
    </w:lvl>
    <w:lvl w:ilvl="1" w:tplc="23862506">
      <w:numFmt w:val="bullet"/>
      <w:lvlText w:val="•"/>
      <w:lvlJc w:val="left"/>
      <w:pPr>
        <w:ind w:left="834" w:hanging="413"/>
      </w:pPr>
      <w:rPr>
        <w:rFonts w:hint="default"/>
        <w:lang w:val="en-US" w:eastAsia="en-US" w:bidi="ar-SA"/>
      </w:rPr>
    </w:lvl>
    <w:lvl w:ilvl="2" w:tplc="A31C0B34">
      <w:numFmt w:val="bullet"/>
      <w:lvlText w:val="•"/>
      <w:lvlJc w:val="left"/>
      <w:pPr>
        <w:ind w:left="1148" w:hanging="413"/>
      </w:pPr>
      <w:rPr>
        <w:rFonts w:hint="default"/>
        <w:lang w:val="en-US" w:eastAsia="en-US" w:bidi="ar-SA"/>
      </w:rPr>
    </w:lvl>
    <w:lvl w:ilvl="3" w:tplc="303E35D4">
      <w:numFmt w:val="bullet"/>
      <w:lvlText w:val="•"/>
      <w:lvlJc w:val="left"/>
      <w:pPr>
        <w:ind w:left="1462" w:hanging="413"/>
      </w:pPr>
      <w:rPr>
        <w:rFonts w:hint="default"/>
        <w:lang w:val="en-US" w:eastAsia="en-US" w:bidi="ar-SA"/>
      </w:rPr>
    </w:lvl>
    <w:lvl w:ilvl="4" w:tplc="83C47028">
      <w:numFmt w:val="bullet"/>
      <w:lvlText w:val="•"/>
      <w:lvlJc w:val="left"/>
      <w:pPr>
        <w:ind w:left="1777" w:hanging="413"/>
      </w:pPr>
      <w:rPr>
        <w:rFonts w:hint="default"/>
        <w:lang w:val="en-US" w:eastAsia="en-US" w:bidi="ar-SA"/>
      </w:rPr>
    </w:lvl>
    <w:lvl w:ilvl="5" w:tplc="4CD856DE">
      <w:numFmt w:val="bullet"/>
      <w:lvlText w:val="•"/>
      <w:lvlJc w:val="left"/>
      <w:pPr>
        <w:ind w:left="2091" w:hanging="413"/>
      </w:pPr>
      <w:rPr>
        <w:rFonts w:hint="default"/>
        <w:lang w:val="en-US" w:eastAsia="en-US" w:bidi="ar-SA"/>
      </w:rPr>
    </w:lvl>
    <w:lvl w:ilvl="6" w:tplc="F804631C">
      <w:numFmt w:val="bullet"/>
      <w:lvlText w:val="•"/>
      <w:lvlJc w:val="left"/>
      <w:pPr>
        <w:ind w:left="2405" w:hanging="413"/>
      </w:pPr>
      <w:rPr>
        <w:rFonts w:hint="default"/>
        <w:lang w:val="en-US" w:eastAsia="en-US" w:bidi="ar-SA"/>
      </w:rPr>
    </w:lvl>
    <w:lvl w:ilvl="7" w:tplc="8D2C5116">
      <w:numFmt w:val="bullet"/>
      <w:lvlText w:val="•"/>
      <w:lvlJc w:val="left"/>
      <w:pPr>
        <w:ind w:left="2720" w:hanging="413"/>
      </w:pPr>
      <w:rPr>
        <w:rFonts w:hint="default"/>
        <w:lang w:val="en-US" w:eastAsia="en-US" w:bidi="ar-SA"/>
      </w:rPr>
    </w:lvl>
    <w:lvl w:ilvl="8" w:tplc="4D1EFA54">
      <w:numFmt w:val="bullet"/>
      <w:lvlText w:val="•"/>
      <w:lvlJc w:val="left"/>
      <w:pPr>
        <w:ind w:left="3034" w:hanging="413"/>
      </w:pPr>
      <w:rPr>
        <w:rFonts w:hint="default"/>
        <w:lang w:val="en-US" w:eastAsia="en-US" w:bidi="ar-SA"/>
      </w:rPr>
    </w:lvl>
  </w:abstractNum>
  <w:abstractNum w:abstractNumId="44" w15:restartNumberingAfterBreak="0">
    <w:nsid w:val="519C19F3"/>
    <w:multiLevelType w:val="hybridMultilevel"/>
    <w:tmpl w:val="5D5E4B42"/>
    <w:lvl w:ilvl="0" w:tplc="9B26890E">
      <w:numFmt w:val="bullet"/>
      <w:lvlText w:val=""/>
      <w:lvlJc w:val="left"/>
      <w:pPr>
        <w:ind w:left="520" w:hanging="413"/>
      </w:pPr>
      <w:rPr>
        <w:rFonts w:ascii="Symbol" w:eastAsia="Symbol" w:hAnsi="Symbol" w:cs="Symbol" w:hint="default"/>
        <w:b w:val="0"/>
        <w:bCs w:val="0"/>
        <w:i w:val="0"/>
        <w:iCs w:val="0"/>
        <w:w w:val="100"/>
        <w:sz w:val="22"/>
        <w:szCs w:val="22"/>
        <w:lang w:val="en-US" w:eastAsia="en-US" w:bidi="ar-SA"/>
      </w:rPr>
    </w:lvl>
    <w:lvl w:ilvl="1" w:tplc="7F649770">
      <w:numFmt w:val="bullet"/>
      <w:lvlText w:val="•"/>
      <w:lvlJc w:val="left"/>
      <w:pPr>
        <w:ind w:left="834" w:hanging="413"/>
      </w:pPr>
      <w:rPr>
        <w:rFonts w:hint="default"/>
        <w:lang w:val="en-US" w:eastAsia="en-US" w:bidi="ar-SA"/>
      </w:rPr>
    </w:lvl>
    <w:lvl w:ilvl="2" w:tplc="31A4DFB8">
      <w:numFmt w:val="bullet"/>
      <w:lvlText w:val="•"/>
      <w:lvlJc w:val="left"/>
      <w:pPr>
        <w:ind w:left="1148" w:hanging="413"/>
      </w:pPr>
      <w:rPr>
        <w:rFonts w:hint="default"/>
        <w:lang w:val="en-US" w:eastAsia="en-US" w:bidi="ar-SA"/>
      </w:rPr>
    </w:lvl>
    <w:lvl w:ilvl="3" w:tplc="1AC42E64">
      <w:numFmt w:val="bullet"/>
      <w:lvlText w:val="•"/>
      <w:lvlJc w:val="left"/>
      <w:pPr>
        <w:ind w:left="1462" w:hanging="413"/>
      </w:pPr>
      <w:rPr>
        <w:rFonts w:hint="default"/>
        <w:lang w:val="en-US" w:eastAsia="en-US" w:bidi="ar-SA"/>
      </w:rPr>
    </w:lvl>
    <w:lvl w:ilvl="4" w:tplc="253838C4">
      <w:numFmt w:val="bullet"/>
      <w:lvlText w:val="•"/>
      <w:lvlJc w:val="left"/>
      <w:pPr>
        <w:ind w:left="1777" w:hanging="413"/>
      </w:pPr>
      <w:rPr>
        <w:rFonts w:hint="default"/>
        <w:lang w:val="en-US" w:eastAsia="en-US" w:bidi="ar-SA"/>
      </w:rPr>
    </w:lvl>
    <w:lvl w:ilvl="5" w:tplc="26BECF5A">
      <w:numFmt w:val="bullet"/>
      <w:lvlText w:val="•"/>
      <w:lvlJc w:val="left"/>
      <w:pPr>
        <w:ind w:left="2091" w:hanging="413"/>
      </w:pPr>
      <w:rPr>
        <w:rFonts w:hint="default"/>
        <w:lang w:val="en-US" w:eastAsia="en-US" w:bidi="ar-SA"/>
      </w:rPr>
    </w:lvl>
    <w:lvl w:ilvl="6" w:tplc="3BC2E3F2">
      <w:numFmt w:val="bullet"/>
      <w:lvlText w:val="•"/>
      <w:lvlJc w:val="left"/>
      <w:pPr>
        <w:ind w:left="2405" w:hanging="413"/>
      </w:pPr>
      <w:rPr>
        <w:rFonts w:hint="default"/>
        <w:lang w:val="en-US" w:eastAsia="en-US" w:bidi="ar-SA"/>
      </w:rPr>
    </w:lvl>
    <w:lvl w:ilvl="7" w:tplc="466CFAC6">
      <w:numFmt w:val="bullet"/>
      <w:lvlText w:val="•"/>
      <w:lvlJc w:val="left"/>
      <w:pPr>
        <w:ind w:left="2720" w:hanging="413"/>
      </w:pPr>
      <w:rPr>
        <w:rFonts w:hint="default"/>
        <w:lang w:val="en-US" w:eastAsia="en-US" w:bidi="ar-SA"/>
      </w:rPr>
    </w:lvl>
    <w:lvl w:ilvl="8" w:tplc="28A0EB48">
      <w:numFmt w:val="bullet"/>
      <w:lvlText w:val="•"/>
      <w:lvlJc w:val="left"/>
      <w:pPr>
        <w:ind w:left="3034" w:hanging="413"/>
      </w:pPr>
      <w:rPr>
        <w:rFonts w:hint="default"/>
        <w:lang w:val="en-US" w:eastAsia="en-US" w:bidi="ar-SA"/>
      </w:rPr>
    </w:lvl>
  </w:abstractNum>
  <w:abstractNum w:abstractNumId="45" w15:restartNumberingAfterBreak="0">
    <w:nsid w:val="545343F8"/>
    <w:multiLevelType w:val="hybridMultilevel"/>
    <w:tmpl w:val="61E63228"/>
    <w:lvl w:ilvl="0" w:tplc="A9AE1710">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2E2E0862">
      <w:numFmt w:val="bullet"/>
      <w:lvlText w:val="•"/>
      <w:lvlJc w:val="left"/>
      <w:pPr>
        <w:ind w:left="717" w:hanging="380"/>
      </w:pPr>
      <w:rPr>
        <w:rFonts w:hint="default"/>
        <w:lang w:val="en-US" w:eastAsia="en-US" w:bidi="ar-SA"/>
      </w:rPr>
    </w:lvl>
    <w:lvl w:ilvl="2" w:tplc="0AD60EE4">
      <w:numFmt w:val="bullet"/>
      <w:lvlText w:val="•"/>
      <w:lvlJc w:val="left"/>
      <w:pPr>
        <w:ind w:left="955" w:hanging="380"/>
      </w:pPr>
      <w:rPr>
        <w:rFonts w:hint="default"/>
        <w:lang w:val="en-US" w:eastAsia="en-US" w:bidi="ar-SA"/>
      </w:rPr>
    </w:lvl>
    <w:lvl w:ilvl="3" w:tplc="AFC6F4B4">
      <w:numFmt w:val="bullet"/>
      <w:lvlText w:val="•"/>
      <w:lvlJc w:val="left"/>
      <w:pPr>
        <w:ind w:left="1193" w:hanging="380"/>
      </w:pPr>
      <w:rPr>
        <w:rFonts w:hint="default"/>
        <w:lang w:val="en-US" w:eastAsia="en-US" w:bidi="ar-SA"/>
      </w:rPr>
    </w:lvl>
    <w:lvl w:ilvl="4" w:tplc="220A2CEA">
      <w:numFmt w:val="bullet"/>
      <w:lvlText w:val="•"/>
      <w:lvlJc w:val="left"/>
      <w:pPr>
        <w:ind w:left="1430" w:hanging="380"/>
      </w:pPr>
      <w:rPr>
        <w:rFonts w:hint="default"/>
        <w:lang w:val="en-US" w:eastAsia="en-US" w:bidi="ar-SA"/>
      </w:rPr>
    </w:lvl>
    <w:lvl w:ilvl="5" w:tplc="9D347C92">
      <w:numFmt w:val="bullet"/>
      <w:lvlText w:val="•"/>
      <w:lvlJc w:val="left"/>
      <w:pPr>
        <w:ind w:left="1668" w:hanging="380"/>
      </w:pPr>
      <w:rPr>
        <w:rFonts w:hint="default"/>
        <w:lang w:val="en-US" w:eastAsia="en-US" w:bidi="ar-SA"/>
      </w:rPr>
    </w:lvl>
    <w:lvl w:ilvl="6" w:tplc="6E8091DA">
      <w:numFmt w:val="bullet"/>
      <w:lvlText w:val="•"/>
      <w:lvlJc w:val="left"/>
      <w:pPr>
        <w:ind w:left="1906" w:hanging="380"/>
      </w:pPr>
      <w:rPr>
        <w:rFonts w:hint="default"/>
        <w:lang w:val="en-US" w:eastAsia="en-US" w:bidi="ar-SA"/>
      </w:rPr>
    </w:lvl>
    <w:lvl w:ilvl="7" w:tplc="F192FBA6">
      <w:numFmt w:val="bullet"/>
      <w:lvlText w:val="•"/>
      <w:lvlJc w:val="left"/>
      <w:pPr>
        <w:ind w:left="2143" w:hanging="380"/>
      </w:pPr>
      <w:rPr>
        <w:rFonts w:hint="default"/>
        <w:lang w:val="en-US" w:eastAsia="en-US" w:bidi="ar-SA"/>
      </w:rPr>
    </w:lvl>
    <w:lvl w:ilvl="8" w:tplc="95B6D19E">
      <w:numFmt w:val="bullet"/>
      <w:lvlText w:val="•"/>
      <w:lvlJc w:val="left"/>
      <w:pPr>
        <w:ind w:left="2381" w:hanging="380"/>
      </w:pPr>
      <w:rPr>
        <w:rFonts w:hint="default"/>
        <w:lang w:val="en-US" w:eastAsia="en-US" w:bidi="ar-SA"/>
      </w:rPr>
    </w:lvl>
  </w:abstractNum>
  <w:abstractNum w:abstractNumId="46" w15:restartNumberingAfterBreak="0">
    <w:nsid w:val="566072E0"/>
    <w:multiLevelType w:val="hybridMultilevel"/>
    <w:tmpl w:val="A820444E"/>
    <w:lvl w:ilvl="0" w:tplc="E2963BE4">
      <w:numFmt w:val="bullet"/>
      <w:lvlText w:val=""/>
      <w:lvlJc w:val="left"/>
      <w:pPr>
        <w:ind w:left="469" w:hanging="360"/>
      </w:pPr>
      <w:rPr>
        <w:rFonts w:ascii="Symbol" w:eastAsia="Symbol" w:hAnsi="Symbol" w:cs="Symbol" w:hint="default"/>
        <w:b w:val="0"/>
        <w:bCs w:val="0"/>
        <w:i w:val="0"/>
        <w:iCs w:val="0"/>
        <w:w w:val="100"/>
        <w:sz w:val="22"/>
        <w:szCs w:val="22"/>
        <w:lang w:val="en-US" w:eastAsia="en-US" w:bidi="ar-SA"/>
      </w:rPr>
    </w:lvl>
    <w:lvl w:ilvl="1" w:tplc="260886F4">
      <w:numFmt w:val="bullet"/>
      <w:lvlText w:val="•"/>
      <w:lvlJc w:val="left"/>
      <w:pPr>
        <w:ind w:left="687" w:hanging="360"/>
      </w:pPr>
      <w:rPr>
        <w:rFonts w:hint="default"/>
        <w:lang w:val="en-US" w:eastAsia="en-US" w:bidi="ar-SA"/>
      </w:rPr>
    </w:lvl>
    <w:lvl w:ilvl="2" w:tplc="B77C8960">
      <w:numFmt w:val="bullet"/>
      <w:lvlText w:val="•"/>
      <w:lvlJc w:val="left"/>
      <w:pPr>
        <w:ind w:left="914" w:hanging="360"/>
      </w:pPr>
      <w:rPr>
        <w:rFonts w:hint="default"/>
        <w:lang w:val="en-US" w:eastAsia="en-US" w:bidi="ar-SA"/>
      </w:rPr>
    </w:lvl>
    <w:lvl w:ilvl="3" w:tplc="A4BEB2D6">
      <w:numFmt w:val="bullet"/>
      <w:lvlText w:val="•"/>
      <w:lvlJc w:val="left"/>
      <w:pPr>
        <w:ind w:left="1141" w:hanging="360"/>
      </w:pPr>
      <w:rPr>
        <w:rFonts w:hint="default"/>
        <w:lang w:val="en-US" w:eastAsia="en-US" w:bidi="ar-SA"/>
      </w:rPr>
    </w:lvl>
    <w:lvl w:ilvl="4" w:tplc="2E0268F4">
      <w:numFmt w:val="bullet"/>
      <w:lvlText w:val="•"/>
      <w:lvlJc w:val="left"/>
      <w:pPr>
        <w:ind w:left="1368" w:hanging="360"/>
      </w:pPr>
      <w:rPr>
        <w:rFonts w:hint="default"/>
        <w:lang w:val="en-US" w:eastAsia="en-US" w:bidi="ar-SA"/>
      </w:rPr>
    </w:lvl>
    <w:lvl w:ilvl="5" w:tplc="E6365974">
      <w:numFmt w:val="bullet"/>
      <w:lvlText w:val="•"/>
      <w:lvlJc w:val="left"/>
      <w:pPr>
        <w:ind w:left="1596" w:hanging="360"/>
      </w:pPr>
      <w:rPr>
        <w:rFonts w:hint="default"/>
        <w:lang w:val="en-US" w:eastAsia="en-US" w:bidi="ar-SA"/>
      </w:rPr>
    </w:lvl>
    <w:lvl w:ilvl="6" w:tplc="29E8289C">
      <w:numFmt w:val="bullet"/>
      <w:lvlText w:val="•"/>
      <w:lvlJc w:val="left"/>
      <w:pPr>
        <w:ind w:left="1823" w:hanging="360"/>
      </w:pPr>
      <w:rPr>
        <w:rFonts w:hint="default"/>
        <w:lang w:val="en-US" w:eastAsia="en-US" w:bidi="ar-SA"/>
      </w:rPr>
    </w:lvl>
    <w:lvl w:ilvl="7" w:tplc="4DB8E2C0">
      <w:numFmt w:val="bullet"/>
      <w:lvlText w:val="•"/>
      <w:lvlJc w:val="left"/>
      <w:pPr>
        <w:ind w:left="2050" w:hanging="360"/>
      </w:pPr>
      <w:rPr>
        <w:rFonts w:hint="default"/>
        <w:lang w:val="en-US" w:eastAsia="en-US" w:bidi="ar-SA"/>
      </w:rPr>
    </w:lvl>
    <w:lvl w:ilvl="8" w:tplc="6BB2EFF8">
      <w:numFmt w:val="bullet"/>
      <w:lvlText w:val="•"/>
      <w:lvlJc w:val="left"/>
      <w:pPr>
        <w:ind w:left="2277" w:hanging="360"/>
      </w:pPr>
      <w:rPr>
        <w:rFonts w:hint="default"/>
        <w:lang w:val="en-US" w:eastAsia="en-US" w:bidi="ar-SA"/>
      </w:rPr>
    </w:lvl>
  </w:abstractNum>
  <w:abstractNum w:abstractNumId="47" w15:restartNumberingAfterBreak="0">
    <w:nsid w:val="57D54A92"/>
    <w:multiLevelType w:val="hybridMultilevel"/>
    <w:tmpl w:val="429236E0"/>
    <w:lvl w:ilvl="0" w:tplc="B2BEAB00">
      <w:start w:val="1"/>
      <w:numFmt w:val="upperRoman"/>
      <w:lvlText w:val="%1."/>
      <w:lvlJc w:val="left"/>
      <w:pPr>
        <w:ind w:left="1720" w:hanging="161"/>
        <w:jc w:val="right"/>
      </w:pPr>
      <w:rPr>
        <w:rFonts w:ascii="Calibri" w:eastAsia="Calibri" w:hAnsi="Calibri" w:cs="Calibri"/>
        <w:b w:val="0"/>
        <w:bCs w:val="0"/>
        <w:i w:val="0"/>
        <w:iCs w:val="0"/>
        <w:spacing w:val="-1"/>
        <w:w w:val="100"/>
        <w:sz w:val="22"/>
        <w:szCs w:val="22"/>
        <w:lang w:val="en-US" w:eastAsia="en-US" w:bidi="ar-SA"/>
      </w:rPr>
    </w:lvl>
    <w:lvl w:ilvl="1" w:tplc="8416A990">
      <w:numFmt w:val="bullet"/>
      <w:lvlText w:val="•"/>
      <w:lvlJc w:val="left"/>
      <w:pPr>
        <w:ind w:left="2541" w:hanging="161"/>
      </w:pPr>
      <w:rPr>
        <w:rFonts w:hint="default"/>
        <w:lang w:val="en-US" w:eastAsia="en-US" w:bidi="ar-SA"/>
      </w:rPr>
    </w:lvl>
    <w:lvl w:ilvl="2" w:tplc="A2E49D5A">
      <w:numFmt w:val="bullet"/>
      <w:lvlText w:val="•"/>
      <w:lvlJc w:val="left"/>
      <w:pPr>
        <w:ind w:left="3362" w:hanging="161"/>
      </w:pPr>
      <w:rPr>
        <w:rFonts w:hint="default"/>
        <w:lang w:val="en-US" w:eastAsia="en-US" w:bidi="ar-SA"/>
      </w:rPr>
    </w:lvl>
    <w:lvl w:ilvl="3" w:tplc="F26A5C60">
      <w:numFmt w:val="bullet"/>
      <w:lvlText w:val="•"/>
      <w:lvlJc w:val="left"/>
      <w:pPr>
        <w:ind w:left="4183" w:hanging="161"/>
      </w:pPr>
      <w:rPr>
        <w:rFonts w:hint="default"/>
        <w:lang w:val="en-US" w:eastAsia="en-US" w:bidi="ar-SA"/>
      </w:rPr>
    </w:lvl>
    <w:lvl w:ilvl="4" w:tplc="5DFCECD4">
      <w:numFmt w:val="bullet"/>
      <w:lvlText w:val="•"/>
      <w:lvlJc w:val="left"/>
      <w:pPr>
        <w:ind w:left="5004" w:hanging="161"/>
      </w:pPr>
      <w:rPr>
        <w:rFonts w:hint="default"/>
        <w:lang w:val="en-US" w:eastAsia="en-US" w:bidi="ar-SA"/>
      </w:rPr>
    </w:lvl>
    <w:lvl w:ilvl="5" w:tplc="48D214A4">
      <w:numFmt w:val="bullet"/>
      <w:lvlText w:val="•"/>
      <w:lvlJc w:val="left"/>
      <w:pPr>
        <w:ind w:left="5825" w:hanging="161"/>
      </w:pPr>
      <w:rPr>
        <w:rFonts w:hint="default"/>
        <w:lang w:val="en-US" w:eastAsia="en-US" w:bidi="ar-SA"/>
      </w:rPr>
    </w:lvl>
    <w:lvl w:ilvl="6" w:tplc="3F8E87D2">
      <w:numFmt w:val="bullet"/>
      <w:lvlText w:val="•"/>
      <w:lvlJc w:val="left"/>
      <w:pPr>
        <w:ind w:left="6646" w:hanging="161"/>
      </w:pPr>
      <w:rPr>
        <w:rFonts w:hint="default"/>
        <w:lang w:val="en-US" w:eastAsia="en-US" w:bidi="ar-SA"/>
      </w:rPr>
    </w:lvl>
    <w:lvl w:ilvl="7" w:tplc="2138ABE6">
      <w:numFmt w:val="bullet"/>
      <w:lvlText w:val="•"/>
      <w:lvlJc w:val="left"/>
      <w:pPr>
        <w:ind w:left="7467" w:hanging="161"/>
      </w:pPr>
      <w:rPr>
        <w:rFonts w:hint="default"/>
        <w:lang w:val="en-US" w:eastAsia="en-US" w:bidi="ar-SA"/>
      </w:rPr>
    </w:lvl>
    <w:lvl w:ilvl="8" w:tplc="0A06FDB0">
      <w:numFmt w:val="bullet"/>
      <w:lvlText w:val="•"/>
      <w:lvlJc w:val="left"/>
      <w:pPr>
        <w:ind w:left="8288" w:hanging="161"/>
      </w:pPr>
      <w:rPr>
        <w:rFonts w:hint="default"/>
        <w:lang w:val="en-US" w:eastAsia="en-US" w:bidi="ar-SA"/>
      </w:rPr>
    </w:lvl>
  </w:abstractNum>
  <w:abstractNum w:abstractNumId="48" w15:restartNumberingAfterBreak="0">
    <w:nsid w:val="59A55542"/>
    <w:multiLevelType w:val="hybridMultilevel"/>
    <w:tmpl w:val="20F0DB6C"/>
    <w:lvl w:ilvl="0" w:tplc="5276EBF2">
      <w:start w:val="1"/>
      <w:numFmt w:val="upperRoman"/>
      <w:lvlText w:val="%1."/>
      <w:lvlJc w:val="left"/>
      <w:pPr>
        <w:ind w:left="1301" w:hanging="161"/>
      </w:pPr>
      <w:rPr>
        <w:rFonts w:ascii="Calibri" w:eastAsia="Calibri" w:hAnsi="Calibri" w:cs="Calibri" w:hint="default"/>
        <w:b w:val="0"/>
        <w:bCs w:val="0"/>
        <w:i w:val="0"/>
        <w:iCs w:val="0"/>
        <w:spacing w:val="-1"/>
        <w:w w:val="100"/>
        <w:sz w:val="22"/>
        <w:szCs w:val="22"/>
        <w:lang w:val="en-US" w:eastAsia="en-US" w:bidi="ar-SA"/>
      </w:rPr>
    </w:lvl>
    <w:lvl w:ilvl="1" w:tplc="3510FB80">
      <w:numFmt w:val="bullet"/>
      <w:lvlText w:val="•"/>
      <w:lvlJc w:val="left"/>
      <w:pPr>
        <w:ind w:left="2159" w:hanging="161"/>
      </w:pPr>
      <w:rPr>
        <w:rFonts w:hint="default"/>
        <w:lang w:val="en-US" w:eastAsia="en-US" w:bidi="ar-SA"/>
      </w:rPr>
    </w:lvl>
    <w:lvl w:ilvl="2" w:tplc="E9BEBFC8">
      <w:numFmt w:val="bullet"/>
      <w:lvlText w:val="•"/>
      <w:lvlJc w:val="left"/>
      <w:pPr>
        <w:ind w:left="3018" w:hanging="161"/>
      </w:pPr>
      <w:rPr>
        <w:rFonts w:hint="default"/>
        <w:lang w:val="en-US" w:eastAsia="en-US" w:bidi="ar-SA"/>
      </w:rPr>
    </w:lvl>
    <w:lvl w:ilvl="3" w:tplc="DDE06B68">
      <w:numFmt w:val="bullet"/>
      <w:lvlText w:val="•"/>
      <w:lvlJc w:val="left"/>
      <w:pPr>
        <w:ind w:left="3877" w:hanging="161"/>
      </w:pPr>
      <w:rPr>
        <w:rFonts w:hint="default"/>
        <w:lang w:val="en-US" w:eastAsia="en-US" w:bidi="ar-SA"/>
      </w:rPr>
    </w:lvl>
    <w:lvl w:ilvl="4" w:tplc="068EC3FA">
      <w:numFmt w:val="bullet"/>
      <w:lvlText w:val="•"/>
      <w:lvlJc w:val="left"/>
      <w:pPr>
        <w:ind w:left="4736" w:hanging="161"/>
      </w:pPr>
      <w:rPr>
        <w:rFonts w:hint="default"/>
        <w:lang w:val="en-US" w:eastAsia="en-US" w:bidi="ar-SA"/>
      </w:rPr>
    </w:lvl>
    <w:lvl w:ilvl="5" w:tplc="09347590">
      <w:numFmt w:val="bullet"/>
      <w:lvlText w:val="•"/>
      <w:lvlJc w:val="left"/>
      <w:pPr>
        <w:ind w:left="5595" w:hanging="161"/>
      </w:pPr>
      <w:rPr>
        <w:rFonts w:hint="default"/>
        <w:lang w:val="en-US" w:eastAsia="en-US" w:bidi="ar-SA"/>
      </w:rPr>
    </w:lvl>
    <w:lvl w:ilvl="6" w:tplc="B700060A">
      <w:numFmt w:val="bullet"/>
      <w:lvlText w:val="•"/>
      <w:lvlJc w:val="left"/>
      <w:pPr>
        <w:ind w:left="6454" w:hanging="161"/>
      </w:pPr>
      <w:rPr>
        <w:rFonts w:hint="default"/>
        <w:lang w:val="en-US" w:eastAsia="en-US" w:bidi="ar-SA"/>
      </w:rPr>
    </w:lvl>
    <w:lvl w:ilvl="7" w:tplc="EEE69DAC">
      <w:numFmt w:val="bullet"/>
      <w:lvlText w:val="•"/>
      <w:lvlJc w:val="left"/>
      <w:pPr>
        <w:ind w:left="7313" w:hanging="161"/>
      </w:pPr>
      <w:rPr>
        <w:rFonts w:hint="default"/>
        <w:lang w:val="en-US" w:eastAsia="en-US" w:bidi="ar-SA"/>
      </w:rPr>
    </w:lvl>
    <w:lvl w:ilvl="8" w:tplc="68FC0488">
      <w:numFmt w:val="bullet"/>
      <w:lvlText w:val="•"/>
      <w:lvlJc w:val="left"/>
      <w:pPr>
        <w:ind w:left="8172" w:hanging="161"/>
      </w:pPr>
      <w:rPr>
        <w:rFonts w:hint="default"/>
        <w:lang w:val="en-US" w:eastAsia="en-US" w:bidi="ar-SA"/>
      </w:rPr>
    </w:lvl>
  </w:abstractNum>
  <w:abstractNum w:abstractNumId="49" w15:restartNumberingAfterBreak="0">
    <w:nsid w:val="5C3932DF"/>
    <w:multiLevelType w:val="hybridMultilevel"/>
    <w:tmpl w:val="B86ED5EE"/>
    <w:lvl w:ilvl="0" w:tplc="C65C2F7E">
      <w:numFmt w:val="bullet"/>
      <w:lvlText w:val=""/>
      <w:lvlJc w:val="left"/>
      <w:pPr>
        <w:ind w:left="1260" w:hanging="360"/>
      </w:pPr>
      <w:rPr>
        <w:rFonts w:ascii="Symbol" w:eastAsia="Symbol" w:hAnsi="Symbol" w:cs="Symbol" w:hint="default"/>
        <w:b w:val="0"/>
        <w:bCs w:val="0"/>
        <w:i w:val="0"/>
        <w:iCs w:val="0"/>
        <w:w w:val="100"/>
        <w:sz w:val="22"/>
        <w:szCs w:val="22"/>
        <w:lang w:val="en-US" w:eastAsia="en-US" w:bidi="ar-SA"/>
      </w:rPr>
    </w:lvl>
    <w:lvl w:ilvl="1" w:tplc="83EA4240">
      <w:numFmt w:val="bullet"/>
      <w:lvlText w:val="•"/>
      <w:lvlJc w:val="left"/>
      <w:pPr>
        <w:ind w:left="2123" w:hanging="360"/>
      </w:pPr>
      <w:rPr>
        <w:rFonts w:hint="default"/>
        <w:lang w:val="en-US" w:eastAsia="en-US" w:bidi="ar-SA"/>
      </w:rPr>
    </w:lvl>
    <w:lvl w:ilvl="2" w:tplc="05FE228E">
      <w:numFmt w:val="bullet"/>
      <w:lvlText w:val="•"/>
      <w:lvlJc w:val="left"/>
      <w:pPr>
        <w:ind w:left="2986" w:hanging="360"/>
      </w:pPr>
      <w:rPr>
        <w:rFonts w:hint="default"/>
        <w:lang w:val="en-US" w:eastAsia="en-US" w:bidi="ar-SA"/>
      </w:rPr>
    </w:lvl>
    <w:lvl w:ilvl="3" w:tplc="0DD64D34">
      <w:numFmt w:val="bullet"/>
      <w:lvlText w:val="•"/>
      <w:lvlJc w:val="left"/>
      <w:pPr>
        <w:ind w:left="3849" w:hanging="360"/>
      </w:pPr>
      <w:rPr>
        <w:rFonts w:hint="default"/>
        <w:lang w:val="en-US" w:eastAsia="en-US" w:bidi="ar-SA"/>
      </w:rPr>
    </w:lvl>
    <w:lvl w:ilvl="4" w:tplc="58D8B112">
      <w:numFmt w:val="bullet"/>
      <w:lvlText w:val="•"/>
      <w:lvlJc w:val="left"/>
      <w:pPr>
        <w:ind w:left="4712" w:hanging="360"/>
      </w:pPr>
      <w:rPr>
        <w:rFonts w:hint="default"/>
        <w:lang w:val="en-US" w:eastAsia="en-US" w:bidi="ar-SA"/>
      </w:rPr>
    </w:lvl>
    <w:lvl w:ilvl="5" w:tplc="A7608396">
      <w:numFmt w:val="bullet"/>
      <w:lvlText w:val="•"/>
      <w:lvlJc w:val="left"/>
      <w:pPr>
        <w:ind w:left="5575" w:hanging="360"/>
      </w:pPr>
      <w:rPr>
        <w:rFonts w:hint="default"/>
        <w:lang w:val="en-US" w:eastAsia="en-US" w:bidi="ar-SA"/>
      </w:rPr>
    </w:lvl>
    <w:lvl w:ilvl="6" w:tplc="8C066344">
      <w:numFmt w:val="bullet"/>
      <w:lvlText w:val="•"/>
      <w:lvlJc w:val="left"/>
      <w:pPr>
        <w:ind w:left="6438" w:hanging="360"/>
      </w:pPr>
      <w:rPr>
        <w:rFonts w:hint="default"/>
        <w:lang w:val="en-US" w:eastAsia="en-US" w:bidi="ar-SA"/>
      </w:rPr>
    </w:lvl>
    <w:lvl w:ilvl="7" w:tplc="9484F9D6">
      <w:numFmt w:val="bullet"/>
      <w:lvlText w:val="•"/>
      <w:lvlJc w:val="left"/>
      <w:pPr>
        <w:ind w:left="7301" w:hanging="360"/>
      </w:pPr>
      <w:rPr>
        <w:rFonts w:hint="default"/>
        <w:lang w:val="en-US" w:eastAsia="en-US" w:bidi="ar-SA"/>
      </w:rPr>
    </w:lvl>
    <w:lvl w:ilvl="8" w:tplc="2D10104A">
      <w:numFmt w:val="bullet"/>
      <w:lvlText w:val="•"/>
      <w:lvlJc w:val="left"/>
      <w:pPr>
        <w:ind w:left="8164" w:hanging="360"/>
      </w:pPr>
      <w:rPr>
        <w:rFonts w:hint="default"/>
        <w:lang w:val="en-US" w:eastAsia="en-US" w:bidi="ar-SA"/>
      </w:rPr>
    </w:lvl>
  </w:abstractNum>
  <w:abstractNum w:abstractNumId="50" w15:restartNumberingAfterBreak="0">
    <w:nsid w:val="5C5151BE"/>
    <w:multiLevelType w:val="hybridMultilevel"/>
    <w:tmpl w:val="765AFDA2"/>
    <w:lvl w:ilvl="0" w:tplc="FC526CE4">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F8ECFF22">
      <w:numFmt w:val="bullet"/>
      <w:lvlText w:val="•"/>
      <w:lvlJc w:val="left"/>
      <w:pPr>
        <w:ind w:left="771" w:hanging="425"/>
      </w:pPr>
      <w:rPr>
        <w:rFonts w:hint="default"/>
        <w:lang w:val="en-US" w:eastAsia="en-US" w:bidi="ar-SA"/>
      </w:rPr>
    </w:lvl>
    <w:lvl w:ilvl="2" w:tplc="493AA202">
      <w:numFmt w:val="bullet"/>
      <w:lvlText w:val="•"/>
      <w:lvlJc w:val="left"/>
      <w:pPr>
        <w:ind w:left="1002" w:hanging="425"/>
      </w:pPr>
      <w:rPr>
        <w:rFonts w:hint="default"/>
        <w:lang w:val="en-US" w:eastAsia="en-US" w:bidi="ar-SA"/>
      </w:rPr>
    </w:lvl>
    <w:lvl w:ilvl="3" w:tplc="C3FAF3D2">
      <w:numFmt w:val="bullet"/>
      <w:lvlText w:val="•"/>
      <w:lvlJc w:val="left"/>
      <w:pPr>
        <w:ind w:left="1234" w:hanging="425"/>
      </w:pPr>
      <w:rPr>
        <w:rFonts w:hint="default"/>
        <w:lang w:val="en-US" w:eastAsia="en-US" w:bidi="ar-SA"/>
      </w:rPr>
    </w:lvl>
    <w:lvl w:ilvl="4" w:tplc="6122B270">
      <w:numFmt w:val="bullet"/>
      <w:lvlText w:val="•"/>
      <w:lvlJc w:val="left"/>
      <w:pPr>
        <w:ind w:left="1465" w:hanging="425"/>
      </w:pPr>
      <w:rPr>
        <w:rFonts w:hint="default"/>
        <w:lang w:val="en-US" w:eastAsia="en-US" w:bidi="ar-SA"/>
      </w:rPr>
    </w:lvl>
    <w:lvl w:ilvl="5" w:tplc="EE8C331C">
      <w:numFmt w:val="bullet"/>
      <w:lvlText w:val="•"/>
      <w:lvlJc w:val="left"/>
      <w:pPr>
        <w:ind w:left="1697" w:hanging="425"/>
      </w:pPr>
      <w:rPr>
        <w:rFonts w:hint="default"/>
        <w:lang w:val="en-US" w:eastAsia="en-US" w:bidi="ar-SA"/>
      </w:rPr>
    </w:lvl>
    <w:lvl w:ilvl="6" w:tplc="4940AF1A">
      <w:numFmt w:val="bullet"/>
      <w:lvlText w:val="•"/>
      <w:lvlJc w:val="left"/>
      <w:pPr>
        <w:ind w:left="1928" w:hanging="425"/>
      </w:pPr>
      <w:rPr>
        <w:rFonts w:hint="default"/>
        <w:lang w:val="en-US" w:eastAsia="en-US" w:bidi="ar-SA"/>
      </w:rPr>
    </w:lvl>
    <w:lvl w:ilvl="7" w:tplc="FA5C32A4">
      <w:numFmt w:val="bullet"/>
      <w:lvlText w:val="•"/>
      <w:lvlJc w:val="left"/>
      <w:pPr>
        <w:ind w:left="2159" w:hanging="425"/>
      </w:pPr>
      <w:rPr>
        <w:rFonts w:hint="default"/>
        <w:lang w:val="en-US" w:eastAsia="en-US" w:bidi="ar-SA"/>
      </w:rPr>
    </w:lvl>
    <w:lvl w:ilvl="8" w:tplc="3664EE56">
      <w:numFmt w:val="bullet"/>
      <w:lvlText w:val="•"/>
      <w:lvlJc w:val="left"/>
      <w:pPr>
        <w:ind w:left="2391" w:hanging="425"/>
      </w:pPr>
      <w:rPr>
        <w:rFonts w:hint="default"/>
        <w:lang w:val="en-US" w:eastAsia="en-US" w:bidi="ar-SA"/>
      </w:rPr>
    </w:lvl>
  </w:abstractNum>
  <w:abstractNum w:abstractNumId="51" w15:restartNumberingAfterBreak="0">
    <w:nsid w:val="5CA2754D"/>
    <w:multiLevelType w:val="multilevel"/>
    <w:tmpl w:val="E49CEDAC"/>
    <w:lvl w:ilvl="0">
      <w:start w:val="5"/>
      <w:numFmt w:val="decimal"/>
      <w:lvlText w:val="%1"/>
      <w:lvlJc w:val="left"/>
      <w:pPr>
        <w:ind w:left="1001" w:hanging="461"/>
      </w:pPr>
      <w:rPr>
        <w:rFonts w:hint="default"/>
        <w:lang w:val="en-US" w:eastAsia="en-US" w:bidi="ar-SA"/>
      </w:rPr>
    </w:lvl>
    <w:lvl w:ilvl="1">
      <w:start w:val="5"/>
      <w:numFmt w:val="decimal"/>
      <w:lvlText w:val="%1.%2."/>
      <w:lvlJc w:val="left"/>
      <w:pPr>
        <w:ind w:left="1001" w:hanging="461"/>
        <w:jc w:val="right"/>
      </w:pPr>
      <w:rPr>
        <w:rFonts w:ascii="Calibri" w:eastAsia="Calibri" w:hAnsi="Calibri" w:cs="Calibri" w:hint="default"/>
        <w:b/>
        <w:bCs/>
        <w:i w:val="0"/>
        <w:iCs w:val="0"/>
        <w:color w:val="1F497D" w:themeColor="text2"/>
        <w:spacing w:val="-2"/>
        <w:w w:val="100"/>
        <w:sz w:val="28"/>
        <w:szCs w:val="28"/>
        <w:lang w:val="en-US" w:eastAsia="en-US" w:bidi="ar-SA"/>
      </w:rPr>
    </w:lvl>
    <w:lvl w:ilvl="2">
      <w:numFmt w:val="bullet"/>
      <w:lvlText w:val=""/>
      <w:lvlJc w:val="left"/>
      <w:pPr>
        <w:ind w:left="1361"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426" w:hanging="360"/>
      </w:pPr>
      <w:rPr>
        <w:rFonts w:hint="default"/>
        <w:lang w:val="en-US" w:eastAsia="en-US" w:bidi="ar-SA"/>
      </w:rPr>
    </w:lvl>
    <w:lvl w:ilvl="4">
      <w:numFmt w:val="bullet"/>
      <w:lvlText w:val="•"/>
      <w:lvlJc w:val="left"/>
      <w:pPr>
        <w:ind w:left="3492" w:hanging="360"/>
      </w:pPr>
      <w:rPr>
        <w:rFonts w:hint="default"/>
        <w:lang w:val="en-US" w:eastAsia="en-US" w:bidi="ar-SA"/>
      </w:rPr>
    </w:lvl>
    <w:lvl w:ilvl="5">
      <w:numFmt w:val="bullet"/>
      <w:lvlText w:val="•"/>
      <w:lvlJc w:val="left"/>
      <w:pPr>
        <w:ind w:left="4559" w:hanging="360"/>
      </w:pPr>
      <w:rPr>
        <w:rFonts w:hint="default"/>
        <w:lang w:val="en-US" w:eastAsia="en-US" w:bidi="ar-SA"/>
      </w:rPr>
    </w:lvl>
    <w:lvl w:ilvl="6">
      <w:numFmt w:val="bullet"/>
      <w:lvlText w:val="•"/>
      <w:lvlJc w:val="left"/>
      <w:pPr>
        <w:ind w:left="5625" w:hanging="360"/>
      </w:pPr>
      <w:rPr>
        <w:rFonts w:hint="default"/>
        <w:lang w:val="en-US" w:eastAsia="en-US" w:bidi="ar-SA"/>
      </w:rPr>
    </w:lvl>
    <w:lvl w:ilvl="7">
      <w:numFmt w:val="bullet"/>
      <w:lvlText w:val="•"/>
      <w:lvlJc w:val="left"/>
      <w:pPr>
        <w:ind w:left="6692" w:hanging="360"/>
      </w:pPr>
      <w:rPr>
        <w:rFonts w:hint="default"/>
        <w:lang w:val="en-US" w:eastAsia="en-US" w:bidi="ar-SA"/>
      </w:rPr>
    </w:lvl>
    <w:lvl w:ilvl="8">
      <w:numFmt w:val="bullet"/>
      <w:lvlText w:val="•"/>
      <w:lvlJc w:val="left"/>
      <w:pPr>
        <w:ind w:left="7758" w:hanging="360"/>
      </w:pPr>
      <w:rPr>
        <w:rFonts w:hint="default"/>
        <w:lang w:val="en-US" w:eastAsia="en-US" w:bidi="ar-SA"/>
      </w:rPr>
    </w:lvl>
  </w:abstractNum>
  <w:abstractNum w:abstractNumId="52" w15:restartNumberingAfterBreak="0">
    <w:nsid w:val="5DBC327C"/>
    <w:multiLevelType w:val="hybridMultilevel"/>
    <w:tmpl w:val="025863B6"/>
    <w:lvl w:ilvl="0" w:tplc="C674EBBA">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E76836A2">
      <w:numFmt w:val="bullet"/>
      <w:lvlText w:val="•"/>
      <w:lvlJc w:val="left"/>
      <w:pPr>
        <w:ind w:left="771" w:hanging="425"/>
      </w:pPr>
      <w:rPr>
        <w:rFonts w:hint="default"/>
        <w:lang w:val="en-US" w:eastAsia="en-US" w:bidi="ar-SA"/>
      </w:rPr>
    </w:lvl>
    <w:lvl w:ilvl="2" w:tplc="5FCC7866">
      <w:numFmt w:val="bullet"/>
      <w:lvlText w:val="•"/>
      <w:lvlJc w:val="left"/>
      <w:pPr>
        <w:ind w:left="1002" w:hanging="425"/>
      </w:pPr>
      <w:rPr>
        <w:rFonts w:hint="default"/>
        <w:lang w:val="en-US" w:eastAsia="en-US" w:bidi="ar-SA"/>
      </w:rPr>
    </w:lvl>
    <w:lvl w:ilvl="3" w:tplc="4726D95C">
      <w:numFmt w:val="bullet"/>
      <w:lvlText w:val="•"/>
      <w:lvlJc w:val="left"/>
      <w:pPr>
        <w:ind w:left="1234" w:hanging="425"/>
      </w:pPr>
      <w:rPr>
        <w:rFonts w:hint="default"/>
        <w:lang w:val="en-US" w:eastAsia="en-US" w:bidi="ar-SA"/>
      </w:rPr>
    </w:lvl>
    <w:lvl w:ilvl="4" w:tplc="313C51B4">
      <w:numFmt w:val="bullet"/>
      <w:lvlText w:val="•"/>
      <w:lvlJc w:val="left"/>
      <w:pPr>
        <w:ind w:left="1465" w:hanging="425"/>
      </w:pPr>
      <w:rPr>
        <w:rFonts w:hint="default"/>
        <w:lang w:val="en-US" w:eastAsia="en-US" w:bidi="ar-SA"/>
      </w:rPr>
    </w:lvl>
    <w:lvl w:ilvl="5" w:tplc="BBDC8B4E">
      <w:numFmt w:val="bullet"/>
      <w:lvlText w:val="•"/>
      <w:lvlJc w:val="left"/>
      <w:pPr>
        <w:ind w:left="1697" w:hanging="425"/>
      </w:pPr>
      <w:rPr>
        <w:rFonts w:hint="default"/>
        <w:lang w:val="en-US" w:eastAsia="en-US" w:bidi="ar-SA"/>
      </w:rPr>
    </w:lvl>
    <w:lvl w:ilvl="6" w:tplc="CFBE4782">
      <w:numFmt w:val="bullet"/>
      <w:lvlText w:val="•"/>
      <w:lvlJc w:val="left"/>
      <w:pPr>
        <w:ind w:left="1928" w:hanging="425"/>
      </w:pPr>
      <w:rPr>
        <w:rFonts w:hint="default"/>
        <w:lang w:val="en-US" w:eastAsia="en-US" w:bidi="ar-SA"/>
      </w:rPr>
    </w:lvl>
    <w:lvl w:ilvl="7" w:tplc="A9803196">
      <w:numFmt w:val="bullet"/>
      <w:lvlText w:val="•"/>
      <w:lvlJc w:val="left"/>
      <w:pPr>
        <w:ind w:left="2159" w:hanging="425"/>
      </w:pPr>
      <w:rPr>
        <w:rFonts w:hint="default"/>
        <w:lang w:val="en-US" w:eastAsia="en-US" w:bidi="ar-SA"/>
      </w:rPr>
    </w:lvl>
    <w:lvl w:ilvl="8" w:tplc="8C74C352">
      <w:numFmt w:val="bullet"/>
      <w:lvlText w:val="•"/>
      <w:lvlJc w:val="left"/>
      <w:pPr>
        <w:ind w:left="2391" w:hanging="425"/>
      </w:pPr>
      <w:rPr>
        <w:rFonts w:hint="default"/>
        <w:lang w:val="en-US" w:eastAsia="en-US" w:bidi="ar-SA"/>
      </w:rPr>
    </w:lvl>
  </w:abstractNum>
  <w:abstractNum w:abstractNumId="53" w15:restartNumberingAfterBreak="0">
    <w:nsid w:val="5F01671D"/>
    <w:multiLevelType w:val="hybridMultilevel"/>
    <w:tmpl w:val="04883130"/>
    <w:lvl w:ilvl="0" w:tplc="6652EF20">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3C260DF0">
      <w:numFmt w:val="bullet"/>
      <w:lvlText w:val="•"/>
      <w:lvlJc w:val="left"/>
      <w:pPr>
        <w:ind w:left="920" w:hanging="514"/>
      </w:pPr>
      <w:rPr>
        <w:rFonts w:hint="default"/>
        <w:lang w:val="en-US" w:eastAsia="en-US" w:bidi="ar-SA"/>
      </w:rPr>
    </w:lvl>
    <w:lvl w:ilvl="2" w:tplc="153AA9B0">
      <w:numFmt w:val="bullet"/>
      <w:lvlText w:val="•"/>
      <w:lvlJc w:val="left"/>
      <w:pPr>
        <w:ind w:left="1220" w:hanging="514"/>
      </w:pPr>
      <w:rPr>
        <w:rFonts w:hint="default"/>
        <w:lang w:val="en-US" w:eastAsia="en-US" w:bidi="ar-SA"/>
      </w:rPr>
    </w:lvl>
    <w:lvl w:ilvl="3" w:tplc="443ABD6C">
      <w:numFmt w:val="bullet"/>
      <w:lvlText w:val="•"/>
      <w:lvlJc w:val="left"/>
      <w:pPr>
        <w:ind w:left="1520" w:hanging="514"/>
      </w:pPr>
      <w:rPr>
        <w:rFonts w:hint="default"/>
        <w:lang w:val="en-US" w:eastAsia="en-US" w:bidi="ar-SA"/>
      </w:rPr>
    </w:lvl>
    <w:lvl w:ilvl="4" w:tplc="75607C48">
      <w:numFmt w:val="bullet"/>
      <w:lvlText w:val="•"/>
      <w:lvlJc w:val="left"/>
      <w:pPr>
        <w:ind w:left="1820" w:hanging="514"/>
      </w:pPr>
      <w:rPr>
        <w:rFonts w:hint="default"/>
        <w:lang w:val="en-US" w:eastAsia="en-US" w:bidi="ar-SA"/>
      </w:rPr>
    </w:lvl>
    <w:lvl w:ilvl="5" w:tplc="3C24A75C">
      <w:numFmt w:val="bullet"/>
      <w:lvlText w:val="•"/>
      <w:lvlJc w:val="left"/>
      <w:pPr>
        <w:ind w:left="2121" w:hanging="514"/>
      </w:pPr>
      <w:rPr>
        <w:rFonts w:hint="default"/>
        <w:lang w:val="en-US" w:eastAsia="en-US" w:bidi="ar-SA"/>
      </w:rPr>
    </w:lvl>
    <w:lvl w:ilvl="6" w:tplc="DDD27688">
      <w:numFmt w:val="bullet"/>
      <w:lvlText w:val="•"/>
      <w:lvlJc w:val="left"/>
      <w:pPr>
        <w:ind w:left="2421" w:hanging="514"/>
      </w:pPr>
      <w:rPr>
        <w:rFonts w:hint="default"/>
        <w:lang w:val="en-US" w:eastAsia="en-US" w:bidi="ar-SA"/>
      </w:rPr>
    </w:lvl>
    <w:lvl w:ilvl="7" w:tplc="AE768CD2">
      <w:numFmt w:val="bullet"/>
      <w:lvlText w:val="•"/>
      <w:lvlJc w:val="left"/>
      <w:pPr>
        <w:ind w:left="2721" w:hanging="514"/>
      </w:pPr>
      <w:rPr>
        <w:rFonts w:hint="default"/>
        <w:lang w:val="en-US" w:eastAsia="en-US" w:bidi="ar-SA"/>
      </w:rPr>
    </w:lvl>
    <w:lvl w:ilvl="8" w:tplc="DA9E6278">
      <w:numFmt w:val="bullet"/>
      <w:lvlText w:val="•"/>
      <w:lvlJc w:val="left"/>
      <w:pPr>
        <w:ind w:left="3021" w:hanging="514"/>
      </w:pPr>
      <w:rPr>
        <w:rFonts w:hint="default"/>
        <w:lang w:val="en-US" w:eastAsia="en-US" w:bidi="ar-SA"/>
      </w:rPr>
    </w:lvl>
  </w:abstractNum>
  <w:abstractNum w:abstractNumId="54" w15:restartNumberingAfterBreak="0">
    <w:nsid w:val="60A43CDD"/>
    <w:multiLevelType w:val="hybridMultilevel"/>
    <w:tmpl w:val="3160B252"/>
    <w:lvl w:ilvl="0" w:tplc="08090013">
      <w:start w:val="1"/>
      <w:numFmt w:val="upperRoman"/>
      <w:lvlText w:val="%1."/>
      <w:lvlJc w:val="right"/>
      <w:pPr>
        <w:ind w:left="581" w:hanging="161"/>
      </w:pPr>
      <w:rPr>
        <w:rFonts w:hint="default"/>
        <w:b w:val="0"/>
        <w:bCs w:val="0"/>
        <w:i w:val="0"/>
        <w:iCs w:val="0"/>
        <w:spacing w:val="-1"/>
        <w:w w:val="100"/>
        <w:sz w:val="22"/>
        <w:szCs w:val="22"/>
        <w:lang w:val="en-US" w:eastAsia="en-US" w:bidi="ar-SA"/>
      </w:rPr>
    </w:lvl>
    <w:lvl w:ilvl="1" w:tplc="FFFFFFFF">
      <w:numFmt w:val="bullet"/>
      <w:lvlText w:val="•"/>
      <w:lvlJc w:val="left"/>
      <w:pPr>
        <w:ind w:left="1511" w:hanging="161"/>
      </w:pPr>
      <w:rPr>
        <w:rFonts w:hint="default"/>
        <w:lang w:val="en-US" w:eastAsia="en-US" w:bidi="ar-SA"/>
      </w:rPr>
    </w:lvl>
    <w:lvl w:ilvl="2" w:tplc="FFFFFFFF">
      <w:numFmt w:val="bullet"/>
      <w:lvlText w:val="•"/>
      <w:lvlJc w:val="left"/>
      <w:pPr>
        <w:ind w:left="2442" w:hanging="161"/>
      </w:pPr>
      <w:rPr>
        <w:rFonts w:hint="default"/>
        <w:lang w:val="en-US" w:eastAsia="en-US" w:bidi="ar-SA"/>
      </w:rPr>
    </w:lvl>
    <w:lvl w:ilvl="3" w:tplc="FFFFFFFF">
      <w:numFmt w:val="bullet"/>
      <w:lvlText w:val="•"/>
      <w:lvlJc w:val="left"/>
      <w:pPr>
        <w:ind w:left="3373" w:hanging="161"/>
      </w:pPr>
      <w:rPr>
        <w:rFonts w:hint="default"/>
        <w:lang w:val="en-US" w:eastAsia="en-US" w:bidi="ar-SA"/>
      </w:rPr>
    </w:lvl>
    <w:lvl w:ilvl="4" w:tplc="FFFFFFFF">
      <w:numFmt w:val="bullet"/>
      <w:lvlText w:val="•"/>
      <w:lvlJc w:val="left"/>
      <w:pPr>
        <w:ind w:left="4304" w:hanging="161"/>
      </w:pPr>
      <w:rPr>
        <w:rFonts w:hint="default"/>
        <w:lang w:val="en-US" w:eastAsia="en-US" w:bidi="ar-SA"/>
      </w:rPr>
    </w:lvl>
    <w:lvl w:ilvl="5" w:tplc="FFFFFFFF">
      <w:numFmt w:val="bullet"/>
      <w:lvlText w:val="•"/>
      <w:lvlJc w:val="left"/>
      <w:pPr>
        <w:ind w:left="5235" w:hanging="161"/>
      </w:pPr>
      <w:rPr>
        <w:rFonts w:hint="default"/>
        <w:lang w:val="en-US" w:eastAsia="en-US" w:bidi="ar-SA"/>
      </w:rPr>
    </w:lvl>
    <w:lvl w:ilvl="6" w:tplc="FFFFFFFF">
      <w:numFmt w:val="bullet"/>
      <w:lvlText w:val="•"/>
      <w:lvlJc w:val="left"/>
      <w:pPr>
        <w:ind w:left="6166" w:hanging="161"/>
      </w:pPr>
      <w:rPr>
        <w:rFonts w:hint="default"/>
        <w:lang w:val="en-US" w:eastAsia="en-US" w:bidi="ar-SA"/>
      </w:rPr>
    </w:lvl>
    <w:lvl w:ilvl="7" w:tplc="FFFFFFFF">
      <w:numFmt w:val="bullet"/>
      <w:lvlText w:val="•"/>
      <w:lvlJc w:val="left"/>
      <w:pPr>
        <w:ind w:left="7097" w:hanging="161"/>
      </w:pPr>
      <w:rPr>
        <w:rFonts w:hint="default"/>
        <w:lang w:val="en-US" w:eastAsia="en-US" w:bidi="ar-SA"/>
      </w:rPr>
    </w:lvl>
    <w:lvl w:ilvl="8" w:tplc="FFFFFFFF">
      <w:numFmt w:val="bullet"/>
      <w:lvlText w:val="•"/>
      <w:lvlJc w:val="left"/>
      <w:pPr>
        <w:ind w:left="8028" w:hanging="161"/>
      </w:pPr>
      <w:rPr>
        <w:rFonts w:hint="default"/>
        <w:lang w:val="en-US" w:eastAsia="en-US" w:bidi="ar-SA"/>
      </w:rPr>
    </w:lvl>
  </w:abstractNum>
  <w:abstractNum w:abstractNumId="55" w15:restartNumberingAfterBreak="0">
    <w:nsid w:val="62A80258"/>
    <w:multiLevelType w:val="hybridMultilevel"/>
    <w:tmpl w:val="429CDB2C"/>
    <w:lvl w:ilvl="0" w:tplc="E3E0A946">
      <w:numFmt w:val="bullet"/>
      <w:lvlText w:val=""/>
      <w:lvlJc w:val="left"/>
      <w:pPr>
        <w:ind w:left="531" w:hanging="425"/>
      </w:pPr>
      <w:rPr>
        <w:rFonts w:ascii="Symbol" w:eastAsia="Symbol" w:hAnsi="Symbol" w:cs="Symbol" w:hint="default"/>
        <w:b w:val="0"/>
        <w:bCs w:val="0"/>
        <w:i w:val="0"/>
        <w:iCs w:val="0"/>
        <w:w w:val="100"/>
        <w:sz w:val="22"/>
        <w:szCs w:val="22"/>
        <w:lang w:val="en-US" w:eastAsia="en-US" w:bidi="ar-SA"/>
      </w:rPr>
    </w:lvl>
    <w:lvl w:ilvl="1" w:tplc="5134B958">
      <w:numFmt w:val="bullet"/>
      <w:lvlText w:val="•"/>
      <w:lvlJc w:val="left"/>
      <w:pPr>
        <w:ind w:left="771" w:hanging="425"/>
      </w:pPr>
      <w:rPr>
        <w:rFonts w:hint="default"/>
        <w:lang w:val="en-US" w:eastAsia="en-US" w:bidi="ar-SA"/>
      </w:rPr>
    </w:lvl>
    <w:lvl w:ilvl="2" w:tplc="EB70E096">
      <w:numFmt w:val="bullet"/>
      <w:lvlText w:val="•"/>
      <w:lvlJc w:val="left"/>
      <w:pPr>
        <w:ind w:left="1002" w:hanging="425"/>
      </w:pPr>
      <w:rPr>
        <w:rFonts w:hint="default"/>
        <w:lang w:val="en-US" w:eastAsia="en-US" w:bidi="ar-SA"/>
      </w:rPr>
    </w:lvl>
    <w:lvl w:ilvl="3" w:tplc="8BD86816">
      <w:numFmt w:val="bullet"/>
      <w:lvlText w:val="•"/>
      <w:lvlJc w:val="left"/>
      <w:pPr>
        <w:ind w:left="1234" w:hanging="425"/>
      </w:pPr>
      <w:rPr>
        <w:rFonts w:hint="default"/>
        <w:lang w:val="en-US" w:eastAsia="en-US" w:bidi="ar-SA"/>
      </w:rPr>
    </w:lvl>
    <w:lvl w:ilvl="4" w:tplc="6988E9A2">
      <w:numFmt w:val="bullet"/>
      <w:lvlText w:val="•"/>
      <w:lvlJc w:val="left"/>
      <w:pPr>
        <w:ind w:left="1465" w:hanging="425"/>
      </w:pPr>
      <w:rPr>
        <w:rFonts w:hint="default"/>
        <w:lang w:val="en-US" w:eastAsia="en-US" w:bidi="ar-SA"/>
      </w:rPr>
    </w:lvl>
    <w:lvl w:ilvl="5" w:tplc="8706866C">
      <w:numFmt w:val="bullet"/>
      <w:lvlText w:val="•"/>
      <w:lvlJc w:val="left"/>
      <w:pPr>
        <w:ind w:left="1697" w:hanging="425"/>
      </w:pPr>
      <w:rPr>
        <w:rFonts w:hint="default"/>
        <w:lang w:val="en-US" w:eastAsia="en-US" w:bidi="ar-SA"/>
      </w:rPr>
    </w:lvl>
    <w:lvl w:ilvl="6" w:tplc="6B446962">
      <w:numFmt w:val="bullet"/>
      <w:lvlText w:val="•"/>
      <w:lvlJc w:val="left"/>
      <w:pPr>
        <w:ind w:left="1928" w:hanging="425"/>
      </w:pPr>
      <w:rPr>
        <w:rFonts w:hint="default"/>
        <w:lang w:val="en-US" w:eastAsia="en-US" w:bidi="ar-SA"/>
      </w:rPr>
    </w:lvl>
    <w:lvl w:ilvl="7" w:tplc="730C095C">
      <w:numFmt w:val="bullet"/>
      <w:lvlText w:val="•"/>
      <w:lvlJc w:val="left"/>
      <w:pPr>
        <w:ind w:left="2159" w:hanging="425"/>
      </w:pPr>
      <w:rPr>
        <w:rFonts w:hint="default"/>
        <w:lang w:val="en-US" w:eastAsia="en-US" w:bidi="ar-SA"/>
      </w:rPr>
    </w:lvl>
    <w:lvl w:ilvl="8" w:tplc="5090217A">
      <w:numFmt w:val="bullet"/>
      <w:lvlText w:val="•"/>
      <w:lvlJc w:val="left"/>
      <w:pPr>
        <w:ind w:left="2391" w:hanging="425"/>
      </w:pPr>
      <w:rPr>
        <w:rFonts w:hint="default"/>
        <w:lang w:val="en-US" w:eastAsia="en-US" w:bidi="ar-SA"/>
      </w:rPr>
    </w:lvl>
  </w:abstractNum>
  <w:abstractNum w:abstractNumId="56" w15:restartNumberingAfterBreak="0">
    <w:nsid w:val="630B799F"/>
    <w:multiLevelType w:val="hybridMultilevel"/>
    <w:tmpl w:val="3208EDF8"/>
    <w:lvl w:ilvl="0" w:tplc="E3781898">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0290CCE0">
      <w:numFmt w:val="bullet"/>
      <w:lvlText w:val="•"/>
      <w:lvlJc w:val="left"/>
      <w:pPr>
        <w:ind w:left="712" w:hanging="380"/>
      </w:pPr>
      <w:rPr>
        <w:rFonts w:hint="default"/>
        <w:lang w:val="en-US" w:eastAsia="en-US" w:bidi="ar-SA"/>
      </w:rPr>
    </w:lvl>
    <w:lvl w:ilvl="2" w:tplc="355696EE">
      <w:numFmt w:val="bullet"/>
      <w:lvlText w:val="•"/>
      <w:lvlJc w:val="left"/>
      <w:pPr>
        <w:ind w:left="945" w:hanging="380"/>
      </w:pPr>
      <w:rPr>
        <w:rFonts w:hint="default"/>
        <w:lang w:val="en-US" w:eastAsia="en-US" w:bidi="ar-SA"/>
      </w:rPr>
    </w:lvl>
    <w:lvl w:ilvl="3" w:tplc="B052B73A">
      <w:numFmt w:val="bullet"/>
      <w:lvlText w:val="•"/>
      <w:lvlJc w:val="left"/>
      <w:pPr>
        <w:ind w:left="1178" w:hanging="380"/>
      </w:pPr>
      <w:rPr>
        <w:rFonts w:hint="default"/>
        <w:lang w:val="en-US" w:eastAsia="en-US" w:bidi="ar-SA"/>
      </w:rPr>
    </w:lvl>
    <w:lvl w:ilvl="4" w:tplc="C920655C">
      <w:numFmt w:val="bullet"/>
      <w:lvlText w:val="•"/>
      <w:lvlJc w:val="left"/>
      <w:pPr>
        <w:ind w:left="1411" w:hanging="380"/>
      </w:pPr>
      <w:rPr>
        <w:rFonts w:hint="default"/>
        <w:lang w:val="en-US" w:eastAsia="en-US" w:bidi="ar-SA"/>
      </w:rPr>
    </w:lvl>
    <w:lvl w:ilvl="5" w:tplc="F8D6E676">
      <w:numFmt w:val="bullet"/>
      <w:lvlText w:val="•"/>
      <w:lvlJc w:val="left"/>
      <w:pPr>
        <w:ind w:left="1644" w:hanging="380"/>
      </w:pPr>
      <w:rPr>
        <w:rFonts w:hint="default"/>
        <w:lang w:val="en-US" w:eastAsia="en-US" w:bidi="ar-SA"/>
      </w:rPr>
    </w:lvl>
    <w:lvl w:ilvl="6" w:tplc="CAF24FC2">
      <w:numFmt w:val="bullet"/>
      <w:lvlText w:val="•"/>
      <w:lvlJc w:val="left"/>
      <w:pPr>
        <w:ind w:left="1877" w:hanging="380"/>
      </w:pPr>
      <w:rPr>
        <w:rFonts w:hint="default"/>
        <w:lang w:val="en-US" w:eastAsia="en-US" w:bidi="ar-SA"/>
      </w:rPr>
    </w:lvl>
    <w:lvl w:ilvl="7" w:tplc="27C87FF2">
      <w:numFmt w:val="bullet"/>
      <w:lvlText w:val="•"/>
      <w:lvlJc w:val="left"/>
      <w:pPr>
        <w:ind w:left="2110" w:hanging="380"/>
      </w:pPr>
      <w:rPr>
        <w:rFonts w:hint="default"/>
        <w:lang w:val="en-US" w:eastAsia="en-US" w:bidi="ar-SA"/>
      </w:rPr>
    </w:lvl>
    <w:lvl w:ilvl="8" w:tplc="F8DC9CD6">
      <w:numFmt w:val="bullet"/>
      <w:lvlText w:val="•"/>
      <w:lvlJc w:val="left"/>
      <w:pPr>
        <w:ind w:left="2343" w:hanging="380"/>
      </w:pPr>
      <w:rPr>
        <w:rFonts w:hint="default"/>
        <w:lang w:val="en-US" w:eastAsia="en-US" w:bidi="ar-SA"/>
      </w:rPr>
    </w:lvl>
  </w:abstractNum>
  <w:abstractNum w:abstractNumId="57" w15:restartNumberingAfterBreak="0">
    <w:nsid w:val="66C737D4"/>
    <w:multiLevelType w:val="hybridMultilevel"/>
    <w:tmpl w:val="F864AEFC"/>
    <w:lvl w:ilvl="0" w:tplc="941A44A0">
      <w:numFmt w:val="bullet"/>
      <w:lvlText w:val=""/>
      <w:lvlJc w:val="left"/>
      <w:pPr>
        <w:ind w:left="661" w:hanging="514"/>
      </w:pPr>
      <w:rPr>
        <w:rFonts w:ascii="Symbol" w:eastAsia="Symbol" w:hAnsi="Symbol" w:cs="Symbol" w:hint="default"/>
        <w:b w:val="0"/>
        <w:bCs w:val="0"/>
        <w:i w:val="0"/>
        <w:iCs w:val="0"/>
        <w:w w:val="100"/>
        <w:sz w:val="22"/>
        <w:szCs w:val="22"/>
        <w:lang w:val="en-US" w:eastAsia="en-US" w:bidi="ar-SA"/>
      </w:rPr>
    </w:lvl>
    <w:lvl w:ilvl="1" w:tplc="4372E8F8">
      <w:numFmt w:val="bullet"/>
      <w:lvlText w:val="•"/>
      <w:lvlJc w:val="left"/>
      <w:pPr>
        <w:ind w:left="960" w:hanging="514"/>
      </w:pPr>
      <w:rPr>
        <w:rFonts w:hint="default"/>
        <w:lang w:val="en-US" w:eastAsia="en-US" w:bidi="ar-SA"/>
      </w:rPr>
    </w:lvl>
    <w:lvl w:ilvl="2" w:tplc="FC587D9E">
      <w:numFmt w:val="bullet"/>
      <w:lvlText w:val="•"/>
      <w:lvlJc w:val="left"/>
      <w:pPr>
        <w:ind w:left="1260" w:hanging="514"/>
      </w:pPr>
      <w:rPr>
        <w:rFonts w:hint="default"/>
        <w:lang w:val="en-US" w:eastAsia="en-US" w:bidi="ar-SA"/>
      </w:rPr>
    </w:lvl>
    <w:lvl w:ilvl="3" w:tplc="9B64C368">
      <w:numFmt w:val="bullet"/>
      <w:lvlText w:val="•"/>
      <w:lvlJc w:val="left"/>
      <w:pPr>
        <w:ind w:left="1560" w:hanging="514"/>
      </w:pPr>
      <w:rPr>
        <w:rFonts w:hint="default"/>
        <w:lang w:val="en-US" w:eastAsia="en-US" w:bidi="ar-SA"/>
      </w:rPr>
    </w:lvl>
    <w:lvl w:ilvl="4" w:tplc="04EC1B2A">
      <w:numFmt w:val="bullet"/>
      <w:lvlText w:val="•"/>
      <w:lvlJc w:val="left"/>
      <w:pPr>
        <w:ind w:left="1861" w:hanging="514"/>
      </w:pPr>
      <w:rPr>
        <w:rFonts w:hint="default"/>
        <w:lang w:val="en-US" w:eastAsia="en-US" w:bidi="ar-SA"/>
      </w:rPr>
    </w:lvl>
    <w:lvl w:ilvl="5" w:tplc="8334E34C">
      <w:numFmt w:val="bullet"/>
      <w:lvlText w:val="•"/>
      <w:lvlJc w:val="left"/>
      <w:pPr>
        <w:ind w:left="2161" w:hanging="514"/>
      </w:pPr>
      <w:rPr>
        <w:rFonts w:hint="default"/>
        <w:lang w:val="en-US" w:eastAsia="en-US" w:bidi="ar-SA"/>
      </w:rPr>
    </w:lvl>
    <w:lvl w:ilvl="6" w:tplc="5BFA0C8A">
      <w:numFmt w:val="bullet"/>
      <w:lvlText w:val="•"/>
      <w:lvlJc w:val="left"/>
      <w:pPr>
        <w:ind w:left="2461" w:hanging="514"/>
      </w:pPr>
      <w:rPr>
        <w:rFonts w:hint="default"/>
        <w:lang w:val="en-US" w:eastAsia="en-US" w:bidi="ar-SA"/>
      </w:rPr>
    </w:lvl>
    <w:lvl w:ilvl="7" w:tplc="4E801A34">
      <w:numFmt w:val="bullet"/>
      <w:lvlText w:val="•"/>
      <w:lvlJc w:val="left"/>
      <w:pPr>
        <w:ind w:left="2762" w:hanging="514"/>
      </w:pPr>
      <w:rPr>
        <w:rFonts w:hint="default"/>
        <w:lang w:val="en-US" w:eastAsia="en-US" w:bidi="ar-SA"/>
      </w:rPr>
    </w:lvl>
    <w:lvl w:ilvl="8" w:tplc="B98CC776">
      <w:numFmt w:val="bullet"/>
      <w:lvlText w:val="•"/>
      <w:lvlJc w:val="left"/>
      <w:pPr>
        <w:ind w:left="3062" w:hanging="514"/>
      </w:pPr>
      <w:rPr>
        <w:rFonts w:hint="default"/>
        <w:lang w:val="en-US" w:eastAsia="en-US" w:bidi="ar-SA"/>
      </w:rPr>
    </w:lvl>
  </w:abstractNum>
  <w:abstractNum w:abstractNumId="58" w15:restartNumberingAfterBreak="0">
    <w:nsid w:val="68705B33"/>
    <w:multiLevelType w:val="hybridMultilevel"/>
    <w:tmpl w:val="EA6266DA"/>
    <w:lvl w:ilvl="0" w:tplc="3EFEFC08">
      <w:numFmt w:val="bullet"/>
      <w:lvlText w:val=""/>
      <w:lvlJc w:val="left"/>
      <w:pPr>
        <w:ind w:left="450" w:hanging="284"/>
      </w:pPr>
      <w:rPr>
        <w:rFonts w:ascii="Symbol" w:eastAsia="Symbol" w:hAnsi="Symbol" w:cs="Symbol" w:hint="default"/>
        <w:b w:val="0"/>
        <w:bCs w:val="0"/>
        <w:i w:val="0"/>
        <w:iCs w:val="0"/>
        <w:w w:val="100"/>
        <w:sz w:val="22"/>
        <w:szCs w:val="22"/>
        <w:lang w:val="en-US" w:eastAsia="en-US" w:bidi="ar-SA"/>
      </w:rPr>
    </w:lvl>
    <w:lvl w:ilvl="1" w:tplc="4E30168C">
      <w:numFmt w:val="bullet"/>
      <w:lvlText w:val="•"/>
      <w:lvlJc w:val="left"/>
      <w:pPr>
        <w:ind w:left="784" w:hanging="284"/>
      </w:pPr>
      <w:rPr>
        <w:rFonts w:hint="default"/>
        <w:lang w:val="en-US" w:eastAsia="en-US" w:bidi="ar-SA"/>
      </w:rPr>
    </w:lvl>
    <w:lvl w:ilvl="2" w:tplc="5EDA559C">
      <w:numFmt w:val="bullet"/>
      <w:lvlText w:val="•"/>
      <w:lvlJc w:val="left"/>
      <w:pPr>
        <w:ind w:left="1109" w:hanging="284"/>
      </w:pPr>
      <w:rPr>
        <w:rFonts w:hint="default"/>
        <w:lang w:val="en-US" w:eastAsia="en-US" w:bidi="ar-SA"/>
      </w:rPr>
    </w:lvl>
    <w:lvl w:ilvl="3" w:tplc="BAE20444">
      <w:numFmt w:val="bullet"/>
      <w:lvlText w:val="•"/>
      <w:lvlJc w:val="left"/>
      <w:pPr>
        <w:ind w:left="1434" w:hanging="284"/>
      </w:pPr>
      <w:rPr>
        <w:rFonts w:hint="default"/>
        <w:lang w:val="en-US" w:eastAsia="en-US" w:bidi="ar-SA"/>
      </w:rPr>
    </w:lvl>
    <w:lvl w:ilvl="4" w:tplc="F3825DDC">
      <w:numFmt w:val="bullet"/>
      <w:lvlText w:val="•"/>
      <w:lvlJc w:val="left"/>
      <w:pPr>
        <w:ind w:left="1759" w:hanging="284"/>
      </w:pPr>
      <w:rPr>
        <w:rFonts w:hint="default"/>
        <w:lang w:val="en-US" w:eastAsia="en-US" w:bidi="ar-SA"/>
      </w:rPr>
    </w:lvl>
    <w:lvl w:ilvl="5" w:tplc="25906B06">
      <w:numFmt w:val="bullet"/>
      <w:lvlText w:val="•"/>
      <w:lvlJc w:val="left"/>
      <w:pPr>
        <w:ind w:left="2084" w:hanging="284"/>
      </w:pPr>
      <w:rPr>
        <w:rFonts w:hint="default"/>
        <w:lang w:val="en-US" w:eastAsia="en-US" w:bidi="ar-SA"/>
      </w:rPr>
    </w:lvl>
    <w:lvl w:ilvl="6" w:tplc="4AE467DE">
      <w:numFmt w:val="bullet"/>
      <w:lvlText w:val="•"/>
      <w:lvlJc w:val="left"/>
      <w:pPr>
        <w:ind w:left="2408" w:hanging="284"/>
      </w:pPr>
      <w:rPr>
        <w:rFonts w:hint="default"/>
        <w:lang w:val="en-US" w:eastAsia="en-US" w:bidi="ar-SA"/>
      </w:rPr>
    </w:lvl>
    <w:lvl w:ilvl="7" w:tplc="2A008730">
      <w:numFmt w:val="bullet"/>
      <w:lvlText w:val="•"/>
      <w:lvlJc w:val="left"/>
      <w:pPr>
        <w:ind w:left="2733" w:hanging="284"/>
      </w:pPr>
      <w:rPr>
        <w:rFonts w:hint="default"/>
        <w:lang w:val="en-US" w:eastAsia="en-US" w:bidi="ar-SA"/>
      </w:rPr>
    </w:lvl>
    <w:lvl w:ilvl="8" w:tplc="AA6A1A96">
      <w:numFmt w:val="bullet"/>
      <w:lvlText w:val="•"/>
      <w:lvlJc w:val="left"/>
      <w:pPr>
        <w:ind w:left="3058" w:hanging="284"/>
      </w:pPr>
      <w:rPr>
        <w:rFonts w:hint="default"/>
        <w:lang w:val="en-US" w:eastAsia="en-US" w:bidi="ar-SA"/>
      </w:rPr>
    </w:lvl>
  </w:abstractNum>
  <w:abstractNum w:abstractNumId="59" w15:restartNumberingAfterBreak="0">
    <w:nsid w:val="68DB569F"/>
    <w:multiLevelType w:val="multilevel"/>
    <w:tmpl w:val="D8048CDA"/>
    <w:lvl w:ilvl="0">
      <w:start w:val="7"/>
      <w:numFmt w:val="decimal"/>
      <w:lvlText w:val="%1."/>
      <w:lvlJc w:val="left"/>
      <w:pPr>
        <w:ind w:left="878" w:hanging="440"/>
      </w:pPr>
      <w:rPr>
        <w:rFonts w:ascii="Calibri" w:eastAsia="Calibri" w:hAnsi="Calibri" w:cs="Calibri" w:hint="default"/>
        <w:b w:val="0"/>
        <w:bCs w:val="0"/>
        <w:i w:val="0"/>
        <w:iCs w:val="0"/>
        <w:w w:val="98"/>
        <w:sz w:val="22"/>
        <w:szCs w:val="22"/>
        <w:lang w:val="en-US" w:eastAsia="en-US" w:bidi="ar-SA"/>
      </w:rPr>
    </w:lvl>
    <w:lvl w:ilvl="1">
      <w:start w:val="1"/>
      <w:numFmt w:val="decimal"/>
      <w:lvlText w:val="%1.%2."/>
      <w:lvlJc w:val="left"/>
      <w:pPr>
        <w:ind w:left="1538" w:hanging="660"/>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467" w:hanging="660"/>
      </w:pPr>
      <w:rPr>
        <w:rFonts w:hint="default"/>
        <w:lang w:val="en-US" w:eastAsia="en-US" w:bidi="ar-SA"/>
      </w:rPr>
    </w:lvl>
    <w:lvl w:ilvl="3">
      <w:numFmt w:val="bullet"/>
      <w:lvlText w:val="•"/>
      <w:lvlJc w:val="left"/>
      <w:pPr>
        <w:ind w:left="3395" w:hanging="660"/>
      </w:pPr>
      <w:rPr>
        <w:rFonts w:hint="default"/>
        <w:lang w:val="en-US" w:eastAsia="en-US" w:bidi="ar-SA"/>
      </w:rPr>
    </w:lvl>
    <w:lvl w:ilvl="4">
      <w:numFmt w:val="bullet"/>
      <w:lvlText w:val="•"/>
      <w:lvlJc w:val="left"/>
      <w:pPr>
        <w:ind w:left="4323" w:hanging="660"/>
      </w:pPr>
      <w:rPr>
        <w:rFonts w:hint="default"/>
        <w:lang w:val="en-US" w:eastAsia="en-US" w:bidi="ar-SA"/>
      </w:rPr>
    </w:lvl>
    <w:lvl w:ilvl="5">
      <w:numFmt w:val="bullet"/>
      <w:lvlText w:val="•"/>
      <w:lvlJc w:val="left"/>
      <w:pPr>
        <w:ind w:left="5251" w:hanging="660"/>
      </w:pPr>
      <w:rPr>
        <w:rFonts w:hint="default"/>
        <w:lang w:val="en-US" w:eastAsia="en-US" w:bidi="ar-SA"/>
      </w:rPr>
    </w:lvl>
    <w:lvl w:ilvl="6">
      <w:numFmt w:val="bullet"/>
      <w:lvlText w:val="•"/>
      <w:lvlJc w:val="left"/>
      <w:pPr>
        <w:ind w:left="6179" w:hanging="660"/>
      </w:pPr>
      <w:rPr>
        <w:rFonts w:hint="default"/>
        <w:lang w:val="en-US" w:eastAsia="en-US" w:bidi="ar-SA"/>
      </w:rPr>
    </w:lvl>
    <w:lvl w:ilvl="7">
      <w:numFmt w:val="bullet"/>
      <w:lvlText w:val="•"/>
      <w:lvlJc w:val="left"/>
      <w:pPr>
        <w:ind w:left="7107" w:hanging="660"/>
      </w:pPr>
      <w:rPr>
        <w:rFonts w:hint="default"/>
        <w:lang w:val="en-US" w:eastAsia="en-US" w:bidi="ar-SA"/>
      </w:rPr>
    </w:lvl>
    <w:lvl w:ilvl="8">
      <w:numFmt w:val="bullet"/>
      <w:lvlText w:val="•"/>
      <w:lvlJc w:val="left"/>
      <w:pPr>
        <w:ind w:left="8035" w:hanging="660"/>
      </w:pPr>
      <w:rPr>
        <w:rFonts w:hint="default"/>
        <w:lang w:val="en-US" w:eastAsia="en-US" w:bidi="ar-SA"/>
      </w:rPr>
    </w:lvl>
  </w:abstractNum>
  <w:abstractNum w:abstractNumId="60" w15:restartNumberingAfterBreak="0">
    <w:nsid w:val="69106A06"/>
    <w:multiLevelType w:val="hybridMultilevel"/>
    <w:tmpl w:val="7E169712"/>
    <w:lvl w:ilvl="0" w:tplc="11F667EC">
      <w:numFmt w:val="bullet"/>
      <w:lvlText w:val=""/>
      <w:lvlJc w:val="left"/>
      <w:pPr>
        <w:ind w:left="469" w:hanging="360"/>
      </w:pPr>
      <w:rPr>
        <w:rFonts w:ascii="Symbol" w:eastAsia="Symbol" w:hAnsi="Symbol" w:cs="Symbol" w:hint="default"/>
        <w:b w:val="0"/>
        <w:bCs w:val="0"/>
        <w:i w:val="0"/>
        <w:iCs w:val="0"/>
        <w:w w:val="100"/>
        <w:sz w:val="22"/>
        <w:szCs w:val="22"/>
        <w:lang w:val="en-US" w:eastAsia="en-US" w:bidi="ar-SA"/>
      </w:rPr>
    </w:lvl>
    <w:lvl w:ilvl="1" w:tplc="4B56ADEC">
      <w:numFmt w:val="bullet"/>
      <w:lvlText w:val="•"/>
      <w:lvlJc w:val="left"/>
      <w:pPr>
        <w:ind w:left="687" w:hanging="360"/>
      </w:pPr>
      <w:rPr>
        <w:rFonts w:hint="default"/>
        <w:lang w:val="en-US" w:eastAsia="en-US" w:bidi="ar-SA"/>
      </w:rPr>
    </w:lvl>
    <w:lvl w:ilvl="2" w:tplc="AF5004AA">
      <w:numFmt w:val="bullet"/>
      <w:lvlText w:val="•"/>
      <w:lvlJc w:val="left"/>
      <w:pPr>
        <w:ind w:left="914" w:hanging="360"/>
      </w:pPr>
      <w:rPr>
        <w:rFonts w:hint="default"/>
        <w:lang w:val="en-US" w:eastAsia="en-US" w:bidi="ar-SA"/>
      </w:rPr>
    </w:lvl>
    <w:lvl w:ilvl="3" w:tplc="50F2BACE">
      <w:numFmt w:val="bullet"/>
      <w:lvlText w:val="•"/>
      <w:lvlJc w:val="left"/>
      <w:pPr>
        <w:ind w:left="1141" w:hanging="360"/>
      </w:pPr>
      <w:rPr>
        <w:rFonts w:hint="default"/>
        <w:lang w:val="en-US" w:eastAsia="en-US" w:bidi="ar-SA"/>
      </w:rPr>
    </w:lvl>
    <w:lvl w:ilvl="4" w:tplc="13FAA01E">
      <w:numFmt w:val="bullet"/>
      <w:lvlText w:val="•"/>
      <w:lvlJc w:val="left"/>
      <w:pPr>
        <w:ind w:left="1368" w:hanging="360"/>
      </w:pPr>
      <w:rPr>
        <w:rFonts w:hint="default"/>
        <w:lang w:val="en-US" w:eastAsia="en-US" w:bidi="ar-SA"/>
      </w:rPr>
    </w:lvl>
    <w:lvl w:ilvl="5" w:tplc="516ADEA0">
      <w:numFmt w:val="bullet"/>
      <w:lvlText w:val="•"/>
      <w:lvlJc w:val="left"/>
      <w:pPr>
        <w:ind w:left="1596" w:hanging="360"/>
      </w:pPr>
      <w:rPr>
        <w:rFonts w:hint="default"/>
        <w:lang w:val="en-US" w:eastAsia="en-US" w:bidi="ar-SA"/>
      </w:rPr>
    </w:lvl>
    <w:lvl w:ilvl="6" w:tplc="1A1E4B0E">
      <w:numFmt w:val="bullet"/>
      <w:lvlText w:val="•"/>
      <w:lvlJc w:val="left"/>
      <w:pPr>
        <w:ind w:left="1823" w:hanging="360"/>
      </w:pPr>
      <w:rPr>
        <w:rFonts w:hint="default"/>
        <w:lang w:val="en-US" w:eastAsia="en-US" w:bidi="ar-SA"/>
      </w:rPr>
    </w:lvl>
    <w:lvl w:ilvl="7" w:tplc="AD147D90">
      <w:numFmt w:val="bullet"/>
      <w:lvlText w:val="•"/>
      <w:lvlJc w:val="left"/>
      <w:pPr>
        <w:ind w:left="2050" w:hanging="360"/>
      </w:pPr>
      <w:rPr>
        <w:rFonts w:hint="default"/>
        <w:lang w:val="en-US" w:eastAsia="en-US" w:bidi="ar-SA"/>
      </w:rPr>
    </w:lvl>
    <w:lvl w:ilvl="8" w:tplc="8BB4111A">
      <w:numFmt w:val="bullet"/>
      <w:lvlText w:val="•"/>
      <w:lvlJc w:val="left"/>
      <w:pPr>
        <w:ind w:left="2277" w:hanging="360"/>
      </w:pPr>
      <w:rPr>
        <w:rFonts w:hint="default"/>
        <w:lang w:val="en-US" w:eastAsia="en-US" w:bidi="ar-SA"/>
      </w:rPr>
    </w:lvl>
  </w:abstractNum>
  <w:abstractNum w:abstractNumId="61" w15:restartNumberingAfterBreak="0">
    <w:nsid w:val="699A00B8"/>
    <w:multiLevelType w:val="hybridMultilevel"/>
    <w:tmpl w:val="6AF25084"/>
    <w:lvl w:ilvl="0" w:tplc="40625858">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8D00D154">
      <w:numFmt w:val="bullet"/>
      <w:lvlText w:val="•"/>
      <w:lvlJc w:val="left"/>
      <w:pPr>
        <w:ind w:left="712" w:hanging="380"/>
      </w:pPr>
      <w:rPr>
        <w:rFonts w:hint="default"/>
        <w:lang w:val="en-US" w:eastAsia="en-US" w:bidi="ar-SA"/>
      </w:rPr>
    </w:lvl>
    <w:lvl w:ilvl="2" w:tplc="0DF48B5E">
      <w:numFmt w:val="bullet"/>
      <w:lvlText w:val="•"/>
      <w:lvlJc w:val="left"/>
      <w:pPr>
        <w:ind w:left="945" w:hanging="380"/>
      </w:pPr>
      <w:rPr>
        <w:rFonts w:hint="default"/>
        <w:lang w:val="en-US" w:eastAsia="en-US" w:bidi="ar-SA"/>
      </w:rPr>
    </w:lvl>
    <w:lvl w:ilvl="3" w:tplc="0366A504">
      <w:numFmt w:val="bullet"/>
      <w:lvlText w:val="•"/>
      <w:lvlJc w:val="left"/>
      <w:pPr>
        <w:ind w:left="1178" w:hanging="380"/>
      </w:pPr>
      <w:rPr>
        <w:rFonts w:hint="default"/>
        <w:lang w:val="en-US" w:eastAsia="en-US" w:bidi="ar-SA"/>
      </w:rPr>
    </w:lvl>
    <w:lvl w:ilvl="4" w:tplc="FDF0773E">
      <w:numFmt w:val="bullet"/>
      <w:lvlText w:val="•"/>
      <w:lvlJc w:val="left"/>
      <w:pPr>
        <w:ind w:left="1411" w:hanging="380"/>
      </w:pPr>
      <w:rPr>
        <w:rFonts w:hint="default"/>
        <w:lang w:val="en-US" w:eastAsia="en-US" w:bidi="ar-SA"/>
      </w:rPr>
    </w:lvl>
    <w:lvl w:ilvl="5" w:tplc="25384F66">
      <w:numFmt w:val="bullet"/>
      <w:lvlText w:val="•"/>
      <w:lvlJc w:val="left"/>
      <w:pPr>
        <w:ind w:left="1644" w:hanging="380"/>
      </w:pPr>
      <w:rPr>
        <w:rFonts w:hint="default"/>
        <w:lang w:val="en-US" w:eastAsia="en-US" w:bidi="ar-SA"/>
      </w:rPr>
    </w:lvl>
    <w:lvl w:ilvl="6" w:tplc="9476FAFC">
      <w:numFmt w:val="bullet"/>
      <w:lvlText w:val="•"/>
      <w:lvlJc w:val="left"/>
      <w:pPr>
        <w:ind w:left="1877" w:hanging="380"/>
      </w:pPr>
      <w:rPr>
        <w:rFonts w:hint="default"/>
        <w:lang w:val="en-US" w:eastAsia="en-US" w:bidi="ar-SA"/>
      </w:rPr>
    </w:lvl>
    <w:lvl w:ilvl="7" w:tplc="1DA470F2">
      <w:numFmt w:val="bullet"/>
      <w:lvlText w:val="•"/>
      <w:lvlJc w:val="left"/>
      <w:pPr>
        <w:ind w:left="2110" w:hanging="380"/>
      </w:pPr>
      <w:rPr>
        <w:rFonts w:hint="default"/>
        <w:lang w:val="en-US" w:eastAsia="en-US" w:bidi="ar-SA"/>
      </w:rPr>
    </w:lvl>
    <w:lvl w:ilvl="8" w:tplc="6C1873F4">
      <w:numFmt w:val="bullet"/>
      <w:lvlText w:val="•"/>
      <w:lvlJc w:val="left"/>
      <w:pPr>
        <w:ind w:left="2343" w:hanging="380"/>
      </w:pPr>
      <w:rPr>
        <w:rFonts w:hint="default"/>
        <w:lang w:val="en-US" w:eastAsia="en-US" w:bidi="ar-SA"/>
      </w:rPr>
    </w:lvl>
  </w:abstractNum>
  <w:abstractNum w:abstractNumId="62" w15:restartNumberingAfterBreak="0">
    <w:nsid w:val="6C960D93"/>
    <w:multiLevelType w:val="hybridMultilevel"/>
    <w:tmpl w:val="CFF802B0"/>
    <w:lvl w:ilvl="0" w:tplc="589EF78C">
      <w:numFmt w:val="bullet"/>
      <w:lvlText w:val=""/>
      <w:lvlJc w:val="left"/>
      <w:pPr>
        <w:ind w:left="565" w:hanging="428"/>
      </w:pPr>
      <w:rPr>
        <w:rFonts w:ascii="Symbol" w:eastAsia="Symbol" w:hAnsi="Symbol" w:cs="Symbol" w:hint="default"/>
        <w:b w:val="0"/>
        <w:bCs w:val="0"/>
        <w:i w:val="0"/>
        <w:iCs w:val="0"/>
        <w:w w:val="100"/>
        <w:sz w:val="22"/>
        <w:szCs w:val="22"/>
        <w:lang w:val="en-US" w:eastAsia="en-US" w:bidi="ar-SA"/>
      </w:rPr>
    </w:lvl>
    <w:lvl w:ilvl="1" w:tplc="65DC293C">
      <w:numFmt w:val="bullet"/>
      <w:lvlText w:val="•"/>
      <w:lvlJc w:val="left"/>
      <w:pPr>
        <w:ind w:left="872" w:hanging="428"/>
      </w:pPr>
      <w:rPr>
        <w:rFonts w:hint="default"/>
        <w:lang w:val="en-US" w:eastAsia="en-US" w:bidi="ar-SA"/>
      </w:rPr>
    </w:lvl>
    <w:lvl w:ilvl="2" w:tplc="698EF4AE">
      <w:numFmt w:val="bullet"/>
      <w:lvlText w:val="•"/>
      <w:lvlJc w:val="left"/>
      <w:pPr>
        <w:ind w:left="1185" w:hanging="428"/>
      </w:pPr>
      <w:rPr>
        <w:rFonts w:hint="default"/>
        <w:lang w:val="en-US" w:eastAsia="en-US" w:bidi="ar-SA"/>
      </w:rPr>
    </w:lvl>
    <w:lvl w:ilvl="3" w:tplc="7116BB68">
      <w:numFmt w:val="bullet"/>
      <w:lvlText w:val="•"/>
      <w:lvlJc w:val="left"/>
      <w:pPr>
        <w:ind w:left="1498" w:hanging="428"/>
      </w:pPr>
      <w:rPr>
        <w:rFonts w:hint="default"/>
        <w:lang w:val="en-US" w:eastAsia="en-US" w:bidi="ar-SA"/>
      </w:rPr>
    </w:lvl>
    <w:lvl w:ilvl="4" w:tplc="116A8494">
      <w:numFmt w:val="bullet"/>
      <w:lvlText w:val="•"/>
      <w:lvlJc w:val="left"/>
      <w:pPr>
        <w:ind w:left="1811" w:hanging="428"/>
      </w:pPr>
      <w:rPr>
        <w:rFonts w:hint="default"/>
        <w:lang w:val="en-US" w:eastAsia="en-US" w:bidi="ar-SA"/>
      </w:rPr>
    </w:lvl>
    <w:lvl w:ilvl="5" w:tplc="8D5A1CB2">
      <w:numFmt w:val="bullet"/>
      <w:lvlText w:val="•"/>
      <w:lvlJc w:val="left"/>
      <w:pPr>
        <w:ind w:left="2124" w:hanging="428"/>
      </w:pPr>
      <w:rPr>
        <w:rFonts w:hint="default"/>
        <w:lang w:val="en-US" w:eastAsia="en-US" w:bidi="ar-SA"/>
      </w:rPr>
    </w:lvl>
    <w:lvl w:ilvl="6" w:tplc="464C499A">
      <w:numFmt w:val="bullet"/>
      <w:lvlText w:val="•"/>
      <w:lvlJc w:val="left"/>
      <w:pPr>
        <w:ind w:left="2437" w:hanging="428"/>
      </w:pPr>
      <w:rPr>
        <w:rFonts w:hint="default"/>
        <w:lang w:val="en-US" w:eastAsia="en-US" w:bidi="ar-SA"/>
      </w:rPr>
    </w:lvl>
    <w:lvl w:ilvl="7" w:tplc="12A0D118">
      <w:numFmt w:val="bullet"/>
      <w:lvlText w:val="•"/>
      <w:lvlJc w:val="left"/>
      <w:pPr>
        <w:ind w:left="2750" w:hanging="428"/>
      </w:pPr>
      <w:rPr>
        <w:rFonts w:hint="default"/>
        <w:lang w:val="en-US" w:eastAsia="en-US" w:bidi="ar-SA"/>
      </w:rPr>
    </w:lvl>
    <w:lvl w:ilvl="8" w:tplc="11461668">
      <w:numFmt w:val="bullet"/>
      <w:lvlText w:val="•"/>
      <w:lvlJc w:val="left"/>
      <w:pPr>
        <w:ind w:left="3063" w:hanging="428"/>
      </w:pPr>
      <w:rPr>
        <w:rFonts w:hint="default"/>
        <w:lang w:val="en-US" w:eastAsia="en-US" w:bidi="ar-SA"/>
      </w:rPr>
    </w:lvl>
  </w:abstractNum>
  <w:abstractNum w:abstractNumId="63" w15:restartNumberingAfterBreak="0">
    <w:nsid w:val="7099785D"/>
    <w:multiLevelType w:val="hybridMultilevel"/>
    <w:tmpl w:val="B7DCE6D0"/>
    <w:lvl w:ilvl="0" w:tplc="6888ABFA">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4A16C2A4">
      <w:numFmt w:val="bullet"/>
      <w:lvlText w:val="•"/>
      <w:lvlJc w:val="left"/>
      <w:pPr>
        <w:ind w:left="712" w:hanging="380"/>
      </w:pPr>
      <w:rPr>
        <w:rFonts w:hint="default"/>
        <w:lang w:val="en-US" w:eastAsia="en-US" w:bidi="ar-SA"/>
      </w:rPr>
    </w:lvl>
    <w:lvl w:ilvl="2" w:tplc="B7B657AC">
      <w:numFmt w:val="bullet"/>
      <w:lvlText w:val="•"/>
      <w:lvlJc w:val="left"/>
      <w:pPr>
        <w:ind w:left="945" w:hanging="380"/>
      </w:pPr>
      <w:rPr>
        <w:rFonts w:hint="default"/>
        <w:lang w:val="en-US" w:eastAsia="en-US" w:bidi="ar-SA"/>
      </w:rPr>
    </w:lvl>
    <w:lvl w:ilvl="3" w:tplc="D7B00042">
      <w:numFmt w:val="bullet"/>
      <w:lvlText w:val="•"/>
      <w:lvlJc w:val="left"/>
      <w:pPr>
        <w:ind w:left="1178" w:hanging="380"/>
      </w:pPr>
      <w:rPr>
        <w:rFonts w:hint="default"/>
        <w:lang w:val="en-US" w:eastAsia="en-US" w:bidi="ar-SA"/>
      </w:rPr>
    </w:lvl>
    <w:lvl w:ilvl="4" w:tplc="4D0891E8">
      <w:numFmt w:val="bullet"/>
      <w:lvlText w:val="•"/>
      <w:lvlJc w:val="left"/>
      <w:pPr>
        <w:ind w:left="1411" w:hanging="380"/>
      </w:pPr>
      <w:rPr>
        <w:rFonts w:hint="default"/>
        <w:lang w:val="en-US" w:eastAsia="en-US" w:bidi="ar-SA"/>
      </w:rPr>
    </w:lvl>
    <w:lvl w:ilvl="5" w:tplc="E81E4A84">
      <w:numFmt w:val="bullet"/>
      <w:lvlText w:val="•"/>
      <w:lvlJc w:val="left"/>
      <w:pPr>
        <w:ind w:left="1644" w:hanging="380"/>
      </w:pPr>
      <w:rPr>
        <w:rFonts w:hint="default"/>
        <w:lang w:val="en-US" w:eastAsia="en-US" w:bidi="ar-SA"/>
      </w:rPr>
    </w:lvl>
    <w:lvl w:ilvl="6" w:tplc="41A0044E">
      <w:numFmt w:val="bullet"/>
      <w:lvlText w:val="•"/>
      <w:lvlJc w:val="left"/>
      <w:pPr>
        <w:ind w:left="1877" w:hanging="380"/>
      </w:pPr>
      <w:rPr>
        <w:rFonts w:hint="default"/>
        <w:lang w:val="en-US" w:eastAsia="en-US" w:bidi="ar-SA"/>
      </w:rPr>
    </w:lvl>
    <w:lvl w:ilvl="7" w:tplc="A0E2782E">
      <w:numFmt w:val="bullet"/>
      <w:lvlText w:val="•"/>
      <w:lvlJc w:val="left"/>
      <w:pPr>
        <w:ind w:left="2110" w:hanging="380"/>
      </w:pPr>
      <w:rPr>
        <w:rFonts w:hint="default"/>
        <w:lang w:val="en-US" w:eastAsia="en-US" w:bidi="ar-SA"/>
      </w:rPr>
    </w:lvl>
    <w:lvl w:ilvl="8" w:tplc="02200168">
      <w:numFmt w:val="bullet"/>
      <w:lvlText w:val="•"/>
      <w:lvlJc w:val="left"/>
      <w:pPr>
        <w:ind w:left="2343" w:hanging="380"/>
      </w:pPr>
      <w:rPr>
        <w:rFonts w:hint="default"/>
        <w:lang w:val="en-US" w:eastAsia="en-US" w:bidi="ar-SA"/>
      </w:rPr>
    </w:lvl>
  </w:abstractNum>
  <w:abstractNum w:abstractNumId="64" w15:restartNumberingAfterBreak="0">
    <w:nsid w:val="71DD06C7"/>
    <w:multiLevelType w:val="hybridMultilevel"/>
    <w:tmpl w:val="4B44FE70"/>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65" w15:restartNumberingAfterBreak="0">
    <w:nsid w:val="71DE2CFC"/>
    <w:multiLevelType w:val="hybridMultilevel"/>
    <w:tmpl w:val="E10ACCA2"/>
    <w:lvl w:ilvl="0" w:tplc="E9DE772A">
      <w:numFmt w:val="bullet"/>
      <w:lvlText w:val=""/>
      <w:lvlJc w:val="left"/>
      <w:pPr>
        <w:ind w:left="513" w:hanging="360"/>
      </w:pPr>
      <w:rPr>
        <w:rFonts w:ascii="Symbol" w:eastAsia="Symbol" w:hAnsi="Symbol" w:cs="Symbol" w:hint="default"/>
        <w:b w:val="0"/>
        <w:bCs w:val="0"/>
        <w:i w:val="0"/>
        <w:iCs w:val="0"/>
        <w:w w:val="100"/>
        <w:sz w:val="22"/>
        <w:szCs w:val="22"/>
        <w:lang w:val="en-US" w:eastAsia="en-US" w:bidi="ar-SA"/>
      </w:rPr>
    </w:lvl>
    <w:lvl w:ilvl="1" w:tplc="0A107D7E">
      <w:numFmt w:val="bullet"/>
      <w:lvlText w:val="•"/>
      <w:lvlJc w:val="left"/>
      <w:pPr>
        <w:ind w:left="742" w:hanging="360"/>
      </w:pPr>
      <w:rPr>
        <w:rFonts w:hint="default"/>
        <w:lang w:val="en-US" w:eastAsia="en-US" w:bidi="ar-SA"/>
      </w:rPr>
    </w:lvl>
    <w:lvl w:ilvl="2" w:tplc="EED0538C">
      <w:numFmt w:val="bullet"/>
      <w:lvlText w:val="•"/>
      <w:lvlJc w:val="left"/>
      <w:pPr>
        <w:ind w:left="964" w:hanging="360"/>
      </w:pPr>
      <w:rPr>
        <w:rFonts w:hint="default"/>
        <w:lang w:val="en-US" w:eastAsia="en-US" w:bidi="ar-SA"/>
      </w:rPr>
    </w:lvl>
    <w:lvl w:ilvl="3" w:tplc="74569C9A">
      <w:numFmt w:val="bullet"/>
      <w:lvlText w:val="•"/>
      <w:lvlJc w:val="left"/>
      <w:pPr>
        <w:ind w:left="1186" w:hanging="360"/>
      </w:pPr>
      <w:rPr>
        <w:rFonts w:hint="default"/>
        <w:lang w:val="en-US" w:eastAsia="en-US" w:bidi="ar-SA"/>
      </w:rPr>
    </w:lvl>
    <w:lvl w:ilvl="4" w:tplc="4EA6A0DC">
      <w:numFmt w:val="bullet"/>
      <w:lvlText w:val="•"/>
      <w:lvlJc w:val="left"/>
      <w:pPr>
        <w:ind w:left="1408" w:hanging="360"/>
      </w:pPr>
      <w:rPr>
        <w:rFonts w:hint="default"/>
        <w:lang w:val="en-US" w:eastAsia="en-US" w:bidi="ar-SA"/>
      </w:rPr>
    </w:lvl>
    <w:lvl w:ilvl="5" w:tplc="A7C6E432">
      <w:numFmt w:val="bullet"/>
      <w:lvlText w:val="•"/>
      <w:lvlJc w:val="left"/>
      <w:pPr>
        <w:ind w:left="1630" w:hanging="360"/>
      </w:pPr>
      <w:rPr>
        <w:rFonts w:hint="default"/>
        <w:lang w:val="en-US" w:eastAsia="en-US" w:bidi="ar-SA"/>
      </w:rPr>
    </w:lvl>
    <w:lvl w:ilvl="6" w:tplc="F506AC14">
      <w:numFmt w:val="bullet"/>
      <w:lvlText w:val="•"/>
      <w:lvlJc w:val="left"/>
      <w:pPr>
        <w:ind w:left="1852" w:hanging="360"/>
      </w:pPr>
      <w:rPr>
        <w:rFonts w:hint="default"/>
        <w:lang w:val="en-US" w:eastAsia="en-US" w:bidi="ar-SA"/>
      </w:rPr>
    </w:lvl>
    <w:lvl w:ilvl="7" w:tplc="29D06636">
      <w:numFmt w:val="bullet"/>
      <w:lvlText w:val="•"/>
      <w:lvlJc w:val="left"/>
      <w:pPr>
        <w:ind w:left="2074" w:hanging="360"/>
      </w:pPr>
      <w:rPr>
        <w:rFonts w:hint="default"/>
        <w:lang w:val="en-US" w:eastAsia="en-US" w:bidi="ar-SA"/>
      </w:rPr>
    </w:lvl>
    <w:lvl w:ilvl="8" w:tplc="A7281700">
      <w:numFmt w:val="bullet"/>
      <w:lvlText w:val="•"/>
      <w:lvlJc w:val="left"/>
      <w:pPr>
        <w:ind w:left="2296" w:hanging="360"/>
      </w:pPr>
      <w:rPr>
        <w:rFonts w:hint="default"/>
        <w:lang w:val="en-US" w:eastAsia="en-US" w:bidi="ar-SA"/>
      </w:rPr>
    </w:lvl>
  </w:abstractNum>
  <w:abstractNum w:abstractNumId="66" w15:restartNumberingAfterBreak="0">
    <w:nsid w:val="75726FFA"/>
    <w:multiLevelType w:val="hybridMultilevel"/>
    <w:tmpl w:val="29364E86"/>
    <w:lvl w:ilvl="0" w:tplc="E00E1872">
      <w:numFmt w:val="bullet"/>
      <w:lvlText w:val=""/>
      <w:lvlJc w:val="left"/>
      <w:pPr>
        <w:ind w:left="450" w:hanging="284"/>
      </w:pPr>
      <w:rPr>
        <w:rFonts w:ascii="Symbol" w:eastAsia="Symbol" w:hAnsi="Symbol" w:cs="Symbol" w:hint="default"/>
        <w:b w:val="0"/>
        <w:bCs w:val="0"/>
        <w:i w:val="0"/>
        <w:iCs w:val="0"/>
        <w:w w:val="100"/>
        <w:sz w:val="22"/>
        <w:szCs w:val="22"/>
        <w:lang w:val="en-US" w:eastAsia="en-US" w:bidi="ar-SA"/>
      </w:rPr>
    </w:lvl>
    <w:lvl w:ilvl="1" w:tplc="52D4248E">
      <w:numFmt w:val="bullet"/>
      <w:lvlText w:val="•"/>
      <w:lvlJc w:val="left"/>
      <w:pPr>
        <w:ind w:left="784" w:hanging="284"/>
      </w:pPr>
      <w:rPr>
        <w:rFonts w:hint="default"/>
        <w:lang w:val="en-US" w:eastAsia="en-US" w:bidi="ar-SA"/>
      </w:rPr>
    </w:lvl>
    <w:lvl w:ilvl="2" w:tplc="B1406886">
      <w:numFmt w:val="bullet"/>
      <w:lvlText w:val="•"/>
      <w:lvlJc w:val="left"/>
      <w:pPr>
        <w:ind w:left="1109" w:hanging="284"/>
      </w:pPr>
      <w:rPr>
        <w:rFonts w:hint="default"/>
        <w:lang w:val="en-US" w:eastAsia="en-US" w:bidi="ar-SA"/>
      </w:rPr>
    </w:lvl>
    <w:lvl w:ilvl="3" w:tplc="52B41F24">
      <w:numFmt w:val="bullet"/>
      <w:lvlText w:val="•"/>
      <w:lvlJc w:val="left"/>
      <w:pPr>
        <w:ind w:left="1434" w:hanging="284"/>
      </w:pPr>
      <w:rPr>
        <w:rFonts w:hint="default"/>
        <w:lang w:val="en-US" w:eastAsia="en-US" w:bidi="ar-SA"/>
      </w:rPr>
    </w:lvl>
    <w:lvl w:ilvl="4" w:tplc="FE9091E6">
      <w:numFmt w:val="bullet"/>
      <w:lvlText w:val="•"/>
      <w:lvlJc w:val="left"/>
      <w:pPr>
        <w:ind w:left="1759" w:hanging="284"/>
      </w:pPr>
      <w:rPr>
        <w:rFonts w:hint="default"/>
        <w:lang w:val="en-US" w:eastAsia="en-US" w:bidi="ar-SA"/>
      </w:rPr>
    </w:lvl>
    <w:lvl w:ilvl="5" w:tplc="A37C71AA">
      <w:numFmt w:val="bullet"/>
      <w:lvlText w:val="•"/>
      <w:lvlJc w:val="left"/>
      <w:pPr>
        <w:ind w:left="2084" w:hanging="284"/>
      </w:pPr>
      <w:rPr>
        <w:rFonts w:hint="default"/>
        <w:lang w:val="en-US" w:eastAsia="en-US" w:bidi="ar-SA"/>
      </w:rPr>
    </w:lvl>
    <w:lvl w:ilvl="6" w:tplc="2668E714">
      <w:numFmt w:val="bullet"/>
      <w:lvlText w:val="•"/>
      <w:lvlJc w:val="left"/>
      <w:pPr>
        <w:ind w:left="2408" w:hanging="284"/>
      </w:pPr>
      <w:rPr>
        <w:rFonts w:hint="default"/>
        <w:lang w:val="en-US" w:eastAsia="en-US" w:bidi="ar-SA"/>
      </w:rPr>
    </w:lvl>
    <w:lvl w:ilvl="7" w:tplc="8E0848BE">
      <w:numFmt w:val="bullet"/>
      <w:lvlText w:val="•"/>
      <w:lvlJc w:val="left"/>
      <w:pPr>
        <w:ind w:left="2733" w:hanging="284"/>
      </w:pPr>
      <w:rPr>
        <w:rFonts w:hint="default"/>
        <w:lang w:val="en-US" w:eastAsia="en-US" w:bidi="ar-SA"/>
      </w:rPr>
    </w:lvl>
    <w:lvl w:ilvl="8" w:tplc="099E5166">
      <w:numFmt w:val="bullet"/>
      <w:lvlText w:val="•"/>
      <w:lvlJc w:val="left"/>
      <w:pPr>
        <w:ind w:left="3058" w:hanging="284"/>
      </w:pPr>
      <w:rPr>
        <w:rFonts w:hint="default"/>
        <w:lang w:val="en-US" w:eastAsia="en-US" w:bidi="ar-SA"/>
      </w:rPr>
    </w:lvl>
  </w:abstractNum>
  <w:abstractNum w:abstractNumId="67" w15:restartNumberingAfterBreak="0">
    <w:nsid w:val="75F46592"/>
    <w:multiLevelType w:val="hybridMultilevel"/>
    <w:tmpl w:val="C312FBEA"/>
    <w:lvl w:ilvl="0" w:tplc="D95C30AE">
      <w:numFmt w:val="bullet"/>
      <w:lvlText w:val=""/>
      <w:lvlJc w:val="left"/>
      <w:pPr>
        <w:ind w:left="520" w:hanging="413"/>
      </w:pPr>
      <w:rPr>
        <w:rFonts w:ascii="Symbol" w:eastAsia="Symbol" w:hAnsi="Symbol" w:cs="Symbol" w:hint="default"/>
        <w:b w:val="0"/>
        <w:bCs w:val="0"/>
        <w:i w:val="0"/>
        <w:iCs w:val="0"/>
        <w:w w:val="100"/>
        <w:sz w:val="22"/>
        <w:szCs w:val="22"/>
        <w:lang w:val="en-US" w:eastAsia="en-US" w:bidi="ar-SA"/>
      </w:rPr>
    </w:lvl>
    <w:lvl w:ilvl="1" w:tplc="DF52EF9E">
      <w:numFmt w:val="bullet"/>
      <w:lvlText w:val="•"/>
      <w:lvlJc w:val="left"/>
      <w:pPr>
        <w:ind w:left="834" w:hanging="413"/>
      </w:pPr>
      <w:rPr>
        <w:rFonts w:hint="default"/>
        <w:lang w:val="en-US" w:eastAsia="en-US" w:bidi="ar-SA"/>
      </w:rPr>
    </w:lvl>
    <w:lvl w:ilvl="2" w:tplc="128A93E8">
      <w:numFmt w:val="bullet"/>
      <w:lvlText w:val="•"/>
      <w:lvlJc w:val="left"/>
      <w:pPr>
        <w:ind w:left="1148" w:hanging="413"/>
      </w:pPr>
      <w:rPr>
        <w:rFonts w:hint="default"/>
        <w:lang w:val="en-US" w:eastAsia="en-US" w:bidi="ar-SA"/>
      </w:rPr>
    </w:lvl>
    <w:lvl w:ilvl="3" w:tplc="C63EE8F0">
      <w:numFmt w:val="bullet"/>
      <w:lvlText w:val="•"/>
      <w:lvlJc w:val="left"/>
      <w:pPr>
        <w:ind w:left="1462" w:hanging="413"/>
      </w:pPr>
      <w:rPr>
        <w:rFonts w:hint="default"/>
        <w:lang w:val="en-US" w:eastAsia="en-US" w:bidi="ar-SA"/>
      </w:rPr>
    </w:lvl>
    <w:lvl w:ilvl="4" w:tplc="0608DDE6">
      <w:numFmt w:val="bullet"/>
      <w:lvlText w:val="•"/>
      <w:lvlJc w:val="left"/>
      <w:pPr>
        <w:ind w:left="1777" w:hanging="413"/>
      </w:pPr>
      <w:rPr>
        <w:rFonts w:hint="default"/>
        <w:lang w:val="en-US" w:eastAsia="en-US" w:bidi="ar-SA"/>
      </w:rPr>
    </w:lvl>
    <w:lvl w:ilvl="5" w:tplc="3A008E66">
      <w:numFmt w:val="bullet"/>
      <w:lvlText w:val="•"/>
      <w:lvlJc w:val="left"/>
      <w:pPr>
        <w:ind w:left="2091" w:hanging="413"/>
      </w:pPr>
      <w:rPr>
        <w:rFonts w:hint="default"/>
        <w:lang w:val="en-US" w:eastAsia="en-US" w:bidi="ar-SA"/>
      </w:rPr>
    </w:lvl>
    <w:lvl w:ilvl="6" w:tplc="6EAE7FFC">
      <w:numFmt w:val="bullet"/>
      <w:lvlText w:val="•"/>
      <w:lvlJc w:val="left"/>
      <w:pPr>
        <w:ind w:left="2405" w:hanging="413"/>
      </w:pPr>
      <w:rPr>
        <w:rFonts w:hint="default"/>
        <w:lang w:val="en-US" w:eastAsia="en-US" w:bidi="ar-SA"/>
      </w:rPr>
    </w:lvl>
    <w:lvl w:ilvl="7" w:tplc="846A5882">
      <w:numFmt w:val="bullet"/>
      <w:lvlText w:val="•"/>
      <w:lvlJc w:val="left"/>
      <w:pPr>
        <w:ind w:left="2720" w:hanging="413"/>
      </w:pPr>
      <w:rPr>
        <w:rFonts w:hint="default"/>
        <w:lang w:val="en-US" w:eastAsia="en-US" w:bidi="ar-SA"/>
      </w:rPr>
    </w:lvl>
    <w:lvl w:ilvl="8" w:tplc="C4FED61E">
      <w:numFmt w:val="bullet"/>
      <w:lvlText w:val="•"/>
      <w:lvlJc w:val="left"/>
      <w:pPr>
        <w:ind w:left="3034" w:hanging="413"/>
      </w:pPr>
      <w:rPr>
        <w:rFonts w:hint="default"/>
        <w:lang w:val="en-US" w:eastAsia="en-US" w:bidi="ar-SA"/>
      </w:rPr>
    </w:lvl>
  </w:abstractNum>
  <w:abstractNum w:abstractNumId="68" w15:restartNumberingAfterBreak="0">
    <w:nsid w:val="764053CA"/>
    <w:multiLevelType w:val="hybridMultilevel"/>
    <w:tmpl w:val="41E07CF8"/>
    <w:lvl w:ilvl="0" w:tplc="BBDA3F94">
      <w:numFmt w:val="bullet"/>
      <w:lvlText w:val=""/>
      <w:lvlJc w:val="left"/>
      <w:pPr>
        <w:ind w:left="499" w:hanging="360"/>
      </w:pPr>
      <w:rPr>
        <w:rFonts w:ascii="Symbol" w:eastAsia="Symbol" w:hAnsi="Symbol" w:cs="Symbol" w:hint="default"/>
        <w:b w:val="0"/>
        <w:bCs w:val="0"/>
        <w:i w:val="0"/>
        <w:iCs w:val="0"/>
        <w:w w:val="100"/>
        <w:sz w:val="22"/>
        <w:szCs w:val="22"/>
        <w:lang w:val="en-US" w:eastAsia="en-US" w:bidi="ar-SA"/>
      </w:rPr>
    </w:lvl>
    <w:lvl w:ilvl="1" w:tplc="75C20B3A">
      <w:numFmt w:val="bullet"/>
      <w:lvlText w:val="•"/>
      <w:lvlJc w:val="left"/>
      <w:pPr>
        <w:ind w:left="723" w:hanging="360"/>
      </w:pPr>
      <w:rPr>
        <w:rFonts w:hint="default"/>
        <w:lang w:val="en-US" w:eastAsia="en-US" w:bidi="ar-SA"/>
      </w:rPr>
    </w:lvl>
    <w:lvl w:ilvl="2" w:tplc="F670E96C">
      <w:numFmt w:val="bullet"/>
      <w:lvlText w:val="•"/>
      <w:lvlJc w:val="left"/>
      <w:pPr>
        <w:ind w:left="947" w:hanging="360"/>
      </w:pPr>
      <w:rPr>
        <w:rFonts w:hint="default"/>
        <w:lang w:val="en-US" w:eastAsia="en-US" w:bidi="ar-SA"/>
      </w:rPr>
    </w:lvl>
    <w:lvl w:ilvl="3" w:tplc="64A0C2C0">
      <w:numFmt w:val="bullet"/>
      <w:lvlText w:val="•"/>
      <w:lvlJc w:val="left"/>
      <w:pPr>
        <w:ind w:left="1170" w:hanging="360"/>
      </w:pPr>
      <w:rPr>
        <w:rFonts w:hint="default"/>
        <w:lang w:val="en-US" w:eastAsia="en-US" w:bidi="ar-SA"/>
      </w:rPr>
    </w:lvl>
    <w:lvl w:ilvl="4" w:tplc="B942BEC4">
      <w:numFmt w:val="bullet"/>
      <w:lvlText w:val="•"/>
      <w:lvlJc w:val="left"/>
      <w:pPr>
        <w:ind w:left="1394" w:hanging="360"/>
      </w:pPr>
      <w:rPr>
        <w:rFonts w:hint="default"/>
        <w:lang w:val="en-US" w:eastAsia="en-US" w:bidi="ar-SA"/>
      </w:rPr>
    </w:lvl>
    <w:lvl w:ilvl="5" w:tplc="01EE7532">
      <w:numFmt w:val="bullet"/>
      <w:lvlText w:val="•"/>
      <w:lvlJc w:val="left"/>
      <w:pPr>
        <w:ind w:left="1618" w:hanging="360"/>
      </w:pPr>
      <w:rPr>
        <w:rFonts w:hint="default"/>
        <w:lang w:val="en-US" w:eastAsia="en-US" w:bidi="ar-SA"/>
      </w:rPr>
    </w:lvl>
    <w:lvl w:ilvl="6" w:tplc="605E6BF8">
      <w:numFmt w:val="bullet"/>
      <w:lvlText w:val="•"/>
      <w:lvlJc w:val="left"/>
      <w:pPr>
        <w:ind w:left="1841" w:hanging="360"/>
      </w:pPr>
      <w:rPr>
        <w:rFonts w:hint="default"/>
        <w:lang w:val="en-US" w:eastAsia="en-US" w:bidi="ar-SA"/>
      </w:rPr>
    </w:lvl>
    <w:lvl w:ilvl="7" w:tplc="68169E7C">
      <w:numFmt w:val="bullet"/>
      <w:lvlText w:val="•"/>
      <w:lvlJc w:val="left"/>
      <w:pPr>
        <w:ind w:left="2065" w:hanging="360"/>
      </w:pPr>
      <w:rPr>
        <w:rFonts w:hint="default"/>
        <w:lang w:val="en-US" w:eastAsia="en-US" w:bidi="ar-SA"/>
      </w:rPr>
    </w:lvl>
    <w:lvl w:ilvl="8" w:tplc="AC4430D0">
      <w:numFmt w:val="bullet"/>
      <w:lvlText w:val="•"/>
      <w:lvlJc w:val="left"/>
      <w:pPr>
        <w:ind w:left="2288" w:hanging="360"/>
      </w:pPr>
      <w:rPr>
        <w:rFonts w:hint="default"/>
        <w:lang w:val="en-US" w:eastAsia="en-US" w:bidi="ar-SA"/>
      </w:rPr>
    </w:lvl>
  </w:abstractNum>
  <w:abstractNum w:abstractNumId="69" w15:restartNumberingAfterBreak="0">
    <w:nsid w:val="76852CE9"/>
    <w:multiLevelType w:val="multilevel"/>
    <w:tmpl w:val="6AC21568"/>
    <w:lvl w:ilvl="0">
      <w:start w:val="7"/>
      <w:numFmt w:val="decimal"/>
      <w:lvlText w:val="%1"/>
      <w:lvlJc w:val="left"/>
      <w:pPr>
        <w:ind w:left="540" w:hanging="433"/>
      </w:pPr>
      <w:rPr>
        <w:rFonts w:hint="default"/>
        <w:lang w:val="en-US" w:eastAsia="en-US" w:bidi="ar-SA"/>
      </w:rPr>
    </w:lvl>
    <w:lvl w:ilvl="1">
      <w:start w:val="1"/>
      <w:numFmt w:val="decimal"/>
      <w:lvlText w:val="%1.%2."/>
      <w:lvlJc w:val="left"/>
      <w:pPr>
        <w:ind w:left="575" w:hanging="433"/>
      </w:pPr>
      <w:rPr>
        <w:rFonts w:hint="default"/>
        <w:color w:val="1F497D" w:themeColor="text2"/>
        <w:spacing w:val="-2"/>
        <w:w w:val="99"/>
        <w:lang w:val="en-US" w:eastAsia="en-US" w:bidi="ar-SA"/>
      </w:rPr>
    </w:lvl>
    <w:lvl w:ilvl="2">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426" w:hanging="360"/>
      </w:pPr>
      <w:rPr>
        <w:rFonts w:hint="default"/>
        <w:lang w:val="en-US" w:eastAsia="en-US" w:bidi="ar-SA"/>
      </w:rPr>
    </w:lvl>
    <w:lvl w:ilvl="4">
      <w:numFmt w:val="bullet"/>
      <w:lvlText w:val="•"/>
      <w:lvlJc w:val="left"/>
      <w:pPr>
        <w:ind w:left="3492" w:hanging="360"/>
      </w:pPr>
      <w:rPr>
        <w:rFonts w:hint="default"/>
        <w:lang w:val="en-US" w:eastAsia="en-US" w:bidi="ar-SA"/>
      </w:rPr>
    </w:lvl>
    <w:lvl w:ilvl="5">
      <w:numFmt w:val="bullet"/>
      <w:lvlText w:val="•"/>
      <w:lvlJc w:val="left"/>
      <w:pPr>
        <w:ind w:left="4559" w:hanging="360"/>
      </w:pPr>
      <w:rPr>
        <w:rFonts w:hint="default"/>
        <w:lang w:val="en-US" w:eastAsia="en-US" w:bidi="ar-SA"/>
      </w:rPr>
    </w:lvl>
    <w:lvl w:ilvl="6">
      <w:numFmt w:val="bullet"/>
      <w:lvlText w:val="•"/>
      <w:lvlJc w:val="left"/>
      <w:pPr>
        <w:ind w:left="5625" w:hanging="360"/>
      </w:pPr>
      <w:rPr>
        <w:rFonts w:hint="default"/>
        <w:lang w:val="en-US" w:eastAsia="en-US" w:bidi="ar-SA"/>
      </w:rPr>
    </w:lvl>
    <w:lvl w:ilvl="7">
      <w:numFmt w:val="bullet"/>
      <w:lvlText w:val="•"/>
      <w:lvlJc w:val="left"/>
      <w:pPr>
        <w:ind w:left="6692" w:hanging="360"/>
      </w:pPr>
      <w:rPr>
        <w:rFonts w:hint="default"/>
        <w:lang w:val="en-US" w:eastAsia="en-US" w:bidi="ar-SA"/>
      </w:rPr>
    </w:lvl>
    <w:lvl w:ilvl="8">
      <w:numFmt w:val="bullet"/>
      <w:lvlText w:val="•"/>
      <w:lvlJc w:val="left"/>
      <w:pPr>
        <w:ind w:left="7758" w:hanging="360"/>
      </w:pPr>
      <w:rPr>
        <w:rFonts w:hint="default"/>
        <w:lang w:val="en-US" w:eastAsia="en-US" w:bidi="ar-SA"/>
      </w:rPr>
    </w:lvl>
  </w:abstractNum>
  <w:abstractNum w:abstractNumId="70" w15:restartNumberingAfterBreak="0">
    <w:nsid w:val="76DC2113"/>
    <w:multiLevelType w:val="hybridMultilevel"/>
    <w:tmpl w:val="1EA0438E"/>
    <w:lvl w:ilvl="0" w:tplc="1A50B440">
      <w:numFmt w:val="bullet"/>
      <w:lvlText w:val=""/>
      <w:lvlJc w:val="left"/>
      <w:pPr>
        <w:ind w:left="623" w:hanging="514"/>
      </w:pPr>
      <w:rPr>
        <w:rFonts w:ascii="Symbol" w:eastAsia="Symbol" w:hAnsi="Symbol" w:cs="Symbol" w:hint="default"/>
        <w:b w:val="0"/>
        <w:bCs w:val="0"/>
        <w:i w:val="0"/>
        <w:iCs w:val="0"/>
        <w:w w:val="100"/>
        <w:sz w:val="22"/>
        <w:szCs w:val="22"/>
        <w:lang w:val="en-US" w:eastAsia="en-US" w:bidi="ar-SA"/>
      </w:rPr>
    </w:lvl>
    <w:lvl w:ilvl="1" w:tplc="B4022C00">
      <w:numFmt w:val="bullet"/>
      <w:lvlText w:val="•"/>
      <w:lvlJc w:val="left"/>
      <w:pPr>
        <w:ind w:left="920" w:hanging="514"/>
      </w:pPr>
      <w:rPr>
        <w:rFonts w:hint="default"/>
        <w:lang w:val="en-US" w:eastAsia="en-US" w:bidi="ar-SA"/>
      </w:rPr>
    </w:lvl>
    <w:lvl w:ilvl="2" w:tplc="6C7C641E">
      <w:numFmt w:val="bullet"/>
      <w:lvlText w:val="•"/>
      <w:lvlJc w:val="left"/>
      <w:pPr>
        <w:ind w:left="1220" w:hanging="514"/>
      </w:pPr>
      <w:rPr>
        <w:rFonts w:hint="default"/>
        <w:lang w:val="en-US" w:eastAsia="en-US" w:bidi="ar-SA"/>
      </w:rPr>
    </w:lvl>
    <w:lvl w:ilvl="3" w:tplc="61DEFC5C">
      <w:numFmt w:val="bullet"/>
      <w:lvlText w:val="•"/>
      <w:lvlJc w:val="left"/>
      <w:pPr>
        <w:ind w:left="1520" w:hanging="514"/>
      </w:pPr>
      <w:rPr>
        <w:rFonts w:hint="default"/>
        <w:lang w:val="en-US" w:eastAsia="en-US" w:bidi="ar-SA"/>
      </w:rPr>
    </w:lvl>
    <w:lvl w:ilvl="4" w:tplc="080290EC">
      <w:numFmt w:val="bullet"/>
      <w:lvlText w:val="•"/>
      <w:lvlJc w:val="left"/>
      <w:pPr>
        <w:ind w:left="1820" w:hanging="514"/>
      </w:pPr>
      <w:rPr>
        <w:rFonts w:hint="default"/>
        <w:lang w:val="en-US" w:eastAsia="en-US" w:bidi="ar-SA"/>
      </w:rPr>
    </w:lvl>
    <w:lvl w:ilvl="5" w:tplc="437C491E">
      <w:numFmt w:val="bullet"/>
      <w:lvlText w:val="•"/>
      <w:lvlJc w:val="left"/>
      <w:pPr>
        <w:ind w:left="2121" w:hanging="514"/>
      </w:pPr>
      <w:rPr>
        <w:rFonts w:hint="default"/>
        <w:lang w:val="en-US" w:eastAsia="en-US" w:bidi="ar-SA"/>
      </w:rPr>
    </w:lvl>
    <w:lvl w:ilvl="6" w:tplc="86C01314">
      <w:numFmt w:val="bullet"/>
      <w:lvlText w:val="•"/>
      <w:lvlJc w:val="left"/>
      <w:pPr>
        <w:ind w:left="2421" w:hanging="514"/>
      </w:pPr>
      <w:rPr>
        <w:rFonts w:hint="default"/>
        <w:lang w:val="en-US" w:eastAsia="en-US" w:bidi="ar-SA"/>
      </w:rPr>
    </w:lvl>
    <w:lvl w:ilvl="7" w:tplc="3E549908">
      <w:numFmt w:val="bullet"/>
      <w:lvlText w:val="•"/>
      <w:lvlJc w:val="left"/>
      <w:pPr>
        <w:ind w:left="2721" w:hanging="514"/>
      </w:pPr>
      <w:rPr>
        <w:rFonts w:hint="default"/>
        <w:lang w:val="en-US" w:eastAsia="en-US" w:bidi="ar-SA"/>
      </w:rPr>
    </w:lvl>
    <w:lvl w:ilvl="8" w:tplc="5E10261E">
      <w:numFmt w:val="bullet"/>
      <w:lvlText w:val="•"/>
      <w:lvlJc w:val="left"/>
      <w:pPr>
        <w:ind w:left="3021" w:hanging="514"/>
      </w:pPr>
      <w:rPr>
        <w:rFonts w:hint="default"/>
        <w:lang w:val="en-US" w:eastAsia="en-US" w:bidi="ar-SA"/>
      </w:rPr>
    </w:lvl>
  </w:abstractNum>
  <w:abstractNum w:abstractNumId="71" w15:restartNumberingAfterBreak="0">
    <w:nsid w:val="7955139E"/>
    <w:multiLevelType w:val="hybridMultilevel"/>
    <w:tmpl w:val="A378BBE6"/>
    <w:lvl w:ilvl="0" w:tplc="F730B08C">
      <w:numFmt w:val="bullet"/>
      <w:lvlText w:val=""/>
      <w:lvlJc w:val="left"/>
      <w:pPr>
        <w:ind w:left="1260" w:hanging="360"/>
      </w:pPr>
      <w:rPr>
        <w:rFonts w:ascii="Symbol" w:eastAsia="Symbol" w:hAnsi="Symbol" w:cs="Symbol" w:hint="default"/>
        <w:b w:val="0"/>
        <w:bCs w:val="0"/>
        <w:i w:val="0"/>
        <w:iCs w:val="0"/>
        <w:w w:val="100"/>
        <w:sz w:val="22"/>
        <w:szCs w:val="22"/>
        <w:lang w:val="en-US" w:eastAsia="en-US" w:bidi="ar-SA"/>
      </w:rPr>
    </w:lvl>
    <w:lvl w:ilvl="1" w:tplc="60FC0A08">
      <w:numFmt w:val="bullet"/>
      <w:lvlText w:val="•"/>
      <w:lvlJc w:val="left"/>
      <w:pPr>
        <w:ind w:left="2123" w:hanging="360"/>
      </w:pPr>
      <w:rPr>
        <w:rFonts w:hint="default"/>
        <w:lang w:val="en-US" w:eastAsia="en-US" w:bidi="ar-SA"/>
      </w:rPr>
    </w:lvl>
    <w:lvl w:ilvl="2" w:tplc="572C8A7E">
      <w:numFmt w:val="bullet"/>
      <w:lvlText w:val="•"/>
      <w:lvlJc w:val="left"/>
      <w:pPr>
        <w:ind w:left="2986" w:hanging="360"/>
      </w:pPr>
      <w:rPr>
        <w:rFonts w:hint="default"/>
        <w:lang w:val="en-US" w:eastAsia="en-US" w:bidi="ar-SA"/>
      </w:rPr>
    </w:lvl>
    <w:lvl w:ilvl="3" w:tplc="7D9C54C8">
      <w:numFmt w:val="bullet"/>
      <w:lvlText w:val="•"/>
      <w:lvlJc w:val="left"/>
      <w:pPr>
        <w:ind w:left="3849" w:hanging="360"/>
      </w:pPr>
      <w:rPr>
        <w:rFonts w:hint="default"/>
        <w:lang w:val="en-US" w:eastAsia="en-US" w:bidi="ar-SA"/>
      </w:rPr>
    </w:lvl>
    <w:lvl w:ilvl="4" w:tplc="F1BEC398">
      <w:numFmt w:val="bullet"/>
      <w:lvlText w:val="•"/>
      <w:lvlJc w:val="left"/>
      <w:pPr>
        <w:ind w:left="4712" w:hanging="360"/>
      </w:pPr>
      <w:rPr>
        <w:rFonts w:hint="default"/>
        <w:lang w:val="en-US" w:eastAsia="en-US" w:bidi="ar-SA"/>
      </w:rPr>
    </w:lvl>
    <w:lvl w:ilvl="5" w:tplc="14DA3A94">
      <w:numFmt w:val="bullet"/>
      <w:lvlText w:val="•"/>
      <w:lvlJc w:val="left"/>
      <w:pPr>
        <w:ind w:left="5575" w:hanging="360"/>
      </w:pPr>
      <w:rPr>
        <w:rFonts w:hint="default"/>
        <w:lang w:val="en-US" w:eastAsia="en-US" w:bidi="ar-SA"/>
      </w:rPr>
    </w:lvl>
    <w:lvl w:ilvl="6" w:tplc="9588FEA4">
      <w:numFmt w:val="bullet"/>
      <w:lvlText w:val="•"/>
      <w:lvlJc w:val="left"/>
      <w:pPr>
        <w:ind w:left="6438" w:hanging="360"/>
      </w:pPr>
      <w:rPr>
        <w:rFonts w:hint="default"/>
        <w:lang w:val="en-US" w:eastAsia="en-US" w:bidi="ar-SA"/>
      </w:rPr>
    </w:lvl>
    <w:lvl w:ilvl="7" w:tplc="7568BB4E">
      <w:numFmt w:val="bullet"/>
      <w:lvlText w:val="•"/>
      <w:lvlJc w:val="left"/>
      <w:pPr>
        <w:ind w:left="7301" w:hanging="360"/>
      </w:pPr>
      <w:rPr>
        <w:rFonts w:hint="default"/>
        <w:lang w:val="en-US" w:eastAsia="en-US" w:bidi="ar-SA"/>
      </w:rPr>
    </w:lvl>
    <w:lvl w:ilvl="8" w:tplc="443893B6">
      <w:numFmt w:val="bullet"/>
      <w:lvlText w:val="•"/>
      <w:lvlJc w:val="left"/>
      <w:pPr>
        <w:ind w:left="8164" w:hanging="360"/>
      </w:pPr>
      <w:rPr>
        <w:rFonts w:hint="default"/>
        <w:lang w:val="en-US" w:eastAsia="en-US" w:bidi="ar-SA"/>
      </w:rPr>
    </w:lvl>
  </w:abstractNum>
  <w:abstractNum w:abstractNumId="72" w15:restartNumberingAfterBreak="0">
    <w:nsid w:val="7AA60023"/>
    <w:multiLevelType w:val="hybridMultilevel"/>
    <w:tmpl w:val="CFAA3C58"/>
    <w:lvl w:ilvl="0" w:tplc="485ED388">
      <w:numFmt w:val="bullet"/>
      <w:lvlText w:val=""/>
      <w:lvlJc w:val="left"/>
      <w:pPr>
        <w:ind w:left="508" w:hanging="377"/>
      </w:pPr>
      <w:rPr>
        <w:rFonts w:ascii="Symbol" w:eastAsia="Symbol" w:hAnsi="Symbol" w:cs="Symbol" w:hint="default"/>
        <w:b w:val="0"/>
        <w:bCs w:val="0"/>
        <w:i w:val="0"/>
        <w:iCs w:val="0"/>
        <w:w w:val="100"/>
        <w:sz w:val="22"/>
        <w:szCs w:val="22"/>
        <w:lang w:val="en-US" w:eastAsia="en-US" w:bidi="ar-SA"/>
      </w:rPr>
    </w:lvl>
    <w:lvl w:ilvl="1" w:tplc="9CC6BE3C">
      <w:numFmt w:val="bullet"/>
      <w:lvlText w:val="•"/>
      <w:lvlJc w:val="left"/>
      <w:pPr>
        <w:ind w:left="733" w:hanging="377"/>
      </w:pPr>
      <w:rPr>
        <w:rFonts w:hint="default"/>
        <w:lang w:val="en-US" w:eastAsia="en-US" w:bidi="ar-SA"/>
      </w:rPr>
    </w:lvl>
    <w:lvl w:ilvl="2" w:tplc="9392E420">
      <w:numFmt w:val="bullet"/>
      <w:lvlText w:val="•"/>
      <w:lvlJc w:val="left"/>
      <w:pPr>
        <w:ind w:left="966" w:hanging="377"/>
      </w:pPr>
      <w:rPr>
        <w:rFonts w:hint="default"/>
        <w:lang w:val="en-US" w:eastAsia="en-US" w:bidi="ar-SA"/>
      </w:rPr>
    </w:lvl>
    <w:lvl w:ilvl="3" w:tplc="500AF342">
      <w:numFmt w:val="bullet"/>
      <w:lvlText w:val="•"/>
      <w:lvlJc w:val="left"/>
      <w:pPr>
        <w:ind w:left="1199" w:hanging="377"/>
      </w:pPr>
      <w:rPr>
        <w:rFonts w:hint="default"/>
        <w:lang w:val="en-US" w:eastAsia="en-US" w:bidi="ar-SA"/>
      </w:rPr>
    </w:lvl>
    <w:lvl w:ilvl="4" w:tplc="CCF6940E">
      <w:numFmt w:val="bullet"/>
      <w:lvlText w:val="•"/>
      <w:lvlJc w:val="left"/>
      <w:pPr>
        <w:ind w:left="1432" w:hanging="377"/>
      </w:pPr>
      <w:rPr>
        <w:rFonts w:hint="default"/>
        <w:lang w:val="en-US" w:eastAsia="en-US" w:bidi="ar-SA"/>
      </w:rPr>
    </w:lvl>
    <w:lvl w:ilvl="5" w:tplc="6FBACF92">
      <w:numFmt w:val="bullet"/>
      <w:lvlText w:val="•"/>
      <w:lvlJc w:val="left"/>
      <w:pPr>
        <w:ind w:left="1665" w:hanging="377"/>
      </w:pPr>
      <w:rPr>
        <w:rFonts w:hint="default"/>
        <w:lang w:val="en-US" w:eastAsia="en-US" w:bidi="ar-SA"/>
      </w:rPr>
    </w:lvl>
    <w:lvl w:ilvl="6" w:tplc="BDDC578C">
      <w:numFmt w:val="bullet"/>
      <w:lvlText w:val="•"/>
      <w:lvlJc w:val="left"/>
      <w:pPr>
        <w:ind w:left="1898" w:hanging="377"/>
      </w:pPr>
      <w:rPr>
        <w:rFonts w:hint="default"/>
        <w:lang w:val="en-US" w:eastAsia="en-US" w:bidi="ar-SA"/>
      </w:rPr>
    </w:lvl>
    <w:lvl w:ilvl="7" w:tplc="FE20C52E">
      <w:numFmt w:val="bullet"/>
      <w:lvlText w:val="•"/>
      <w:lvlJc w:val="left"/>
      <w:pPr>
        <w:ind w:left="2131" w:hanging="377"/>
      </w:pPr>
      <w:rPr>
        <w:rFonts w:hint="default"/>
        <w:lang w:val="en-US" w:eastAsia="en-US" w:bidi="ar-SA"/>
      </w:rPr>
    </w:lvl>
    <w:lvl w:ilvl="8" w:tplc="0F86EAD4">
      <w:numFmt w:val="bullet"/>
      <w:lvlText w:val="•"/>
      <w:lvlJc w:val="left"/>
      <w:pPr>
        <w:ind w:left="2364" w:hanging="377"/>
      </w:pPr>
      <w:rPr>
        <w:rFonts w:hint="default"/>
        <w:lang w:val="en-US" w:eastAsia="en-US" w:bidi="ar-SA"/>
      </w:rPr>
    </w:lvl>
  </w:abstractNum>
  <w:abstractNum w:abstractNumId="73" w15:restartNumberingAfterBreak="0">
    <w:nsid w:val="7AAD0003"/>
    <w:multiLevelType w:val="hybridMultilevel"/>
    <w:tmpl w:val="3A0E9D28"/>
    <w:lvl w:ilvl="0" w:tplc="8A020B24">
      <w:numFmt w:val="bullet"/>
      <w:lvlText w:val=""/>
      <w:lvlJc w:val="left"/>
      <w:pPr>
        <w:ind w:left="594" w:hanging="428"/>
      </w:pPr>
      <w:rPr>
        <w:rFonts w:ascii="Symbol" w:eastAsia="Symbol" w:hAnsi="Symbol" w:cs="Symbol" w:hint="default"/>
        <w:b w:val="0"/>
        <w:bCs w:val="0"/>
        <w:i w:val="0"/>
        <w:iCs w:val="0"/>
        <w:w w:val="100"/>
        <w:sz w:val="22"/>
        <w:szCs w:val="22"/>
        <w:lang w:val="en-US" w:eastAsia="en-US" w:bidi="ar-SA"/>
      </w:rPr>
    </w:lvl>
    <w:lvl w:ilvl="1" w:tplc="CD745A1A">
      <w:numFmt w:val="bullet"/>
      <w:lvlText w:val="•"/>
      <w:lvlJc w:val="left"/>
      <w:pPr>
        <w:ind w:left="910" w:hanging="428"/>
      </w:pPr>
      <w:rPr>
        <w:rFonts w:hint="default"/>
        <w:lang w:val="en-US" w:eastAsia="en-US" w:bidi="ar-SA"/>
      </w:rPr>
    </w:lvl>
    <w:lvl w:ilvl="2" w:tplc="F52C190C">
      <w:numFmt w:val="bullet"/>
      <w:lvlText w:val="•"/>
      <w:lvlJc w:val="left"/>
      <w:pPr>
        <w:ind w:left="1221" w:hanging="428"/>
      </w:pPr>
      <w:rPr>
        <w:rFonts w:hint="default"/>
        <w:lang w:val="en-US" w:eastAsia="en-US" w:bidi="ar-SA"/>
      </w:rPr>
    </w:lvl>
    <w:lvl w:ilvl="3" w:tplc="4D38E290">
      <w:numFmt w:val="bullet"/>
      <w:lvlText w:val="•"/>
      <w:lvlJc w:val="left"/>
      <w:pPr>
        <w:ind w:left="1532" w:hanging="428"/>
      </w:pPr>
      <w:rPr>
        <w:rFonts w:hint="default"/>
        <w:lang w:val="en-US" w:eastAsia="en-US" w:bidi="ar-SA"/>
      </w:rPr>
    </w:lvl>
    <w:lvl w:ilvl="4" w:tplc="6B60A1F4">
      <w:numFmt w:val="bullet"/>
      <w:lvlText w:val="•"/>
      <w:lvlJc w:val="left"/>
      <w:pPr>
        <w:ind w:left="1843" w:hanging="428"/>
      </w:pPr>
      <w:rPr>
        <w:rFonts w:hint="default"/>
        <w:lang w:val="en-US" w:eastAsia="en-US" w:bidi="ar-SA"/>
      </w:rPr>
    </w:lvl>
    <w:lvl w:ilvl="5" w:tplc="AB487FFA">
      <w:numFmt w:val="bullet"/>
      <w:lvlText w:val="•"/>
      <w:lvlJc w:val="left"/>
      <w:pPr>
        <w:ind w:left="2154" w:hanging="428"/>
      </w:pPr>
      <w:rPr>
        <w:rFonts w:hint="default"/>
        <w:lang w:val="en-US" w:eastAsia="en-US" w:bidi="ar-SA"/>
      </w:rPr>
    </w:lvl>
    <w:lvl w:ilvl="6" w:tplc="2BB0466A">
      <w:numFmt w:val="bullet"/>
      <w:lvlText w:val="•"/>
      <w:lvlJc w:val="left"/>
      <w:pPr>
        <w:ind w:left="2464" w:hanging="428"/>
      </w:pPr>
      <w:rPr>
        <w:rFonts w:hint="default"/>
        <w:lang w:val="en-US" w:eastAsia="en-US" w:bidi="ar-SA"/>
      </w:rPr>
    </w:lvl>
    <w:lvl w:ilvl="7" w:tplc="C47074A4">
      <w:numFmt w:val="bullet"/>
      <w:lvlText w:val="•"/>
      <w:lvlJc w:val="left"/>
      <w:pPr>
        <w:ind w:left="2775" w:hanging="428"/>
      </w:pPr>
      <w:rPr>
        <w:rFonts w:hint="default"/>
        <w:lang w:val="en-US" w:eastAsia="en-US" w:bidi="ar-SA"/>
      </w:rPr>
    </w:lvl>
    <w:lvl w:ilvl="8" w:tplc="1278D822">
      <w:numFmt w:val="bullet"/>
      <w:lvlText w:val="•"/>
      <w:lvlJc w:val="left"/>
      <w:pPr>
        <w:ind w:left="3086" w:hanging="428"/>
      </w:pPr>
      <w:rPr>
        <w:rFonts w:hint="default"/>
        <w:lang w:val="en-US" w:eastAsia="en-US" w:bidi="ar-SA"/>
      </w:rPr>
    </w:lvl>
  </w:abstractNum>
  <w:abstractNum w:abstractNumId="74" w15:restartNumberingAfterBreak="0">
    <w:nsid w:val="7B6228FB"/>
    <w:multiLevelType w:val="hybridMultilevel"/>
    <w:tmpl w:val="CFFA3950"/>
    <w:lvl w:ilvl="0" w:tplc="40346122">
      <w:numFmt w:val="bullet"/>
      <w:lvlText w:val=""/>
      <w:lvlJc w:val="left"/>
      <w:pPr>
        <w:ind w:left="531" w:hanging="380"/>
      </w:pPr>
      <w:rPr>
        <w:rFonts w:ascii="Symbol" w:eastAsia="Symbol" w:hAnsi="Symbol" w:cs="Symbol" w:hint="default"/>
        <w:b w:val="0"/>
        <w:bCs w:val="0"/>
        <w:i w:val="0"/>
        <w:iCs w:val="0"/>
        <w:w w:val="100"/>
        <w:sz w:val="22"/>
        <w:szCs w:val="22"/>
        <w:lang w:val="en-US" w:eastAsia="en-US" w:bidi="ar-SA"/>
      </w:rPr>
    </w:lvl>
    <w:lvl w:ilvl="1" w:tplc="AA06559A">
      <w:numFmt w:val="bullet"/>
      <w:lvlText w:val="•"/>
      <w:lvlJc w:val="left"/>
      <w:pPr>
        <w:ind w:left="771" w:hanging="380"/>
      </w:pPr>
      <w:rPr>
        <w:rFonts w:hint="default"/>
        <w:lang w:val="en-US" w:eastAsia="en-US" w:bidi="ar-SA"/>
      </w:rPr>
    </w:lvl>
    <w:lvl w:ilvl="2" w:tplc="59C4154C">
      <w:numFmt w:val="bullet"/>
      <w:lvlText w:val="•"/>
      <w:lvlJc w:val="left"/>
      <w:pPr>
        <w:ind w:left="1002" w:hanging="380"/>
      </w:pPr>
      <w:rPr>
        <w:rFonts w:hint="default"/>
        <w:lang w:val="en-US" w:eastAsia="en-US" w:bidi="ar-SA"/>
      </w:rPr>
    </w:lvl>
    <w:lvl w:ilvl="3" w:tplc="5CC09390">
      <w:numFmt w:val="bullet"/>
      <w:lvlText w:val="•"/>
      <w:lvlJc w:val="left"/>
      <w:pPr>
        <w:ind w:left="1234" w:hanging="380"/>
      </w:pPr>
      <w:rPr>
        <w:rFonts w:hint="default"/>
        <w:lang w:val="en-US" w:eastAsia="en-US" w:bidi="ar-SA"/>
      </w:rPr>
    </w:lvl>
    <w:lvl w:ilvl="4" w:tplc="A20630A6">
      <w:numFmt w:val="bullet"/>
      <w:lvlText w:val="•"/>
      <w:lvlJc w:val="left"/>
      <w:pPr>
        <w:ind w:left="1465" w:hanging="380"/>
      </w:pPr>
      <w:rPr>
        <w:rFonts w:hint="default"/>
        <w:lang w:val="en-US" w:eastAsia="en-US" w:bidi="ar-SA"/>
      </w:rPr>
    </w:lvl>
    <w:lvl w:ilvl="5" w:tplc="B0DA275E">
      <w:numFmt w:val="bullet"/>
      <w:lvlText w:val="•"/>
      <w:lvlJc w:val="left"/>
      <w:pPr>
        <w:ind w:left="1697" w:hanging="380"/>
      </w:pPr>
      <w:rPr>
        <w:rFonts w:hint="default"/>
        <w:lang w:val="en-US" w:eastAsia="en-US" w:bidi="ar-SA"/>
      </w:rPr>
    </w:lvl>
    <w:lvl w:ilvl="6" w:tplc="B8005A1C">
      <w:numFmt w:val="bullet"/>
      <w:lvlText w:val="•"/>
      <w:lvlJc w:val="left"/>
      <w:pPr>
        <w:ind w:left="1928" w:hanging="380"/>
      </w:pPr>
      <w:rPr>
        <w:rFonts w:hint="default"/>
        <w:lang w:val="en-US" w:eastAsia="en-US" w:bidi="ar-SA"/>
      </w:rPr>
    </w:lvl>
    <w:lvl w:ilvl="7" w:tplc="6EF2D978">
      <w:numFmt w:val="bullet"/>
      <w:lvlText w:val="•"/>
      <w:lvlJc w:val="left"/>
      <w:pPr>
        <w:ind w:left="2159" w:hanging="380"/>
      </w:pPr>
      <w:rPr>
        <w:rFonts w:hint="default"/>
        <w:lang w:val="en-US" w:eastAsia="en-US" w:bidi="ar-SA"/>
      </w:rPr>
    </w:lvl>
    <w:lvl w:ilvl="8" w:tplc="4BFEE0FA">
      <w:numFmt w:val="bullet"/>
      <w:lvlText w:val="•"/>
      <w:lvlJc w:val="left"/>
      <w:pPr>
        <w:ind w:left="2391" w:hanging="380"/>
      </w:pPr>
      <w:rPr>
        <w:rFonts w:hint="default"/>
        <w:lang w:val="en-US" w:eastAsia="en-US" w:bidi="ar-SA"/>
      </w:rPr>
    </w:lvl>
  </w:abstractNum>
  <w:abstractNum w:abstractNumId="75" w15:restartNumberingAfterBreak="0">
    <w:nsid w:val="7E5308A2"/>
    <w:multiLevelType w:val="hybridMultilevel"/>
    <w:tmpl w:val="DAF46CDE"/>
    <w:lvl w:ilvl="0" w:tplc="F8D0CAD0">
      <w:numFmt w:val="bullet"/>
      <w:lvlText w:val=""/>
      <w:lvlJc w:val="left"/>
      <w:pPr>
        <w:ind w:left="488" w:hanging="380"/>
      </w:pPr>
      <w:rPr>
        <w:rFonts w:ascii="Symbol" w:eastAsia="Symbol" w:hAnsi="Symbol" w:cs="Symbol" w:hint="default"/>
        <w:b w:val="0"/>
        <w:bCs w:val="0"/>
        <w:i w:val="0"/>
        <w:iCs w:val="0"/>
        <w:w w:val="100"/>
        <w:sz w:val="22"/>
        <w:szCs w:val="22"/>
        <w:lang w:val="en-US" w:eastAsia="en-US" w:bidi="ar-SA"/>
      </w:rPr>
    </w:lvl>
    <w:lvl w:ilvl="1" w:tplc="4B849E66">
      <w:numFmt w:val="bullet"/>
      <w:lvlText w:val="•"/>
      <w:lvlJc w:val="left"/>
      <w:pPr>
        <w:ind w:left="712" w:hanging="380"/>
      </w:pPr>
      <w:rPr>
        <w:rFonts w:hint="default"/>
        <w:lang w:val="en-US" w:eastAsia="en-US" w:bidi="ar-SA"/>
      </w:rPr>
    </w:lvl>
    <w:lvl w:ilvl="2" w:tplc="5F2A5818">
      <w:numFmt w:val="bullet"/>
      <w:lvlText w:val="•"/>
      <w:lvlJc w:val="left"/>
      <w:pPr>
        <w:ind w:left="945" w:hanging="380"/>
      </w:pPr>
      <w:rPr>
        <w:rFonts w:hint="default"/>
        <w:lang w:val="en-US" w:eastAsia="en-US" w:bidi="ar-SA"/>
      </w:rPr>
    </w:lvl>
    <w:lvl w:ilvl="3" w:tplc="1C007D3E">
      <w:numFmt w:val="bullet"/>
      <w:lvlText w:val="•"/>
      <w:lvlJc w:val="left"/>
      <w:pPr>
        <w:ind w:left="1178" w:hanging="380"/>
      </w:pPr>
      <w:rPr>
        <w:rFonts w:hint="default"/>
        <w:lang w:val="en-US" w:eastAsia="en-US" w:bidi="ar-SA"/>
      </w:rPr>
    </w:lvl>
    <w:lvl w:ilvl="4" w:tplc="5ACEF3BC">
      <w:numFmt w:val="bullet"/>
      <w:lvlText w:val="•"/>
      <w:lvlJc w:val="left"/>
      <w:pPr>
        <w:ind w:left="1411" w:hanging="380"/>
      </w:pPr>
      <w:rPr>
        <w:rFonts w:hint="default"/>
        <w:lang w:val="en-US" w:eastAsia="en-US" w:bidi="ar-SA"/>
      </w:rPr>
    </w:lvl>
    <w:lvl w:ilvl="5" w:tplc="3828D326">
      <w:numFmt w:val="bullet"/>
      <w:lvlText w:val="•"/>
      <w:lvlJc w:val="left"/>
      <w:pPr>
        <w:ind w:left="1644" w:hanging="380"/>
      </w:pPr>
      <w:rPr>
        <w:rFonts w:hint="default"/>
        <w:lang w:val="en-US" w:eastAsia="en-US" w:bidi="ar-SA"/>
      </w:rPr>
    </w:lvl>
    <w:lvl w:ilvl="6" w:tplc="FB68618C">
      <w:numFmt w:val="bullet"/>
      <w:lvlText w:val="•"/>
      <w:lvlJc w:val="left"/>
      <w:pPr>
        <w:ind w:left="1877" w:hanging="380"/>
      </w:pPr>
      <w:rPr>
        <w:rFonts w:hint="default"/>
        <w:lang w:val="en-US" w:eastAsia="en-US" w:bidi="ar-SA"/>
      </w:rPr>
    </w:lvl>
    <w:lvl w:ilvl="7" w:tplc="D218A360">
      <w:numFmt w:val="bullet"/>
      <w:lvlText w:val="•"/>
      <w:lvlJc w:val="left"/>
      <w:pPr>
        <w:ind w:left="2110" w:hanging="380"/>
      </w:pPr>
      <w:rPr>
        <w:rFonts w:hint="default"/>
        <w:lang w:val="en-US" w:eastAsia="en-US" w:bidi="ar-SA"/>
      </w:rPr>
    </w:lvl>
    <w:lvl w:ilvl="8" w:tplc="02EA3FA2">
      <w:numFmt w:val="bullet"/>
      <w:lvlText w:val="•"/>
      <w:lvlJc w:val="left"/>
      <w:pPr>
        <w:ind w:left="2343" w:hanging="380"/>
      </w:pPr>
      <w:rPr>
        <w:rFonts w:hint="default"/>
        <w:lang w:val="en-US" w:eastAsia="en-US" w:bidi="ar-SA"/>
      </w:rPr>
    </w:lvl>
  </w:abstractNum>
  <w:abstractNum w:abstractNumId="76" w15:restartNumberingAfterBreak="0">
    <w:nsid w:val="7F3A18DF"/>
    <w:multiLevelType w:val="hybridMultilevel"/>
    <w:tmpl w:val="AD868894"/>
    <w:lvl w:ilvl="0" w:tplc="FBF697F4">
      <w:numFmt w:val="bullet"/>
      <w:lvlText w:val=""/>
      <w:lvlJc w:val="left"/>
      <w:pPr>
        <w:ind w:left="421" w:hanging="284"/>
      </w:pPr>
      <w:rPr>
        <w:rFonts w:ascii="Symbol" w:eastAsia="Symbol" w:hAnsi="Symbol" w:cs="Symbol" w:hint="default"/>
        <w:b w:val="0"/>
        <w:bCs w:val="0"/>
        <w:i w:val="0"/>
        <w:iCs w:val="0"/>
        <w:w w:val="100"/>
        <w:sz w:val="22"/>
        <w:szCs w:val="22"/>
        <w:lang w:val="en-US" w:eastAsia="en-US" w:bidi="ar-SA"/>
      </w:rPr>
    </w:lvl>
    <w:lvl w:ilvl="1" w:tplc="EB966E72">
      <w:numFmt w:val="bullet"/>
      <w:lvlText w:val="•"/>
      <w:lvlJc w:val="left"/>
      <w:pPr>
        <w:ind w:left="746" w:hanging="284"/>
      </w:pPr>
      <w:rPr>
        <w:rFonts w:hint="default"/>
        <w:lang w:val="en-US" w:eastAsia="en-US" w:bidi="ar-SA"/>
      </w:rPr>
    </w:lvl>
    <w:lvl w:ilvl="2" w:tplc="AAB6B61C">
      <w:numFmt w:val="bullet"/>
      <w:lvlText w:val="•"/>
      <w:lvlJc w:val="left"/>
      <w:pPr>
        <w:ind w:left="1073" w:hanging="284"/>
      </w:pPr>
      <w:rPr>
        <w:rFonts w:hint="default"/>
        <w:lang w:val="en-US" w:eastAsia="en-US" w:bidi="ar-SA"/>
      </w:rPr>
    </w:lvl>
    <w:lvl w:ilvl="3" w:tplc="CA7699CC">
      <w:numFmt w:val="bullet"/>
      <w:lvlText w:val="•"/>
      <w:lvlJc w:val="left"/>
      <w:pPr>
        <w:ind w:left="1400" w:hanging="284"/>
      </w:pPr>
      <w:rPr>
        <w:rFonts w:hint="default"/>
        <w:lang w:val="en-US" w:eastAsia="en-US" w:bidi="ar-SA"/>
      </w:rPr>
    </w:lvl>
    <w:lvl w:ilvl="4" w:tplc="D13C640E">
      <w:numFmt w:val="bullet"/>
      <w:lvlText w:val="•"/>
      <w:lvlJc w:val="left"/>
      <w:pPr>
        <w:ind w:left="1727" w:hanging="284"/>
      </w:pPr>
      <w:rPr>
        <w:rFonts w:hint="default"/>
        <w:lang w:val="en-US" w:eastAsia="en-US" w:bidi="ar-SA"/>
      </w:rPr>
    </w:lvl>
    <w:lvl w:ilvl="5" w:tplc="0A6C1B44">
      <w:numFmt w:val="bullet"/>
      <w:lvlText w:val="•"/>
      <w:lvlJc w:val="left"/>
      <w:pPr>
        <w:ind w:left="2054" w:hanging="284"/>
      </w:pPr>
      <w:rPr>
        <w:rFonts w:hint="default"/>
        <w:lang w:val="en-US" w:eastAsia="en-US" w:bidi="ar-SA"/>
      </w:rPr>
    </w:lvl>
    <w:lvl w:ilvl="6" w:tplc="64C8C91A">
      <w:numFmt w:val="bullet"/>
      <w:lvlText w:val="•"/>
      <w:lvlJc w:val="left"/>
      <w:pPr>
        <w:ind w:left="2381" w:hanging="284"/>
      </w:pPr>
      <w:rPr>
        <w:rFonts w:hint="default"/>
        <w:lang w:val="en-US" w:eastAsia="en-US" w:bidi="ar-SA"/>
      </w:rPr>
    </w:lvl>
    <w:lvl w:ilvl="7" w:tplc="7682D79C">
      <w:numFmt w:val="bullet"/>
      <w:lvlText w:val="•"/>
      <w:lvlJc w:val="left"/>
      <w:pPr>
        <w:ind w:left="2708" w:hanging="284"/>
      </w:pPr>
      <w:rPr>
        <w:rFonts w:hint="default"/>
        <w:lang w:val="en-US" w:eastAsia="en-US" w:bidi="ar-SA"/>
      </w:rPr>
    </w:lvl>
    <w:lvl w:ilvl="8" w:tplc="06F4279A">
      <w:numFmt w:val="bullet"/>
      <w:lvlText w:val="•"/>
      <w:lvlJc w:val="left"/>
      <w:pPr>
        <w:ind w:left="3035" w:hanging="284"/>
      </w:pPr>
      <w:rPr>
        <w:rFonts w:hint="default"/>
        <w:lang w:val="en-US" w:eastAsia="en-US" w:bidi="ar-SA"/>
      </w:rPr>
    </w:lvl>
  </w:abstractNum>
  <w:num w:numId="1" w16cid:durableId="1451699987">
    <w:abstractNumId w:val="34"/>
  </w:num>
  <w:num w:numId="2" w16cid:durableId="729616228">
    <w:abstractNumId w:val="6"/>
  </w:num>
  <w:num w:numId="3" w16cid:durableId="1918048216">
    <w:abstractNumId w:val="7"/>
  </w:num>
  <w:num w:numId="4" w16cid:durableId="2108190049">
    <w:abstractNumId w:val="62"/>
  </w:num>
  <w:num w:numId="5" w16cid:durableId="1153375015">
    <w:abstractNumId w:val="13"/>
  </w:num>
  <w:num w:numId="6" w16cid:durableId="1080368317">
    <w:abstractNumId w:val="76"/>
  </w:num>
  <w:num w:numId="7" w16cid:durableId="982000776">
    <w:abstractNumId w:val="66"/>
  </w:num>
  <w:num w:numId="8" w16cid:durableId="1083916698">
    <w:abstractNumId w:val="30"/>
  </w:num>
  <w:num w:numId="9" w16cid:durableId="214321989">
    <w:abstractNumId w:val="26"/>
  </w:num>
  <w:num w:numId="10" w16cid:durableId="639307463">
    <w:abstractNumId w:val="75"/>
  </w:num>
  <w:num w:numId="11" w16cid:durableId="1846357474">
    <w:abstractNumId w:val="56"/>
  </w:num>
  <w:num w:numId="12" w16cid:durableId="753626791">
    <w:abstractNumId w:val="28"/>
  </w:num>
  <w:num w:numId="13" w16cid:durableId="932399281">
    <w:abstractNumId w:val="72"/>
  </w:num>
  <w:num w:numId="14" w16cid:durableId="1854568866">
    <w:abstractNumId w:val="23"/>
  </w:num>
  <w:num w:numId="15" w16cid:durableId="870263236">
    <w:abstractNumId w:val="10"/>
  </w:num>
  <w:num w:numId="16" w16cid:durableId="981926004">
    <w:abstractNumId w:val="50"/>
  </w:num>
  <w:num w:numId="17" w16cid:durableId="945310200">
    <w:abstractNumId w:val="44"/>
  </w:num>
  <w:num w:numId="18" w16cid:durableId="612055466">
    <w:abstractNumId w:val="8"/>
  </w:num>
  <w:num w:numId="19" w16cid:durableId="517624019">
    <w:abstractNumId w:val="15"/>
  </w:num>
  <w:num w:numId="20" w16cid:durableId="523442727">
    <w:abstractNumId w:val="12"/>
  </w:num>
  <w:num w:numId="21" w16cid:durableId="1677607445">
    <w:abstractNumId w:val="60"/>
  </w:num>
  <w:num w:numId="22" w16cid:durableId="1320310370">
    <w:abstractNumId w:val="25"/>
  </w:num>
  <w:num w:numId="23" w16cid:durableId="1480464639">
    <w:abstractNumId w:val="18"/>
  </w:num>
  <w:num w:numId="24" w16cid:durableId="632176179">
    <w:abstractNumId w:val="22"/>
  </w:num>
  <w:num w:numId="25" w16cid:durableId="142507749">
    <w:abstractNumId w:val="2"/>
  </w:num>
  <w:num w:numId="26" w16cid:durableId="2057578456">
    <w:abstractNumId w:val="37"/>
  </w:num>
  <w:num w:numId="27" w16cid:durableId="1997370978">
    <w:abstractNumId w:val="0"/>
  </w:num>
  <w:num w:numId="28" w16cid:durableId="344329887">
    <w:abstractNumId w:val="17"/>
  </w:num>
  <w:num w:numId="29" w16cid:durableId="947666658">
    <w:abstractNumId w:val="68"/>
  </w:num>
  <w:num w:numId="30" w16cid:durableId="159002080">
    <w:abstractNumId w:val="38"/>
  </w:num>
  <w:num w:numId="31" w16cid:durableId="654997245">
    <w:abstractNumId w:val="73"/>
  </w:num>
  <w:num w:numId="32" w16cid:durableId="1758938253">
    <w:abstractNumId w:val="33"/>
  </w:num>
  <w:num w:numId="33" w16cid:durableId="1987779560">
    <w:abstractNumId w:val="21"/>
  </w:num>
  <w:num w:numId="34" w16cid:durableId="200023831">
    <w:abstractNumId w:val="53"/>
  </w:num>
  <w:num w:numId="35" w16cid:durableId="1236472309">
    <w:abstractNumId w:val="1"/>
  </w:num>
  <w:num w:numId="36" w16cid:durableId="834149697">
    <w:abstractNumId w:val="36"/>
  </w:num>
  <w:num w:numId="37" w16cid:durableId="564534510">
    <w:abstractNumId w:val="32"/>
  </w:num>
  <w:num w:numId="38" w16cid:durableId="887575037">
    <w:abstractNumId w:val="45"/>
  </w:num>
  <w:num w:numId="39" w16cid:durableId="107626271">
    <w:abstractNumId w:val="70"/>
  </w:num>
  <w:num w:numId="40" w16cid:durableId="800614621">
    <w:abstractNumId w:val="40"/>
  </w:num>
  <w:num w:numId="41" w16cid:durableId="1941444632">
    <w:abstractNumId w:val="19"/>
  </w:num>
  <w:num w:numId="42" w16cid:durableId="786852298">
    <w:abstractNumId w:val="67"/>
  </w:num>
  <w:num w:numId="43" w16cid:durableId="1420718163">
    <w:abstractNumId w:val="55"/>
  </w:num>
  <w:num w:numId="44" w16cid:durableId="294218082">
    <w:abstractNumId w:val="69"/>
  </w:num>
  <w:num w:numId="45" w16cid:durableId="741408815">
    <w:abstractNumId w:val="48"/>
  </w:num>
  <w:num w:numId="46" w16cid:durableId="639116525">
    <w:abstractNumId w:val="46"/>
  </w:num>
  <w:num w:numId="47" w16cid:durableId="1969434241">
    <w:abstractNumId w:val="35"/>
  </w:num>
  <w:num w:numId="48" w16cid:durableId="583152634">
    <w:abstractNumId w:val="4"/>
  </w:num>
  <w:num w:numId="49" w16cid:durableId="1880317147">
    <w:abstractNumId w:val="65"/>
  </w:num>
  <w:num w:numId="50" w16cid:durableId="1833452197">
    <w:abstractNumId w:val="58"/>
  </w:num>
  <w:num w:numId="51" w16cid:durableId="573395567">
    <w:abstractNumId w:val="31"/>
  </w:num>
  <w:num w:numId="52" w16cid:durableId="1280601093">
    <w:abstractNumId w:val="29"/>
  </w:num>
  <w:num w:numId="53" w16cid:durableId="1226379929">
    <w:abstractNumId w:val="63"/>
  </w:num>
  <w:num w:numId="54" w16cid:durableId="1277907118">
    <w:abstractNumId w:val="42"/>
  </w:num>
  <w:num w:numId="55" w16cid:durableId="1327397836">
    <w:abstractNumId w:val="61"/>
  </w:num>
  <w:num w:numId="56" w16cid:durableId="118495374">
    <w:abstractNumId w:val="20"/>
  </w:num>
  <w:num w:numId="57" w16cid:durableId="2125273651">
    <w:abstractNumId w:val="57"/>
  </w:num>
  <w:num w:numId="58" w16cid:durableId="515535346">
    <w:abstractNumId w:val="74"/>
  </w:num>
  <w:num w:numId="59" w16cid:durableId="1873810415">
    <w:abstractNumId w:val="52"/>
  </w:num>
  <w:num w:numId="60" w16cid:durableId="676811724">
    <w:abstractNumId w:val="43"/>
  </w:num>
  <w:num w:numId="61" w16cid:durableId="2085758982">
    <w:abstractNumId w:val="3"/>
  </w:num>
  <w:num w:numId="62" w16cid:durableId="88358565">
    <w:abstractNumId w:val="24"/>
  </w:num>
  <w:num w:numId="63" w16cid:durableId="1947038500">
    <w:abstractNumId w:val="11"/>
  </w:num>
  <w:num w:numId="64" w16cid:durableId="583221744">
    <w:abstractNumId w:val="51"/>
  </w:num>
  <w:num w:numId="65" w16cid:durableId="1997151744">
    <w:abstractNumId w:val="47"/>
  </w:num>
  <w:num w:numId="66" w16cid:durableId="1392344148">
    <w:abstractNumId w:val="71"/>
  </w:num>
  <w:num w:numId="67" w16cid:durableId="1121875873">
    <w:abstractNumId w:val="5"/>
  </w:num>
  <w:num w:numId="68" w16cid:durableId="1166701125">
    <w:abstractNumId w:val="49"/>
  </w:num>
  <w:num w:numId="69" w16cid:durableId="1426611139">
    <w:abstractNumId w:val="16"/>
  </w:num>
  <w:num w:numId="70" w16cid:durableId="155148551">
    <w:abstractNumId w:val="59"/>
  </w:num>
  <w:num w:numId="71" w16cid:durableId="1180435530">
    <w:abstractNumId w:val="14"/>
  </w:num>
  <w:num w:numId="72" w16cid:durableId="1073357806">
    <w:abstractNumId w:val="27"/>
    <w:lvlOverride w:ilvl="0">
      <w:startOverride w:val="1"/>
    </w:lvlOverride>
    <w:lvlOverride w:ilvl="1"/>
    <w:lvlOverride w:ilvl="2"/>
    <w:lvlOverride w:ilvl="3"/>
    <w:lvlOverride w:ilvl="4"/>
    <w:lvlOverride w:ilvl="5"/>
    <w:lvlOverride w:ilvl="6"/>
    <w:lvlOverride w:ilvl="7"/>
    <w:lvlOverride w:ilvl="8"/>
  </w:num>
  <w:num w:numId="73" w16cid:durableId="2094431692">
    <w:abstractNumId w:val="39"/>
  </w:num>
  <w:num w:numId="74" w16cid:durableId="1513640385">
    <w:abstractNumId w:val="9"/>
  </w:num>
  <w:num w:numId="75" w16cid:durableId="776488688">
    <w:abstractNumId w:val="54"/>
  </w:num>
  <w:num w:numId="76" w16cid:durableId="1956596298">
    <w:abstractNumId w:val="41"/>
  </w:num>
  <w:num w:numId="77" w16cid:durableId="127167082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01"/>
    <w:rsid w:val="000004A7"/>
    <w:rsid w:val="00003699"/>
    <w:rsid w:val="000075F4"/>
    <w:rsid w:val="000108CB"/>
    <w:rsid w:val="00015FDF"/>
    <w:rsid w:val="000254C1"/>
    <w:rsid w:val="000455A3"/>
    <w:rsid w:val="000542E3"/>
    <w:rsid w:val="00084729"/>
    <w:rsid w:val="00142DA6"/>
    <w:rsid w:val="00156A5C"/>
    <w:rsid w:val="00157BDB"/>
    <w:rsid w:val="001724FC"/>
    <w:rsid w:val="001734F5"/>
    <w:rsid w:val="001906E4"/>
    <w:rsid w:val="001A3D69"/>
    <w:rsid w:val="001B178B"/>
    <w:rsid w:val="001D4B42"/>
    <w:rsid w:val="001E3B5A"/>
    <w:rsid w:val="00273837"/>
    <w:rsid w:val="00280CC5"/>
    <w:rsid w:val="002A3256"/>
    <w:rsid w:val="00300DF6"/>
    <w:rsid w:val="0031699F"/>
    <w:rsid w:val="0032721A"/>
    <w:rsid w:val="0033159B"/>
    <w:rsid w:val="0037032A"/>
    <w:rsid w:val="003831DE"/>
    <w:rsid w:val="00387970"/>
    <w:rsid w:val="003906DD"/>
    <w:rsid w:val="003B1436"/>
    <w:rsid w:val="003B2929"/>
    <w:rsid w:val="003B3FC7"/>
    <w:rsid w:val="003C60D2"/>
    <w:rsid w:val="003D701F"/>
    <w:rsid w:val="003D7F65"/>
    <w:rsid w:val="004135C0"/>
    <w:rsid w:val="00416862"/>
    <w:rsid w:val="00420C42"/>
    <w:rsid w:val="00425027"/>
    <w:rsid w:val="00430562"/>
    <w:rsid w:val="00444905"/>
    <w:rsid w:val="0046609D"/>
    <w:rsid w:val="00466D98"/>
    <w:rsid w:val="00472E10"/>
    <w:rsid w:val="004870AA"/>
    <w:rsid w:val="004A64FC"/>
    <w:rsid w:val="004B6C86"/>
    <w:rsid w:val="004C399B"/>
    <w:rsid w:val="004D4533"/>
    <w:rsid w:val="004E07EF"/>
    <w:rsid w:val="004F1D98"/>
    <w:rsid w:val="00524E77"/>
    <w:rsid w:val="00553FD8"/>
    <w:rsid w:val="006174A6"/>
    <w:rsid w:val="00641282"/>
    <w:rsid w:val="0064143A"/>
    <w:rsid w:val="006445C2"/>
    <w:rsid w:val="00646898"/>
    <w:rsid w:val="006940AF"/>
    <w:rsid w:val="006A23DA"/>
    <w:rsid w:val="006C5D4B"/>
    <w:rsid w:val="006D1547"/>
    <w:rsid w:val="006E37F6"/>
    <w:rsid w:val="00733F29"/>
    <w:rsid w:val="00746E78"/>
    <w:rsid w:val="00754993"/>
    <w:rsid w:val="00762431"/>
    <w:rsid w:val="00764042"/>
    <w:rsid w:val="00772843"/>
    <w:rsid w:val="00785D6E"/>
    <w:rsid w:val="00792DA7"/>
    <w:rsid w:val="007D3B0B"/>
    <w:rsid w:val="00824A45"/>
    <w:rsid w:val="00832B1C"/>
    <w:rsid w:val="0085419E"/>
    <w:rsid w:val="008808A3"/>
    <w:rsid w:val="00892683"/>
    <w:rsid w:val="008B6F55"/>
    <w:rsid w:val="008C4B01"/>
    <w:rsid w:val="008C6246"/>
    <w:rsid w:val="00923EB9"/>
    <w:rsid w:val="00952902"/>
    <w:rsid w:val="00972C97"/>
    <w:rsid w:val="00994E27"/>
    <w:rsid w:val="009A5A9C"/>
    <w:rsid w:val="009D56C4"/>
    <w:rsid w:val="00A075FB"/>
    <w:rsid w:val="00A14EA3"/>
    <w:rsid w:val="00A16E00"/>
    <w:rsid w:val="00A31F3E"/>
    <w:rsid w:val="00A3436C"/>
    <w:rsid w:val="00A3611A"/>
    <w:rsid w:val="00A430D7"/>
    <w:rsid w:val="00A473B5"/>
    <w:rsid w:val="00A6257E"/>
    <w:rsid w:val="00A77280"/>
    <w:rsid w:val="00A84594"/>
    <w:rsid w:val="00A860B7"/>
    <w:rsid w:val="00A937CD"/>
    <w:rsid w:val="00A93FF9"/>
    <w:rsid w:val="00AB285E"/>
    <w:rsid w:val="00AD71DD"/>
    <w:rsid w:val="00AE27CE"/>
    <w:rsid w:val="00AF3409"/>
    <w:rsid w:val="00B10349"/>
    <w:rsid w:val="00B40593"/>
    <w:rsid w:val="00B53CE9"/>
    <w:rsid w:val="00B627C1"/>
    <w:rsid w:val="00C04FC7"/>
    <w:rsid w:val="00C23090"/>
    <w:rsid w:val="00C24865"/>
    <w:rsid w:val="00C66698"/>
    <w:rsid w:val="00C77D84"/>
    <w:rsid w:val="00CA3500"/>
    <w:rsid w:val="00CC21E1"/>
    <w:rsid w:val="00CE7244"/>
    <w:rsid w:val="00D50397"/>
    <w:rsid w:val="00D52885"/>
    <w:rsid w:val="00D53138"/>
    <w:rsid w:val="00D72D35"/>
    <w:rsid w:val="00D91B3A"/>
    <w:rsid w:val="00D96ACE"/>
    <w:rsid w:val="00DA164B"/>
    <w:rsid w:val="00DD0233"/>
    <w:rsid w:val="00DE2143"/>
    <w:rsid w:val="00E63D63"/>
    <w:rsid w:val="00E86ADC"/>
    <w:rsid w:val="00EA1FF1"/>
    <w:rsid w:val="00EB5F4C"/>
    <w:rsid w:val="00EE7DF9"/>
    <w:rsid w:val="00F03150"/>
    <w:rsid w:val="00F2626C"/>
    <w:rsid w:val="00F64A5E"/>
    <w:rsid w:val="00F901EF"/>
    <w:rsid w:val="00FB0947"/>
    <w:rsid w:val="00FB2974"/>
    <w:rsid w:val="00FB4F1C"/>
    <w:rsid w:val="00FF59DD"/>
    <w:rsid w:val="049FE3C7"/>
    <w:rsid w:val="06D9A27C"/>
    <w:rsid w:val="0ACD9271"/>
    <w:rsid w:val="121C998A"/>
    <w:rsid w:val="1BB50380"/>
    <w:rsid w:val="1E4979E6"/>
    <w:rsid w:val="24234C86"/>
    <w:rsid w:val="28CB6386"/>
    <w:rsid w:val="2A2BB883"/>
    <w:rsid w:val="30A2B4BC"/>
    <w:rsid w:val="314575F9"/>
    <w:rsid w:val="324B020D"/>
    <w:rsid w:val="35DF30AB"/>
    <w:rsid w:val="41AC8FD7"/>
    <w:rsid w:val="5F8DF397"/>
    <w:rsid w:val="6488A0C0"/>
    <w:rsid w:val="66799ECF"/>
    <w:rsid w:val="6873D2E3"/>
    <w:rsid w:val="6E7506E9"/>
    <w:rsid w:val="6FD880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A47EE"/>
  <w15:docId w15:val="{71A9D65B-85D6-46E1-B6FB-EAF18F28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97"/>
    <w:rPr>
      <w:rFonts w:ascii="Calibri" w:eastAsia="Calibri" w:hAnsi="Calibri" w:cs="Calibri"/>
    </w:rPr>
  </w:style>
  <w:style w:type="paragraph" w:styleId="Heading1">
    <w:name w:val="heading 1"/>
    <w:basedOn w:val="Normal"/>
    <w:uiPriority w:val="9"/>
    <w:qFormat/>
    <w:pPr>
      <w:ind w:left="780" w:hanging="361"/>
      <w:outlineLvl w:val="0"/>
    </w:pPr>
    <w:rPr>
      <w:b/>
      <w:bCs/>
      <w:sz w:val="28"/>
      <w:szCs w:val="28"/>
    </w:rPr>
  </w:style>
  <w:style w:type="paragraph" w:styleId="Heading2">
    <w:name w:val="heading 2"/>
    <w:basedOn w:val="Normal"/>
    <w:uiPriority w:val="9"/>
    <w:unhideWhenUsed/>
    <w:qFormat/>
    <w:pPr>
      <w:ind w:left="1001" w:hanging="462"/>
      <w:outlineLvl w:val="1"/>
    </w:pPr>
    <w:rPr>
      <w:b/>
      <w:bCs/>
      <w:sz w:val="26"/>
      <w:szCs w:val="26"/>
    </w:rPr>
  </w:style>
  <w:style w:type="paragraph" w:styleId="Heading3">
    <w:name w:val="heading 3"/>
    <w:basedOn w:val="Normal"/>
    <w:uiPriority w:val="9"/>
    <w:unhideWhenUsed/>
    <w:qFormat/>
    <w:pPr>
      <w:spacing w:before="1"/>
      <w:ind w:left="420"/>
      <w:outlineLvl w:val="2"/>
    </w:pPr>
    <w:rPr>
      <w:b/>
      <w:bCs/>
      <w:sz w:val="24"/>
      <w:szCs w:val="24"/>
    </w:rPr>
  </w:style>
  <w:style w:type="paragraph" w:styleId="Heading4">
    <w:name w:val="heading 4"/>
    <w:basedOn w:val="Normal"/>
    <w:uiPriority w:val="9"/>
    <w:unhideWhenUsed/>
    <w:qFormat/>
    <w:pPr>
      <w:ind w:left="4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878" w:hanging="440"/>
    </w:pPr>
  </w:style>
  <w:style w:type="paragraph" w:styleId="TOC2">
    <w:name w:val="toc 2"/>
    <w:basedOn w:val="Normal"/>
    <w:uiPriority w:val="39"/>
    <w:qFormat/>
    <w:pPr>
      <w:spacing w:before="101"/>
      <w:ind w:left="1538" w:hanging="661"/>
    </w:pPr>
  </w:style>
  <w:style w:type="paragraph" w:styleId="BodyText">
    <w:name w:val="Body Text"/>
    <w:basedOn w:val="Normal"/>
    <w:link w:val="BodyTextChar"/>
    <w:uiPriority w:val="1"/>
    <w:qFormat/>
  </w:style>
  <w:style w:type="paragraph" w:styleId="Title">
    <w:name w:val="Title"/>
    <w:basedOn w:val="Normal"/>
    <w:uiPriority w:val="10"/>
    <w:qFormat/>
    <w:pPr>
      <w:spacing w:before="154"/>
      <w:ind w:left="581" w:right="358" w:hanging="4"/>
      <w:jc w:val="center"/>
    </w:pPr>
    <w:rPr>
      <w:b/>
      <w:bCs/>
      <w:sz w:val="36"/>
      <w:szCs w:val="36"/>
    </w:rPr>
  </w:style>
  <w:style w:type="paragraph" w:styleId="ListParagraph">
    <w:name w:val="List Paragraph"/>
    <w:basedOn w:val="Normal"/>
    <w:uiPriority w:val="1"/>
    <w:qFormat/>
    <w:pPr>
      <w:ind w:left="1361" w:hanging="361"/>
    </w:pPr>
  </w:style>
  <w:style w:type="paragraph" w:customStyle="1" w:styleId="TableParagraph">
    <w:name w:val="Table Paragraph"/>
    <w:basedOn w:val="Normal"/>
    <w:uiPriority w:val="1"/>
    <w:qFormat/>
  </w:style>
  <w:style w:type="paragraph" w:styleId="Revision">
    <w:name w:val="Revision"/>
    <w:hidden/>
    <w:uiPriority w:val="99"/>
    <w:semiHidden/>
    <w:rsid w:val="00B10349"/>
    <w:pPr>
      <w:widowControl/>
      <w:autoSpaceDE/>
      <w:autoSpaceDN/>
    </w:pPr>
    <w:rPr>
      <w:rFonts w:ascii="Calibri" w:eastAsia="Calibri" w:hAnsi="Calibri" w:cs="Calibri"/>
    </w:rPr>
  </w:style>
  <w:style w:type="paragraph" w:styleId="Header">
    <w:name w:val="header"/>
    <w:basedOn w:val="Normal"/>
    <w:link w:val="HeaderChar"/>
    <w:uiPriority w:val="99"/>
    <w:unhideWhenUsed/>
    <w:rsid w:val="00B10349"/>
    <w:pPr>
      <w:tabs>
        <w:tab w:val="center" w:pos="4513"/>
        <w:tab w:val="right" w:pos="9026"/>
      </w:tabs>
    </w:pPr>
  </w:style>
  <w:style w:type="character" w:customStyle="1" w:styleId="HeaderChar">
    <w:name w:val="Header Char"/>
    <w:basedOn w:val="DefaultParagraphFont"/>
    <w:link w:val="Header"/>
    <w:uiPriority w:val="99"/>
    <w:rsid w:val="00B10349"/>
    <w:rPr>
      <w:rFonts w:ascii="Calibri" w:eastAsia="Calibri" w:hAnsi="Calibri" w:cs="Calibri"/>
    </w:rPr>
  </w:style>
  <w:style w:type="paragraph" w:styleId="Footer">
    <w:name w:val="footer"/>
    <w:basedOn w:val="Normal"/>
    <w:link w:val="FooterChar"/>
    <w:uiPriority w:val="99"/>
    <w:unhideWhenUsed/>
    <w:rsid w:val="00B10349"/>
    <w:pPr>
      <w:tabs>
        <w:tab w:val="center" w:pos="4513"/>
        <w:tab w:val="right" w:pos="9026"/>
      </w:tabs>
    </w:pPr>
  </w:style>
  <w:style w:type="character" w:customStyle="1" w:styleId="FooterChar">
    <w:name w:val="Footer Char"/>
    <w:basedOn w:val="DefaultParagraphFont"/>
    <w:link w:val="Footer"/>
    <w:uiPriority w:val="99"/>
    <w:rsid w:val="00B10349"/>
    <w:rPr>
      <w:rFonts w:ascii="Calibri" w:eastAsia="Calibri" w:hAnsi="Calibri" w:cs="Calibri"/>
    </w:rPr>
  </w:style>
  <w:style w:type="character" w:styleId="CommentReference">
    <w:name w:val="annotation reference"/>
    <w:basedOn w:val="DefaultParagraphFont"/>
    <w:uiPriority w:val="99"/>
    <w:semiHidden/>
    <w:unhideWhenUsed/>
    <w:rsid w:val="00B10349"/>
    <w:rPr>
      <w:sz w:val="16"/>
      <w:szCs w:val="16"/>
    </w:rPr>
  </w:style>
  <w:style w:type="paragraph" w:styleId="CommentText">
    <w:name w:val="annotation text"/>
    <w:basedOn w:val="Normal"/>
    <w:link w:val="CommentTextChar"/>
    <w:uiPriority w:val="99"/>
    <w:unhideWhenUsed/>
    <w:rsid w:val="00B10349"/>
    <w:rPr>
      <w:sz w:val="20"/>
      <w:szCs w:val="20"/>
    </w:rPr>
  </w:style>
  <w:style w:type="character" w:customStyle="1" w:styleId="CommentTextChar">
    <w:name w:val="Comment Text Char"/>
    <w:basedOn w:val="DefaultParagraphFont"/>
    <w:link w:val="CommentText"/>
    <w:uiPriority w:val="99"/>
    <w:rsid w:val="00B1034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0349"/>
    <w:rPr>
      <w:b/>
      <w:bCs/>
    </w:rPr>
  </w:style>
  <w:style w:type="character" w:customStyle="1" w:styleId="CommentSubjectChar">
    <w:name w:val="Comment Subject Char"/>
    <w:basedOn w:val="CommentTextChar"/>
    <w:link w:val="CommentSubject"/>
    <w:uiPriority w:val="99"/>
    <w:semiHidden/>
    <w:rsid w:val="00B1034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F03150"/>
    <w:rPr>
      <w:rFonts w:ascii="Calibri" w:eastAsia="Calibri" w:hAnsi="Calibri" w:cs="Calibri"/>
    </w:rPr>
  </w:style>
  <w:style w:type="paragraph" w:customStyle="1" w:styleId="Default">
    <w:name w:val="Default"/>
    <w:rsid w:val="00D91B3A"/>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77D84"/>
    <w:rPr>
      <w:color w:val="0000FF" w:themeColor="hyperlink"/>
      <w:u w:val="single"/>
    </w:rPr>
  </w:style>
  <w:style w:type="character" w:styleId="UnresolvedMention">
    <w:name w:val="Unresolved Mention"/>
    <w:basedOn w:val="DefaultParagraphFont"/>
    <w:uiPriority w:val="99"/>
    <w:semiHidden/>
    <w:unhideWhenUsed/>
    <w:rsid w:val="00C7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284">
      <w:bodyDiv w:val="1"/>
      <w:marLeft w:val="0"/>
      <w:marRight w:val="0"/>
      <w:marTop w:val="0"/>
      <w:marBottom w:val="0"/>
      <w:divBdr>
        <w:top w:val="none" w:sz="0" w:space="0" w:color="auto"/>
        <w:left w:val="none" w:sz="0" w:space="0" w:color="auto"/>
        <w:bottom w:val="none" w:sz="0" w:space="0" w:color="auto"/>
        <w:right w:val="none" w:sz="0" w:space="0" w:color="auto"/>
      </w:divBdr>
    </w:div>
    <w:div w:id="682174652">
      <w:bodyDiv w:val="1"/>
      <w:marLeft w:val="0"/>
      <w:marRight w:val="0"/>
      <w:marTop w:val="0"/>
      <w:marBottom w:val="0"/>
      <w:divBdr>
        <w:top w:val="none" w:sz="0" w:space="0" w:color="auto"/>
        <w:left w:val="none" w:sz="0" w:space="0" w:color="auto"/>
        <w:bottom w:val="none" w:sz="0" w:space="0" w:color="auto"/>
        <w:right w:val="none" w:sz="0" w:space="0" w:color="auto"/>
      </w:divBdr>
    </w:div>
    <w:div w:id="2075352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heworcesterscheme@worc.ac.uk" TargetMode="External"/><Relationship Id="rId18" Type="http://schemas.openxmlformats.org/officeDocument/2006/relationships/hyperlink" Target="mailto:theworcesterscheme@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WorcesterScheme@worc.ac.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orcesterScheme@worc.ac.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ECFE-162D-4592-ADCB-CE065A49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11934</Words>
  <Characters>68024</Characters>
  <Application>Microsoft Office Word</Application>
  <DocSecurity>6</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79799</CharactersWithSpaces>
  <SharedDoc>false</SharedDoc>
  <HLinks>
    <vt:vector size="198" baseType="variant">
      <vt:variant>
        <vt:i4>7798810</vt:i4>
      </vt:variant>
      <vt:variant>
        <vt:i4>186</vt:i4>
      </vt:variant>
      <vt:variant>
        <vt:i4>0</vt:i4>
      </vt:variant>
      <vt:variant>
        <vt:i4>5</vt:i4>
      </vt:variant>
      <vt:variant>
        <vt:lpwstr>mailto:theworcesterscheme@worc.ac.uk</vt:lpwstr>
      </vt:variant>
      <vt:variant>
        <vt:lpwstr/>
      </vt:variant>
      <vt:variant>
        <vt:i4>7798810</vt:i4>
      </vt:variant>
      <vt:variant>
        <vt:i4>183</vt:i4>
      </vt:variant>
      <vt:variant>
        <vt:i4>0</vt:i4>
      </vt:variant>
      <vt:variant>
        <vt:i4>5</vt:i4>
      </vt:variant>
      <vt:variant>
        <vt:lpwstr>mailto:theworcesterscheme@worc.ac.uk</vt:lpwstr>
      </vt:variant>
      <vt:variant>
        <vt:lpwstr/>
      </vt:variant>
      <vt:variant>
        <vt:i4>7798810</vt:i4>
      </vt:variant>
      <vt:variant>
        <vt:i4>180</vt:i4>
      </vt:variant>
      <vt:variant>
        <vt:i4>0</vt:i4>
      </vt:variant>
      <vt:variant>
        <vt:i4>5</vt:i4>
      </vt:variant>
      <vt:variant>
        <vt:lpwstr>mailto:TheWorcesterScheme@worc.ac.uk</vt:lpwstr>
      </vt:variant>
      <vt:variant>
        <vt:lpwstr/>
      </vt:variant>
      <vt:variant>
        <vt:i4>7798810</vt:i4>
      </vt:variant>
      <vt:variant>
        <vt:i4>177</vt:i4>
      </vt:variant>
      <vt:variant>
        <vt:i4>0</vt:i4>
      </vt:variant>
      <vt:variant>
        <vt:i4>5</vt:i4>
      </vt:variant>
      <vt:variant>
        <vt:lpwstr>mailto:TheWorcesterScheme@worc.ac.uk</vt:lpwstr>
      </vt:variant>
      <vt:variant>
        <vt:lpwstr/>
      </vt:variant>
      <vt:variant>
        <vt:i4>1835069</vt:i4>
      </vt:variant>
      <vt:variant>
        <vt:i4>170</vt:i4>
      </vt:variant>
      <vt:variant>
        <vt:i4>0</vt:i4>
      </vt:variant>
      <vt:variant>
        <vt:i4>5</vt:i4>
      </vt:variant>
      <vt:variant>
        <vt:lpwstr/>
      </vt:variant>
      <vt:variant>
        <vt:lpwstr>_Toc118476388</vt:lpwstr>
      </vt:variant>
      <vt:variant>
        <vt:i4>1835069</vt:i4>
      </vt:variant>
      <vt:variant>
        <vt:i4>164</vt:i4>
      </vt:variant>
      <vt:variant>
        <vt:i4>0</vt:i4>
      </vt:variant>
      <vt:variant>
        <vt:i4>5</vt:i4>
      </vt:variant>
      <vt:variant>
        <vt:lpwstr/>
      </vt:variant>
      <vt:variant>
        <vt:lpwstr>_Toc118476387</vt:lpwstr>
      </vt:variant>
      <vt:variant>
        <vt:i4>1835069</vt:i4>
      </vt:variant>
      <vt:variant>
        <vt:i4>158</vt:i4>
      </vt:variant>
      <vt:variant>
        <vt:i4>0</vt:i4>
      </vt:variant>
      <vt:variant>
        <vt:i4>5</vt:i4>
      </vt:variant>
      <vt:variant>
        <vt:lpwstr/>
      </vt:variant>
      <vt:variant>
        <vt:lpwstr>_Toc118476386</vt:lpwstr>
      </vt:variant>
      <vt:variant>
        <vt:i4>1835069</vt:i4>
      </vt:variant>
      <vt:variant>
        <vt:i4>152</vt:i4>
      </vt:variant>
      <vt:variant>
        <vt:i4>0</vt:i4>
      </vt:variant>
      <vt:variant>
        <vt:i4>5</vt:i4>
      </vt:variant>
      <vt:variant>
        <vt:lpwstr/>
      </vt:variant>
      <vt:variant>
        <vt:lpwstr>_Toc118476385</vt:lpwstr>
      </vt:variant>
      <vt:variant>
        <vt:i4>1835069</vt:i4>
      </vt:variant>
      <vt:variant>
        <vt:i4>146</vt:i4>
      </vt:variant>
      <vt:variant>
        <vt:i4>0</vt:i4>
      </vt:variant>
      <vt:variant>
        <vt:i4>5</vt:i4>
      </vt:variant>
      <vt:variant>
        <vt:lpwstr/>
      </vt:variant>
      <vt:variant>
        <vt:lpwstr>_Toc118476384</vt:lpwstr>
      </vt:variant>
      <vt:variant>
        <vt:i4>1835069</vt:i4>
      </vt:variant>
      <vt:variant>
        <vt:i4>140</vt:i4>
      </vt:variant>
      <vt:variant>
        <vt:i4>0</vt:i4>
      </vt:variant>
      <vt:variant>
        <vt:i4>5</vt:i4>
      </vt:variant>
      <vt:variant>
        <vt:lpwstr/>
      </vt:variant>
      <vt:variant>
        <vt:lpwstr>_Toc118476383</vt:lpwstr>
      </vt:variant>
      <vt:variant>
        <vt:i4>1835069</vt:i4>
      </vt:variant>
      <vt:variant>
        <vt:i4>134</vt:i4>
      </vt:variant>
      <vt:variant>
        <vt:i4>0</vt:i4>
      </vt:variant>
      <vt:variant>
        <vt:i4>5</vt:i4>
      </vt:variant>
      <vt:variant>
        <vt:lpwstr/>
      </vt:variant>
      <vt:variant>
        <vt:lpwstr>_Toc118476382</vt:lpwstr>
      </vt:variant>
      <vt:variant>
        <vt:i4>1835069</vt:i4>
      </vt:variant>
      <vt:variant>
        <vt:i4>128</vt:i4>
      </vt:variant>
      <vt:variant>
        <vt:i4>0</vt:i4>
      </vt:variant>
      <vt:variant>
        <vt:i4>5</vt:i4>
      </vt:variant>
      <vt:variant>
        <vt:lpwstr/>
      </vt:variant>
      <vt:variant>
        <vt:lpwstr>_Toc118476381</vt:lpwstr>
      </vt:variant>
      <vt:variant>
        <vt:i4>1835069</vt:i4>
      </vt:variant>
      <vt:variant>
        <vt:i4>122</vt:i4>
      </vt:variant>
      <vt:variant>
        <vt:i4>0</vt:i4>
      </vt:variant>
      <vt:variant>
        <vt:i4>5</vt:i4>
      </vt:variant>
      <vt:variant>
        <vt:lpwstr/>
      </vt:variant>
      <vt:variant>
        <vt:lpwstr>_Toc118476380</vt:lpwstr>
      </vt:variant>
      <vt:variant>
        <vt:i4>1245245</vt:i4>
      </vt:variant>
      <vt:variant>
        <vt:i4>116</vt:i4>
      </vt:variant>
      <vt:variant>
        <vt:i4>0</vt:i4>
      </vt:variant>
      <vt:variant>
        <vt:i4>5</vt:i4>
      </vt:variant>
      <vt:variant>
        <vt:lpwstr/>
      </vt:variant>
      <vt:variant>
        <vt:lpwstr>_Toc118476379</vt:lpwstr>
      </vt:variant>
      <vt:variant>
        <vt:i4>1245245</vt:i4>
      </vt:variant>
      <vt:variant>
        <vt:i4>110</vt:i4>
      </vt:variant>
      <vt:variant>
        <vt:i4>0</vt:i4>
      </vt:variant>
      <vt:variant>
        <vt:i4>5</vt:i4>
      </vt:variant>
      <vt:variant>
        <vt:lpwstr/>
      </vt:variant>
      <vt:variant>
        <vt:lpwstr>_Toc118476378</vt:lpwstr>
      </vt:variant>
      <vt:variant>
        <vt:i4>1245245</vt:i4>
      </vt:variant>
      <vt:variant>
        <vt:i4>104</vt:i4>
      </vt:variant>
      <vt:variant>
        <vt:i4>0</vt:i4>
      </vt:variant>
      <vt:variant>
        <vt:i4>5</vt:i4>
      </vt:variant>
      <vt:variant>
        <vt:lpwstr/>
      </vt:variant>
      <vt:variant>
        <vt:lpwstr>_Toc118476377</vt:lpwstr>
      </vt:variant>
      <vt:variant>
        <vt:i4>1245245</vt:i4>
      </vt:variant>
      <vt:variant>
        <vt:i4>98</vt:i4>
      </vt:variant>
      <vt:variant>
        <vt:i4>0</vt:i4>
      </vt:variant>
      <vt:variant>
        <vt:i4>5</vt:i4>
      </vt:variant>
      <vt:variant>
        <vt:lpwstr/>
      </vt:variant>
      <vt:variant>
        <vt:lpwstr>_Toc118476376</vt:lpwstr>
      </vt:variant>
      <vt:variant>
        <vt:i4>1245245</vt:i4>
      </vt:variant>
      <vt:variant>
        <vt:i4>92</vt:i4>
      </vt:variant>
      <vt:variant>
        <vt:i4>0</vt:i4>
      </vt:variant>
      <vt:variant>
        <vt:i4>5</vt:i4>
      </vt:variant>
      <vt:variant>
        <vt:lpwstr/>
      </vt:variant>
      <vt:variant>
        <vt:lpwstr>_Toc118476375</vt:lpwstr>
      </vt:variant>
      <vt:variant>
        <vt:i4>1245245</vt:i4>
      </vt:variant>
      <vt:variant>
        <vt:i4>86</vt:i4>
      </vt:variant>
      <vt:variant>
        <vt:i4>0</vt:i4>
      </vt:variant>
      <vt:variant>
        <vt:i4>5</vt:i4>
      </vt:variant>
      <vt:variant>
        <vt:lpwstr/>
      </vt:variant>
      <vt:variant>
        <vt:lpwstr>_Toc118476374</vt:lpwstr>
      </vt:variant>
      <vt:variant>
        <vt:i4>1245245</vt:i4>
      </vt:variant>
      <vt:variant>
        <vt:i4>80</vt:i4>
      </vt:variant>
      <vt:variant>
        <vt:i4>0</vt:i4>
      </vt:variant>
      <vt:variant>
        <vt:i4>5</vt:i4>
      </vt:variant>
      <vt:variant>
        <vt:lpwstr/>
      </vt:variant>
      <vt:variant>
        <vt:lpwstr>_Toc118476372</vt:lpwstr>
      </vt:variant>
      <vt:variant>
        <vt:i4>1245245</vt:i4>
      </vt:variant>
      <vt:variant>
        <vt:i4>74</vt:i4>
      </vt:variant>
      <vt:variant>
        <vt:i4>0</vt:i4>
      </vt:variant>
      <vt:variant>
        <vt:i4>5</vt:i4>
      </vt:variant>
      <vt:variant>
        <vt:lpwstr/>
      </vt:variant>
      <vt:variant>
        <vt:lpwstr>_Toc118476371</vt:lpwstr>
      </vt:variant>
      <vt:variant>
        <vt:i4>1245245</vt:i4>
      </vt:variant>
      <vt:variant>
        <vt:i4>68</vt:i4>
      </vt:variant>
      <vt:variant>
        <vt:i4>0</vt:i4>
      </vt:variant>
      <vt:variant>
        <vt:i4>5</vt:i4>
      </vt:variant>
      <vt:variant>
        <vt:lpwstr/>
      </vt:variant>
      <vt:variant>
        <vt:lpwstr>_Toc118476370</vt:lpwstr>
      </vt:variant>
      <vt:variant>
        <vt:i4>1179709</vt:i4>
      </vt:variant>
      <vt:variant>
        <vt:i4>62</vt:i4>
      </vt:variant>
      <vt:variant>
        <vt:i4>0</vt:i4>
      </vt:variant>
      <vt:variant>
        <vt:i4>5</vt:i4>
      </vt:variant>
      <vt:variant>
        <vt:lpwstr/>
      </vt:variant>
      <vt:variant>
        <vt:lpwstr>_Toc118476369</vt:lpwstr>
      </vt:variant>
      <vt:variant>
        <vt:i4>1179709</vt:i4>
      </vt:variant>
      <vt:variant>
        <vt:i4>56</vt:i4>
      </vt:variant>
      <vt:variant>
        <vt:i4>0</vt:i4>
      </vt:variant>
      <vt:variant>
        <vt:i4>5</vt:i4>
      </vt:variant>
      <vt:variant>
        <vt:lpwstr/>
      </vt:variant>
      <vt:variant>
        <vt:lpwstr>_Toc118476368</vt:lpwstr>
      </vt:variant>
      <vt:variant>
        <vt:i4>1179709</vt:i4>
      </vt:variant>
      <vt:variant>
        <vt:i4>50</vt:i4>
      </vt:variant>
      <vt:variant>
        <vt:i4>0</vt:i4>
      </vt:variant>
      <vt:variant>
        <vt:i4>5</vt:i4>
      </vt:variant>
      <vt:variant>
        <vt:lpwstr/>
      </vt:variant>
      <vt:variant>
        <vt:lpwstr>_Toc118476367</vt:lpwstr>
      </vt:variant>
      <vt:variant>
        <vt:i4>1179709</vt:i4>
      </vt:variant>
      <vt:variant>
        <vt:i4>44</vt:i4>
      </vt:variant>
      <vt:variant>
        <vt:i4>0</vt:i4>
      </vt:variant>
      <vt:variant>
        <vt:i4>5</vt:i4>
      </vt:variant>
      <vt:variant>
        <vt:lpwstr/>
      </vt:variant>
      <vt:variant>
        <vt:lpwstr>_Toc118476366</vt:lpwstr>
      </vt:variant>
      <vt:variant>
        <vt:i4>1179709</vt:i4>
      </vt:variant>
      <vt:variant>
        <vt:i4>38</vt:i4>
      </vt:variant>
      <vt:variant>
        <vt:i4>0</vt:i4>
      </vt:variant>
      <vt:variant>
        <vt:i4>5</vt:i4>
      </vt:variant>
      <vt:variant>
        <vt:lpwstr/>
      </vt:variant>
      <vt:variant>
        <vt:lpwstr>_Toc118476365</vt:lpwstr>
      </vt:variant>
      <vt:variant>
        <vt:i4>1179709</vt:i4>
      </vt:variant>
      <vt:variant>
        <vt:i4>32</vt:i4>
      </vt:variant>
      <vt:variant>
        <vt:i4>0</vt:i4>
      </vt:variant>
      <vt:variant>
        <vt:i4>5</vt:i4>
      </vt:variant>
      <vt:variant>
        <vt:lpwstr/>
      </vt:variant>
      <vt:variant>
        <vt:lpwstr>_Toc118476364</vt:lpwstr>
      </vt:variant>
      <vt:variant>
        <vt:i4>1179709</vt:i4>
      </vt:variant>
      <vt:variant>
        <vt:i4>26</vt:i4>
      </vt:variant>
      <vt:variant>
        <vt:i4>0</vt:i4>
      </vt:variant>
      <vt:variant>
        <vt:i4>5</vt:i4>
      </vt:variant>
      <vt:variant>
        <vt:lpwstr/>
      </vt:variant>
      <vt:variant>
        <vt:lpwstr>_Toc118476363</vt:lpwstr>
      </vt:variant>
      <vt:variant>
        <vt:i4>1179709</vt:i4>
      </vt:variant>
      <vt:variant>
        <vt:i4>20</vt:i4>
      </vt:variant>
      <vt:variant>
        <vt:i4>0</vt:i4>
      </vt:variant>
      <vt:variant>
        <vt:i4>5</vt:i4>
      </vt:variant>
      <vt:variant>
        <vt:lpwstr/>
      </vt:variant>
      <vt:variant>
        <vt:lpwstr>_Toc118476362</vt:lpwstr>
      </vt:variant>
      <vt:variant>
        <vt:i4>1179709</vt:i4>
      </vt:variant>
      <vt:variant>
        <vt:i4>14</vt:i4>
      </vt:variant>
      <vt:variant>
        <vt:i4>0</vt:i4>
      </vt:variant>
      <vt:variant>
        <vt:i4>5</vt:i4>
      </vt:variant>
      <vt:variant>
        <vt:lpwstr/>
      </vt:variant>
      <vt:variant>
        <vt:lpwstr>_Toc118476361</vt:lpwstr>
      </vt:variant>
      <vt:variant>
        <vt:i4>1179709</vt:i4>
      </vt:variant>
      <vt:variant>
        <vt:i4>8</vt:i4>
      </vt:variant>
      <vt:variant>
        <vt:i4>0</vt:i4>
      </vt:variant>
      <vt:variant>
        <vt:i4>5</vt:i4>
      </vt:variant>
      <vt:variant>
        <vt:lpwstr/>
      </vt:variant>
      <vt:variant>
        <vt:lpwstr>_Toc118476360</vt:lpwstr>
      </vt:variant>
      <vt:variant>
        <vt:i4>1114173</vt:i4>
      </vt:variant>
      <vt:variant>
        <vt:i4>2</vt:i4>
      </vt:variant>
      <vt:variant>
        <vt:i4>0</vt:i4>
      </vt:variant>
      <vt:variant>
        <vt:i4>5</vt:i4>
      </vt:variant>
      <vt:variant>
        <vt:lpwstr/>
      </vt:variant>
      <vt:variant>
        <vt:lpwstr>_Toc118476359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cp:lastModifiedBy>Josh Simpson</cp:lastModifiedBy>
  <cp:revision>2</cp:revision>
  <dcterms:created xsi:type="dcterms:W3CDTF">2022-11-14T12:43:00Z</dcterms:created>
  <dcterms:modified xsi:type="dcterms:W3CDTF">2022-11-14T12:43:00Z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2016</vt:lpwstr>
  </property>
  <property fmtid="{D5CDD505-2E9C-101B-9397-08002B2CF9AE}" pid="4" name="LastSaved">
    <vt:filetime>2022-10-04T00:00:00Z</vt:filetime>
  </property>
  <property fmtid="{D5CDD505-2E9C-101B-9397-08002B2CF9AE}" pid="5" name="Producer">
    <vt:lpwstr>Microsoft® Word 2016</vt:lpwstr>
  </property>
</Properties>
</file>