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802E" w14:textId="46385809" w:rsidR="005672A8" w:rsidRPr="00810DB3" w:rsidRDefault="00746019" w:rsidP="00AE7F51">
      <w:pPr>
        <w:jc w:val="center"/>
        <w:rPr>
          <w:rFonts w:ascii="Tahoma" w:hAnsi="Tahoma" w:cs="Tahoma"/>
          <w:sz w:val="20"/>
          <w:szCs w:val="20"/>
        </w:rPr>
      </w:pPr>
      <w:r>
        <w:rPr>
          <w:noProof/>
        </w:rPr>
        <w:drawing>
          <wp:inline distT="0" distB="0" distL="0" distR="0" wp14:anchorId="68AA58AF" wp14:editId="2DDF6E47">
            <wp:extent cx="2656205" cy="958879"/>
            <wp:effectExtent l="0" t="0" r="0" b="0"/>
            <wp:docPr id="17567823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2303"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99" cy="962198"/>
                    </a:xfrm>
                    <a:prstGeom prst="rect">
                      <a:avLst/>
                    </a:prstGeom>
                    <a:noFill/>
                    <a:ln>
                      <a:noFill/>
                    </a:ln>
                  </pic:spPr>
                </pic:pic>
              </a:graphicData>
            </a:graphic>
          </wp:inline>
        </w:drawing>
      </w:r>
    </w:p>
    <w:p w14:paraId="4EC71E39" w14:textId="77777777" w:rsidR="0021151C" w:rsidRPr="0021151C" w:rsidRDefault="0021151C" w:rsidP="0021151C"/>
    <w:p w14:paraId="1ADCE5A5" w14:textId="77777777" w:rsidR="005672A8" w:rsidRPr="00810DB3" w:rsidRDefault="005672A8">
      <w:pPr>
        <w:pStyle w:val="Heading1"/>
        <w:rPr>
          <w:rFonts w:ascii="Tahoma" w:hAnsi="Tahoma" w:cs="Tahoma"/>
          <w:sz w:val="20"/>
          <w:szCs w:val="20"/>
        </w:rPr>
      </w:pPr>
      <w:r w:rsidRPr="00810DB3">
        <w:rPr>
          <w:rFonts w:ascii="Tahoma" w:hAnsi="Tahoma" w:cs="Tahoma"/>
          <w:sz w:val="20"/>
          <w:szCs w:val="20"/>
        </w:rPr>
        <w:t>Formal Complaint Form &amp; Guidance Notes</w:t>
      </w:r>
    </w:p>
    <w:p w14:paraId="2762A46A" w14:textId="77777777" w:rsidR="005672A8" w:rsidRPr="00810DB3" w:rsidRDefault="005672A8">
      <w:pPr>
        <w:pStyle w:val="CM10"/>
        <w:widowControl/>
        <w:autoSpaceDE/>
        <w:autoSpaceDN/>
        <w:adjustRightInd/>
        <w:spacing w:after="0"/>
        <w:rPr>
          <w:rFonts w:ascii="Tahoma" w:hAnsi="Tahoma" w:cs="Tahoma"/>
          <w:sz w:val="20"/>
          <w:szCs w:val="20"/>
          <w:lang w:val="en-GB"/>
        </w:rPr>
      </w:pPr>
    </w:p>
    <w:p w14:paraId="0E4A3633" w14:textId="77777777" w:rsidR="005672A8" w:rsidRPr="00810DB3" w:rsidRDefault="005672A8">
      <w:pPr>
        <w:pStyle w:val="BodyTextIndent"/>
        <w:jc w:val="both"/>
        <w:rPr>
          <w:rFonts w:ascii="Tahoma" w:hAnsi="Tahoma" w:cs="Tahoma"/>
          <w:sz w:val="20"/>
          <w:szCs w:val="20"/>
        </w:rPr>
      </w:pPr>
      <w:r w:rsidRPr="00810DB3">
        <w:rPr>
          <w:rFonts w:ascii="Tahoma" w:hAnsi="Tahoma" w:cs="Tahoma"/>
          <w:sz w:val="20"/>
          <w:szCs w:val="20"/>
        </w:rPr>
        <w:t xml:space="preserve">It is the policy of the University to resolve as quickly and </w:t>
      </w:r>
      <w:r w:rsidR="00EE644E" w:rsidRPr="00810DB3">
        <w:rPr>
          <w:rFonts w:ascii="Tahoma" w:hAnsi="Tahoma" w:cs="Tahoma"/>
          <w:sz w:val="20"/>
          <w:szCs w:val="20"/>
        </w:rPr>
        <w:t>as</w:t>
      </w:r>
      <w:r w:rsidRPr="00810DB3">
        <w:rPr>
          <w:rFonts w:ascii="Tahoma" w:hAnsi="Tahoma" w:cs="Tahoma"/>
          <w:sz w:val="20"/>
          <w:szCs w:val="20"/>
        </w:rPr>
        <w:t xml:space="preserve"> </w:t>
      </w:r>
      <w:r w:rsidR="00EE644E">
        <w:rPr>
          <w:rFonts w:ascii="Tahoma" w:hAnsi="Tahoma" w:cs="Tahoma"/>
          <w:sz w:val="20"/>
          <w:szCs w:val="20"/>
        </w:rPr>
        <w:t>possible</w:t>
      </w:r>
      <w:r w:rsidRPr="00810DB3">
        <w:rPr>
          <w:rFonts w:ascii="Tahoma" w:hAnsi="Tahoma" w:cs="Tahoma"/>
          <w:sz w:val="20"/>
          <w:szCs w:val="20"/>
        </w:rPr>
        <w:t xml:space="preserve"> any </w:t>
      </w:r>
      <w:r w:rsidR="002509D1" w:rsidRPr="00810DB3">
        <w:rPr>
          <w:rFonts w:ascii="Tahoma" w:hAnsi="Tahoma" w:cs="Tahoma"/>
          <w:sz w:val="20"/>
          <w:szCs w:val="20"/>
        </w:rPr>
        <w:t>complaint</w:t>
      </w:r>
      <w:r w:rsidRPr="00810DB3">
        <w:rPr>
          <w:rFonts w:ascii="Tahoma" w:hAnsi="Tahoma" w:cs="Tahoma"/>
          <w:sz w:val="20"/>
          <w:szCs w:val="20"/>
        </w:rPr>
        <w:t xml:space="preserve"> a student may have, as an individual, about their experience of any services provided by the University or by the Students’ Union.</w:t>
      </w:r>
      <w:r w:rsidR="009A5D20" w:rsidRPr="00810DB3">
        <w:rPr>
          <w:rFonts w:ascii="Tahoma" w:hAnsi="Tahoma" w:cs="Tahoma"/>
          <w:sz w:val="20"/>
          <w:szCs w:val="20"/>
        </w:rPr>
        <w:t xml:space="preserve">  </w:t>
      </w:r>
    </w:p>
    <w:p w14:paraId="500E0523" w14:textId="77777777" w:rsidR="005672A8" w:rsidRPr="00810DB3" w:rsidRDefault="005672A8">
      <w:pPr>
        <w:jc w:val="both"/>
        <w:rPr>
          <w:rFonts w:ascii="Tahoma" w:hAnsi="Tahoma" w:cs="Tahoma"/>
          <w:sz w:val="20"/>
          <w:szCs w:val="20"/>
        </w:rPr>
      </w:pPr>
    </w:p>
    <w:p w14:paraId="44E7FBE9" w14:textId="77777777" w:rsidR="005672A8" w:rsidRPr="00810DB3" w:rsidRDefault="005672A8">
      <w:pPr>
        <w:pStyle w:val="BodyText"/>
        <w:ind w:left="-360"/>
        <w:jc w:val="both"/>
        <w:rPr>
          <w:sz w:val="20"/>
          <w:szCs w:val="20"/>
        </w:rPr>
      </w:pPr>
      <w:r w:rsidRPr="00810DB3">
        <w:rPr>
          <w:sz w:val="20"/>
          <w:szCs w:val="20"/>
        </w:rPr>
        <w:t>The University will not investigate complaints which are made anonymously.</w:t>
      </w:r>
    </w:p>
    <w:p w14:paraId="12B7FE93" w14:textId="77777777" w:rsidR="005672A8" w:rsidRPr="00810DB3" w:rsidRDefault="005672A8">
      <w:pPr>
        <w:pStyle w:val="BodyText2"/>
        <w:jc w:val="both"/>
        <w:rPr>
          <w:szCs w:val="20"/>
        </w:rPr>
      </w:pPr>
    </w:p>
    <w:p w14:paraId="37AE1A94" w14:textId="7565827B" w:rsidR="005672A8" w:rsidRPr="00810DB3" w:rsidRDefault="005672A8">
      <w:pPr>
        <w:ind w:left="-360"/>
        <w:jc w:val="both"/>
        <w:rPr>
          <w:rFonts w:ascii="Tahoma" w:hAnsi="Tahoma" w:cs="Tahoma"/>
          <w:sz w:val="20"/>
          <w:szCs w:val="20"/>
        </w:rPr>
      </w:pPr>
      <w:r w:rsidRPr="00810DB3">
        <w:rPr>
          <w:rFonts w:ascii="Tahoma" w:hAnsi="Tahoma" w:cs="Tahoma"/>
          <w:sz w:val="20"/>
          <w:szCs w:val="20"/>
        </w:rPr>
        <w:t>These procedures do not relate to exceptional Mitigating Circumstances (e.g. illness) or if you are appealing a decision made by the Board of Examiners. These are dealt with under separate procedures -see "</w:t>
      </w:r>
      <w:hyperlink r:id="rId11" w:history="1">
        <w:r w:rsidRPr="00810DB3">
          <w:rPr>
            <w:rStyle w:val="Hyperlink"/>
            <w:rFonts w:ascii="Tahoma" w:hAnsi="Tahoma" w:cs="Tahoma"/>
            <w:sz w:val="20"/>
            <w:szCs w:val="20"/>
          </w:rPr>
          <w:t xml:space="preserve">Procedures for </w:t>
        </w:r>
        <w:r w:rsidR="00B41315">
          <w:rPr>
            <w:rStyle w:val="Hyperlink"/>
            <w:rFonts w:ascii="Tahoma" w:hAnsi="Tahoma" w:cs="Tahoma"/>
            <w:sz w:val="20"/>
            <w:szCs w:val="20"/>
          </w:rPr>
          <w:t xml:space="preserve">Dealing with </w:t>
        </w:r>
        <w:r w:rsidRPr="00810DB3">
          <w:rPr>
            <w:rStyle w:val="Hyperlink"/>
            <w:rFonts w:ascii="Tahoma" w:hAnsi="Tahoma" w:cs="Tahoma"/>
            <w:sz w:val="20"/>
            <w:szCs w:val="20"/>
          </w:rPr>
          <w:t>Claims of Mitigating Circumstances</w:t>
        </w:r>
      </w:hyperlink>
      <w:r w:rsidRPr="00810DB3">
        <w:rPr>
          <w:rFonts w:ascii="Tahoma" w:hAnsi="Tahoma" w:cs="Tahoma"/>
          <w:sz w:val="20"/>
          <w:szCs w:val="20"/>
        </w:rPr>
        <w:t xml:space="preserve">" “and </w:t>
      </w:r>
      <w:hyperlink r:id="rId12" w:history="1">
        <w:r w:rsidR="002B435C">
          <w:rPr>
            <w:rStyle w:val="Hyperlink"/>
            <w:rFonts w:ascii="Tahoma" w:hAnsi="Tahoma" w:cs="Tahoma"/>
            <w:sz w:val="20"/>
            <w:szCs w:val="20"/>
          </w:rPr>
          <w:t>Student</w:t>
        </w:r>
        <w:r w:rsidR="001E7764">
          <w:rPr>
            <w:rStyle w:val="Hyperlink"/>
            <w:rFonts w:ascii="Tahoma" w:hAnsi="Tahoma" w:cs="Tahoma"/>
            <w:sz w:val="20"/>
            <w:szCs w:val="20"/>
          </w:rPr>
          <w:t xml:space="preserve"> Academic Appeals</w:t>
        </w:r>
      </w:hyperlink>
      <w:r w:rsidR="002B435C">
        <w:rPr>
          <w:rStyle w:val="Hyperlink"/>
          <w:rFonts w:ascii="Tahoma" w:hAnsi="Tahoma" w:cs="Tahoma"/>
          <w:sz w:val="20"/>
          <w:szCs w:val="20"/>
        </w:rPr>
        <w:t xml:space="preserve"> Procedures</w:t>
      </w:r>
      <w:r w:rsidRPr="00810DB3">
        <w:rPr>
          <w:rFonts w:ascii="Tahoma" w:hAnsi="Tahoma" w:cs="Tahoma"/>
          <w:sz w:val="20"/>
          <w:szCs w:val="20"/>
        </w:rPr>
        <w:t>”.</w:t>
      </w:r>
    </w:p>
    <w:p w14:paraId="2D3E7D0E" w14:textId="77777777" w:rsidR="00AE7F51" w:rsidRPr="00810DB3" w:rsidRDefault="00AE7F51">
      <w:pPr>
        <w:rPr>
          <w:rFonts w:ascii="Tahoma" w:hAnsi="Tahoma" w:cs="Tahoma"/>
          <w:sz w:val="20"/>
          <w:szCs w:val="20"/>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0"/>
      </w:tblGrid>
      <w:tr w:rsidR="005672A8" w:rsidRPr="00810DB3" w14:paraId="1DDE1CF5" w14:textId="77777777">
        <w:tc>
          <w:tcPr>
            <w:tcW w:w="1080" w:type="dxa"/>
          </w:tcPr>
          <w:p w14:paraId="51503B08" w14:textId="77777777" w:rsidR="005672A8" w:rsidRPr="00810DB3" w:rsidRDefault="005672A8">
            <w:pPr>
              <w:rPr>
                <w:rFonts w:ascii="Tahoma" w:hAnsi="Tahoma" w:cs="Tahoma"/>
                <w:b/>
                <w:bCs/>
                <w:sz w:val="20"/>
                <w:szCs w:val="20"/>
              </w:rPr>
            </w:pPr>
            <w:r w:rsidRPr="00810DB3">
              <w:rPr>
                <w:rFonts w:ascii="Tahoma" w:hAnsi="Tahoma" w:cs="Tahoma"/>
                <w:b/>
                <w:bCs/>
                <w:sz w:val="20"/>
                <w:szCs w:val="20"/>
              </w:rPr>
              <w:t>Q</w:t>
            </w:r>
          </w:p>
        </w:tc>
        <w:tc>
          <w:tcPr>
            <w:tcW w:w="8280" w:type="dxa"/>
          </w:tcPr>
          <w:p w14:paraId="0DF57D8C" w14:textId="77777777" w:rsidR="005672A8" w:rsidRPr="00810DB3" w:rsidRDefault="005672A8">
            <w:pPr>
              <w:pStyle w:val="Heading5"/>
              <w:rPr>
                <w:rFonts w:ascii="Tahoma" w:hAnsi="Tahoma" w:cs="Tahoma"/>
                <w:sz w:val="20"/>
                <w:szCs w:val="20"/>
              </w:rPr>
            </w:pPr>
            <w:r w:rsidRPr="00810DB3">
              <w:rPr>
                <w:rFonts w:ascii="Tahoma" w:hAnsi="Tahoma" w:cs="Tahoma"/>
                <w:sz w:val="20"/>
                <w:szCs w:val="20"/>
              </w:rPr>
              <w:t>HOW DO I MAKE A COMPLAINT?</w:t>
            </w:r>
          </w:p>
        </w:tc>
      </w:tr>
      <w:tr w:rsidR="005672A8" w:rsidRPr="00810DB3" w14:paraId="32CBBE3D" w14:textId="77777777">
        <w:trPr>
          <w:trHeight w:val="2628"/>
        </w:trPr>
        <w:tc>
          <w:tcPr>
            <w:tcW w:w="1080" w:type="dxa"/>
          </w:tcPr>
          <w:p w14:paraId="6D09A636" w14:textId="77777777" w:rsidR="005672A8" w:rsidRPr="00810DB3" w:rsidRDefault="005672A8">
            <w:pPr>
              <w:rPr>
                <w:rFonts w:ascii="Tahoma" w:hAnsi="Tahoma" w:cs="Tahoma"/>
                <w:sz w:val="20"/>
                <w:szCs w:val="20"/>
              </w:rPr>
            </w:pPr>
            <w:r w:rsidRPr="00810DB3">
              <w:rPr>
                <w:rFonts w:ascii="Tahoma" w:hAnsi="Tahoma" w:cs="Tahoma"/>
                <w:sz w:val="20"/>
                <w:szCs w:val="20"/>
              </w:rPr>
              <w:t>A</w:t>
            </w:r>
          </w:p>
        </w:tc>
        <w:tc>
          <w:tcPr>
            <w:tcW w:w="8280" w:type="dxa"/>
          </w:tcPr>
          <w:p w14:paraId="263A6333" w14:textId="77777777" w:rsidR="005672A8" w:rsidRPr="00810DB3" w:rsidRDefault="005672A8">
            <w:pPr>
              <w:pStyle w:val="BodyText3"/>
              <w:rPr>
                <w:szCs w:val="20"/>
              </w:rPr>
            </w:pPr>
            <w:r w:rsidRPr="00810DB3">
              <w:rPr>
                <w:szCs w:val="20"/>
              </w:rPr>
              <w:t>In the case of any cause for complaint, as a first step, the student should normally seek to resolve it with the appropriate tutor or other individual. In many cases, that person can best respond to the complaint. This can be in the form of a letter</w:t>
            </w:r>
            <w:r w:rsidR="002509D1" w:rsidRPr="00810DB3">
              <w:rPr>
                <w:szCs w:val="20"/>
              </w:rPr>
              <w:t xml:space="preserve"> or email</w:t>
            </w:r>
            <w:r w:rsidRPr="00810DB3">
              <w:rPr>
                <w:szCs w:val="20"/>
              </w:rPr>
              <w:t>.</w:t>
            </w:r>
            <w:r w:rsidR="002F5663" w:rsidRPr="00810DB3">
              <w:rPr>
                <w:szCs w:val="20"/>
              </w:rPr>
              <w:t xml:space="preserve"> A student should make this initial approach as soon as possible after the event or series of events, which prompted the complaint. </w:t>
            </w:r>
          </w:p>
          <w:p w14:paraId="28FC5F7D" w14:textId="77777777" w:rsidR="005672A8" w:rsidRPr="00810DB3" w:rsidRDefault="005672A8">
            <w:pPr>
              <w:pStyle w:val="BodyText3"/>
              <w:rPr>
                <w:szCs w:val="20"/>
              </w:rPr>
            </w:pPr>
          </w:p>
          <w:p w14:paraId="74E80E95" w14:textId="77777777" w:rsidR="005672A8" w:rsidRPr="00810DB3" w:rsidRDefault="005672A8">
            <w:pPr>
              <w:pStyle w:val="BodyText3"/>
              <w:rPr>
                <w:szCs w:val="20"/>
              </w:rPr>
            </w:pPr>
            <w:r w:rsidRPr="00810DB3">
              <w:rPr>
                <w:szCs w:val="20"/>
              </w:rPr>
              <w:t>However, if the complaint cannot be resolved by this informal approach then the student has the right to use the formal complaints procedure and form below.</w:t>
            </w:r>
          </w:p>
          <w:p w14:paraId="0584519C" w14:textId="77777777" w:rsidR="005672A8" w:rsidRPr="00810DB3" w:rsidRDefault="005672A8">
            <w:pPr>
              <w:pStyle w:val="BodyText3"/>
              <w:rPr>
                <w:szCs w:val="20"/>
              </w:rPr>
            </w:pPr>
          </w:p>
          <w:p w14:paraId="403B7B4E" w14:textId="29591C5C" w:rsidR="005672A8" w:rsidRPr="00810DB3" w:rsidRDefault="001E7764">
            <w:pPr>
              <w:pStyle w:val="BodyText3"/>
              <w:rPr>
                <w:szCs w:val="20"/>
              </w:rPr>
            </w:pPr>
            <w:r>
              <w:rPr>
                <w:szCs w:val="20"/>
              </w:rPr>
              <w:t xml:space="preserve">Please see the </w:t>
            </w:r>
            <w:hyperlink r:id="rId13" w:history="1">
              <w:r w:rsidR="00090570" w:rsidRPr="00090570">
                <w:rPr>
                  <w:rStyle w:val="Hyperlink"/>
                  <w:i/>
                  <w:iCs/>
                </w:rPr>
                <w:t>Student Complaints Procedures</w:t>
              </w:r>
            </w:hyperlink>
            <w:r w:rsidR="00090570">
              <w:t xml:space="preserve">. </w:t>
            </w:r>
          </w:p>
          <w:p w14:paraId="44F62A90" w14:textId="77777777" w:rsidR="005672A8" w:rsidRPr="00810DB3" w:rsidRDefault="005672A8">
            <w:pPr>
              <w:jc w:val="both"/>
              <w:rPr>
                <w:rFonts w:ascii="Tahoma" w:hAnsi="Tahoma" w:cs="Tahoma"/>
                <w:sz w:val="20"/>
                <w:szCs w:val="20"/>
              </w:rPr>
            </w:pPr>
          </w:p>
        </w:tc>
      </w:tr>
      <w:tr w:rsidR="005672A8" w:rsidRPr="00810DB3" w14:paraId="65F60A7B" w14:textId="77777777">
        <w:tc>
          <w:tcPr>
            <w:tcW w:w="1080" w:type="dxa"/>
          </w:tcPr>
          <w:p w14:paraId="4D4E0187" w14:textId="77777777" w:rsidR="005672A8" w:rsidRPr="00810DB3" w:rsidRDefault="005672A8">
            <w:pPr>
              <w:rPr>
                <w:rFonts w:ascii="Tahoma" w:hAnsi="Tahoma" w:cs="Tahoma"/>
                <w:b/>
                <w:bCs/>
                <w:sz w:val="20"/>
                <w:szCs w:val="20"/>
              </w:rPr>
            </w:pPr>
            <w:r w:rsidRPr="00810DB3">
              <w:rPr>
                <w:rFonts w:ascii="Tahoma" w:hAnsi="Tahoma" w:cs="Tahoma"/>
                <w:b/>
                <w:bCs/>
                <w:sz w:val="20"/>
                <w:szCs w:val="20"/>
              </w:rPr>
              <w:t>Q</w:t>
            </w:r>
          </w:p>
        </w:tc>
        <w:tc>
          <w:tcPr>
            <w:tcW w:w="8280" w:type="dxa"/>
          </w:tcPr>
          <w:p w14:paraId="449D69F1" w14:textId="77777777" w:rsidR="005672A8" w:rsidRPr="00810DB3" w:rsidRDefault="005672A8">
            <w:pPr>
              <w:jc w:val="both"/>
              <w:rPr>
                <w:rFonts w:ascii="Tahoma" w:hAnsi="Tahoma" w:cs="Tahoma"/>
                <w:b/>
                <w:bCs/>
                <w:sz w:val="20"/>
                <w:szCs w:val="20"/>
              </w:rPr>
            </w:pPr>
            <w:r w:rsidRPr="00810DB3">
              <w:rPr>
                <w:rFonts w:ascii="Tahoma" w:hAnsi="Tahoma" w:cs="Tahoma"/>
                <w:b/>
                <w:bCs/>
                <w:sz w:val="20"/>
                <w:szCs w:val="20"/>
              </w:rPr>
              <w:t>I HAVE BEEN UNABLE TO RESOLVE MY COMPLAINT INFORMALLY, WHAT CAN I DO NOW?</w:t>
            </w:r>
          </w:p>
        </w:tc>
      </w:tr>
      <w:tr w:rsidR="005672A8" w:rsidRPr="00810DB3" w14:paraId="1F81A919" w14:textId="77777777">
        <w:trPr>
          <w:trHeight w:val="795"/>
        </w:trPr>
        <w:tc>
          <w:tcPr>
            <w:tcW w:w="1080" w:type="dxa"/>
          </w:tcPr>
          <w:p w14:paraId="2AFCF8E9" w14:textId="77777777" w:rsidR="005672A8" w:rsidRPr="00810DB3" w:rsidRDefault="005672A8">
            <w:pPr>
              <w:rPr>
                <w:rFonts w:ascii="Tahoma" w:hAnsi="Tahoma" w:cs="Tahoma"/>
                <w:sz w:val="20"/>
                <w:szCs w:val="20"/>
              </w:rPr>
            </w:pPr>
            <w:r w:rsidRPr="00810DB3">
              <w:rPr>
                <w:rFonts w:ascii="Tahoma" w:hAnsi="Tahoma" w:cs="Tahoma"/>
                <w:sz w:val="20"/>
                <w:szCs w:val="20"/>
              </w:rPr>
              <w:t>A</w:t>
            </w:r>
          </w:p>
        </w:tc>
        <w:tc>
          <w:tcPr>
            <w:tcW w:w="8280" w:type="dxa"/>
          </w:tcPr>
          <w:p w14:paraId="45E5CF85" w14:textId="77777777" w:rsidR="005672A8" w:rsidRDefault="005672A8">
            <w:pPr>
              <w:pStyle w:val="BodyText3"/>
              <w:autoSpaceDE w:val="0"/>
              <w:autoSpaceDN w:val="0"/>
              <w:adjustRightInd w:val="0"/>
              <w:spacing w:line="240" w:lineRule="auto"/>
              <w:jc w:val="both"/>
              <w:rPr>
                <w:color w:val="000000"/>
                <w:szCs w:val="20"/>
              </w:rPr>
            </w:pPr>
            <w:r w:rsidRPr="00810DB3">
              <w:rPr>
                <w:color w:val="000000"/>
                <w:szCs w:val="20"/>
              </w:rPr>
              <w:t>If you remain dissatisfied with the action the department proposes</w:t>
            </w:r>
            <w:r w:rsidR="002F5663" w:rsidRPr="00810DB3">
              <w:rPr>
                <w:color w:val="000000"/>
                <w:szCs w:val="20"/>
              </w:rPr>
              <w:t xml:space="preserve"> you should complete the </w:t>
            </w:r>
            <w:r w:rsidR="00D72FCE" w:rsidRPr="00810DB3">
              <w:rPr>
                <w:color w:val="000000"/>
                <w:szCs w:val="20"/>
              </w:rPr>
              <w:t xml:space="preserve">Formal </w:t>
            </w:r>
            <w:r w:rsidR="002F5663" w:rsidRPr="00810DB3">
              <w:rPr>
                <w:color w:val="000000"/>
                <w:szCs w:val="20"/>
              </w:rPr>
              <w:t xml:space="preserve">Complaints Form and return </w:t>
            </w:r>
            <w:r w:rsidR="00D72FCE" w:rsidRPr="00810DB3">
              <w:rPr>
                <w:color w:val="000000"/>
                <w:szCs w:val="20"/>
              </w:rPr>
              <w:t>it</w:t>
            </w:r>
            <w:r w:rsidR="002F5663" w:rsidRPr="00810DB3">
              <w:rPr>
                <w:color w:val="000000"/>
                <w:szCs w:val="20"/>
              </w:rPr>
              <w:t xml:space="preserve"> to the University’s Complaints and Appeals Officer who will raise the matter with the relevant Head of Department. </w:t>
            </w:r>
          </w:p>
          <w:p w14:paraId="1C570918" w14:textId="77777777" w:rsidR="009D1374" w:rsidRDefault="009D1374">
            <w:pPr>
              <w:pStyle w:val="BodyText3"/>
              <w:autoSpaceDE w:val="0"/>
              <w:autoSpaceDN w:val="0"/>
              <w:adjustRightInd w:val="0"/>
              <w:spacing w:line="240" w:lineRule="auto"/>
              <w:jc w:val="both"/>
              <w:rPr>
                <w:color w:val="000000"/>
                <w:szCs w:val="20"/>
              </w:rPr>
            </w:pPr>
          </w:p>
          <w:p w14:paraId="5204A726" w14:textId="77777777" w:rsidR="009D1374" w:rsidRPr="00810DB3" w:rsidRDefault="009D1374">
            <w:pPr>
              <w:pStyle w:val="BodyText3"/>
              <w:autoSpaceDE w:val="0"/>
              <w:autoSpaceDN w:val="0"/>
              <w:adjustRightInd w:val="0"/>
              <w:spacing w:line="240" w:lineRule="auto"/>
              <w:jc w:val="both"/>
              <w:rPr>
                <w:b/>
                <w:bCs/>
                <w:color w:val="000000"/>
                <w:szCs w:val="20"/>
              </w:rPr>
            </w:pPr>
            <w:r>
              <w:t>*A student must submit a complaint within three months of the incident, event or matters over which a complaint is being raised. The University will not consider complaints made outside of the three months period.</w:t>
            </w:r>
          </w:p>
          <w:p w14:paraId="178D36F2" w14:textId="77777777" w:rsidR="005672A8" w:rsidRPr="00810DB3" w:rsidRDefault="005672A8">
            <w:pPr>
              <w:pStyle w:val="BodyText3"/>
              <w:autoSpaceDE w:val="0"/>
              <w:autoSpaceDN w:val="0"/>
              <w:adjustRightInd w:val="0"/>
              <w:spacing w:line="240" w:lineRule="auto"/>
              <w:jc w:val="both"/>
              <w:rPr>
                <w:szCs w:val="20"/>
                <w:lang w:val="en-US"/>
              </w:rPr>
            </w:pPr>
          </w:p>
        </w:tc>
      </w:tr>
      <w:tr w:rsidR="009A5D20" w:rsidRPr="00810DB3" w14:paraId="653DABE1" w14:textId="77777777">
        <w:trPr>
          <w:trHeight w:val="268"/>
        </w:trPr>
        <w:tc>
          <w:tcPr>
            <w:tcW w:w="1080" w:type="dxa"/>
          </w:tcPr>
          <w:p w14:paraId="4C40ECFD" w14:textId="77777777" w:rsidR="009A5D20" w:rsidRPr="00810DB3" w:rsidRDefault="009A5D20">
            <w:pPr>
              <w:rPr>
                <w:rFonts w:ascii="Tahoma" w:hAnsi="Tahoma" w:cs="Tahoma"/>
                <w:b/>
                <w:bCs/>
                <w:sz w:val="20"/>
                <w:szCs w:val="20"/>
              </w:rPr>
            </w:pPr>
            <w:r w:rsidRPr="00810DB3">
              <w:rPr>
                <w:rFonts w:ascii="Tahoma" w:hAnsi="Tahoma" w:cs="Tahoma"/>
                <w:b/>
                <w:bCs/>
                <w:sz w:val="20"/>
                <w:szCs w:val="20"/>
              </w:rPr>
              <w:t>Q</w:t>
            </w:r>
          </w:p>
        </w:tc>
        <w:tc>
          <w:tcPr>
            <w:tcW w:w="8280" w:type="dxa"/>
          </w:tcPr>
          <w:p w14:paraId="71D075A2" w14:textId="77777777" w:rsidR="009A5D20" w:rsidRPr="00810DB3" w:rsidRDefault="009A5D20" w:rsidP="00C70BBE">
            <w:pPr>
              <w:pStyle w:val="BodyText3"/>
              <w:autoSpaceDE w:val="0"/>
              <w:autoSpaceDN w:val="0"/>
              <w:adjustRightInd w:val="0"/>
              <w:spacing w:line="240" w:lineRule="auto"/>
              <w:jc w:val="both"/>
              <w:rPr>
                <w:b/>
                <w:bCs/>
                <w:szCs w:val="20"/>
                <w:lang w:val="en-US"/>
              </w:rPr>
            </w:pPr>
            <w:r w:rsidRPr="00810DB3">
              <w:rPr>
                <w:b/>
                <w:bCs/>
                <w:szCs w:val="20"/>
                <w:lang w:val="en-US"/>
              </w:rPr>
              <w:t xml:space="preserve">I STUDY </w:t>
            </w:r>
            <w:r w:rsidR="00C70BBE" w:rsidRPr="00810DB3">
              <w:rPr>
                <w:b/>
                <w:bCs/>
                <w:szCs w:val="20"/>
                <w:lang w:val="en-US"/>
              </w:rPr>
              <w:t>WITH A</w:t>
            </w:r>
            <w:r w:rsidRPr="00810DB3">
              <w:rPr>
                <w:b/>
                <w:bCs/>
                <w:szCs w:val="20"/>
                <w:lang w:val="en-US"/>
              </w:rPr>
              <w:t xml:space="preserve"> PARTNER </w:t>
            </w:r>
            <w:r w:rsidR="00C70BBE" w:rsidRPr="00810DB3">
              <w:rPr>
                <w:b/>
                <w:bCs/>
                <w:szCs w:val="20"/>
                <w:lang w:val="en-US"/>
              </w:rPr>
              <w:t>ORGANISATION</w:t>
            </w:r>
            <w:r w:rsidRPr="00810DB3">
              <w:rPr>
                <w:b/>
                <w:bCs/>
                <w:szCs w:val="20"/>
                <w:lang w:val="en-US"/>
              </w:rPr>
              <w:t>, WHAT DO I DO?</w:t>
            </w:r>
          </w:p>
        </w:tc>
      </w:tr>
      <w:tr w:rsidR="009A5D20" w:rsidRPr="00810DB3" w14:paraId="5C50C6A8" w14:textId="77777777">
        <w:trPr>
          <w:trHeight w:val="268"/>
        </w:trPr>
        <w:tc>
          <w:tcPr>
            <w:tcW w:w="1080" w:type="dxa"/>
          </w:tcPr>
          <w:p w14:paraId="09F7C376" w14:textId="77777777" w:rsidR="009A5D20" w:rsidRPr="00810DB3" w:rsidRDefault="009A5D20">
            <w:pPr>
              <w:rPr>
                <w:rFonts w:ascii="Tahoma" w:hAnsi="Tahoma" w:cs="Tahoma"/>
                <w:bCs/>
                <w:sz w:val="20"/>
                <w:szCs w:val="20"/>
              </w:rPr>
            </w:pPr>
            <w:r w:rsidRPr="00810DB3">
              <w:rPr>
                <w:rFonts w:ascii="Tahoma" w:hAnsi="Tahoma" w:cs="Tahoma"/>
                <w:bCs/>
                <w:sz w:val="20"/>
                <w:szCs w:val="20"/>
              </w:rPr>
              <w:t>A</w:t>
            </w:r>
          </w:p>
        </w:tc>
        <w:tc>
          <w:tcPr>
            <w:tcW w:w="8280" w:type="dxa"/>
          </w:tcPr>
          <w:p w14:paraId="01124EDA" w14:textId="77777777" w:rsidR="009A5D20" w:rsidRPr="00810DB3" w:rsidRDefault="009A5D20" w:rsidP="009A5D20">
            <w:pPr>
              <w:pStyle w:val="BodyText3"/>
              <w:rPr>
                <w:szCs w:val="20"/>
              </w:rPr>
            </w:pPr>
            <w:r w:rsidRPr="00810DB3">
              <w:rPr>
                <w:szCs w:val="20"/>
              </w:rPr>
              <w:t xml:space="preserve"> In the case of any cause for complaint, as a first step, the student should normally seek to resolve it with the </w:t>
            </w:r>
            <w:r w:rsidR="00C70BBE" w:rsidRPr="00810DB3">
              <w:rPr>
                <w:szCs w:val="20"/>
              </w:rPr>
              <w:t>organisation</w:t>
            </w:r>
            <w:r w:rsidRPr="00810DB3">
              <w:rPr>
                <w:szCs w:val="20"/>
              </w:rPr>
              <w:t xml:space="preserve">. You must </w:t>
            </w:r>
            <w:r w:rsidR="00C70BBE" w:rsidRPr="00810DB3">
              <w:rPr>
                <w:szCs w:val="20"/>
              </w:rPr>
              <w:t xml:space="preserve">normally </w:t>
            </w:r>
            <w:r w:rsidRPr="00810DB3">
              <w:rPr>
                <w:szCs w:val="20"/>
              </w:rPr>
              <w:t xml:space="preserve">follow and complete the partner </w:t>
            </w:r>
            <w:r w:rsidR="00C70BBE" w:rsidRPr="00810DB3">
              <w:rPr>
                <w:szCs w:val="20"/>
              </w:rPr>
              <w:t>organisations formal</w:t>
            </w:r>
            <w:r w:rsidRPr="00810DB3">
              <w:rPr>
                <w:szCs w:val="20"/>
              </w:rPr>
              <w:t xml:space="preserve"> complaint procedures</w:t>
            </w:r>
            <w:r w:rsidR="00C70BBE" w:rsidRPr="00810DB3">
              <w:rPr>
                <w:szCs w:val="20"/>
              </w:rPr>
              <w:t xml:space="preserve"> in the first instance</w:t>
            </w:r>
            <w:r w:rsidRPr="00810DB3">
              <w:rPr>
                <w:szCs w:val="20"/>
              </w:rPr>
              <w:t xml:space="preserve">. </w:t>
            </w:r>
          </w:p>
          <w:p w14:paraId="3667B186" w14:textId="77777777" w:rsidR="009A5D20" w:rsidRPr="00810DB3" w:rsidRDefault="009A5D20" w:rsidP="009A5D20">
            <w:pPr>
              <w:pStyle w:val="BodyText3"/>
              <w:rPr>
                <w:szCs w:val="20"/>
              </w:rPr>
            </w:pPr>
          </w:p>
          <w:p w14:paraId="43124197" w14:textId="77777777" w:rsidR="009A5D20" w:rsidRPr="00810DB3" w:rsidRDefault="00C70BBE" w:rsidP="009A5D20">
            <w:pPr>
              <w:pStyle w:val="BodyText3"/>
              <w:rPr>
                <w:szCs w:val="20"/>
              </w:rPr>
            </w:pPr>
            <w:r w:rsidRPr="00810DB3">
              <w:rPr>
                <w:szCs w:val="20"/>
              </w:rPr>
              <w:t>I</w:t>
            </w:r>
            <w:r w:rsidR="009A5D20" w:rsidRPr="00810DB3">
              <w:rPr>
                <w:szCs w:val="20"/>
              </w:rPr>
              <w:t xml:space="preserve">f </w:t>
            </w:r>
            <w:r w:rsidRPr="00810DB3">
              <w:rPr>
                <w:szCs w:val="20"/>
              </w:rPr>
              <w:t>at the end of this process your</w:t>
            </w:r>
            <w:r w:rsidR="009A5D20" w:rsidRPr="00810DB3">
              <w:rPr>
                <w:szCs w:val="20"/>
              </w:rPr>
              <w:t xml:space="preserve"> complaint </w:t>
            </w:r>
            <w:r w:rsidRPr="00810DB3">
              <w:rPr>
                <w:szCs w:val="20"/>
              </w:rPr>
              <w:t>has not been</w:t>
            </w:r>
            <w:r w:rsidR="009A5D20" w:rsidRPr="00810DB3">
              <w:rPr>
                <w:szCs w:val="20"/>
              </w:rPr>
              <w:t xml:space="preserve"> resolved, then the student has the right to use the </w:t>
            </w:r>
            <w:r w:rsidRPr="00810DB3">
              <w:rPr>
                <w:szCs w:val="20"/>
              </w:rPr>
              <w:t xml:space="preserve">University’s </w:t>
            </w:r>
            <w:r w:rsidR="00D11A3F">
              <w:rPr>
                <w:szCs w:val="20"/>
              </w:rPr>
              <w:t>Formal Complaints P</w:t>
            </w:r>
            <w:r w:rsidR="009A5D20" w:rsidRPr="00810DB3">
              <w:rPr>
                <w:szCs w:val="20"/>
              </w:rPr>
              <w:t>rocedure and form below to request that the Univers</w:t>
            </w:r>
            <w:r w:rsidR="00D11A3F">
              <w:rPr>
                <w:szCs w:val="20"/>
              </w:rPr>
              <w:t>ity considers the matter under Stage 2 of its P</w:t>
            </w:r>
            <w:r w:rsidR="009A5D20" w:rsidRPr="00810DB3">
              <w:rPr>
                <w:szCs w:val="20"/>
              </w:rPr>
              <w:t>rocedures.</w:t>
            </w:r>
          </w:p>
          <w:p w14:paraId="2E6B0FFA" w14:textId="77777777" w:rsidR="009A5D20" w:rsidRPr="00810DB3" w:rsidRDefault="009A5D20">
            <w:pPr>
              <w:pStyle w:val="BodyText3"/>
              <w:autoSpaceDE w:val="0"/>
              <w:autoSpaceDN w:val="0"/>
              <w:adjustRightInd w:val="0"/>
              <w:spacing w:line="240" w:lineRule="auto"/>
              <w:jc w:val="both"/>
              <w:rPr>
                <w:bCs/>
                <w:szCs w:val="20"/>
                <w:lang w:val="en-US"/>
              </w:rPr>
            </w:pPr>
          </w:p>
        </w:tc>
      </w:tr>
      <w:tr w:rsidR="005672A8" w:rsidRPr="00810DB3" w14:paraId="70D49E02" w14:textId="77777777">
        <w:trPr>
          <w:trHeight w:val="268"/>
        </w:trPr>
        <w:tc>
          <w:tcPr>
            <w:tcW w:w="1080" w:type="dxa"/>
          </w:tcPr>
          <w:p w14:paraId="21E1F6E5" w14:textId="77777777" w:rsidR="005672A8" w:rsidRPr="00810DB3" w:rsidRDefault="005672A8">
            <w:pPr>
              <w:rPr>
                <w:rFonts w:ascii="Tahoma" w:hAnsi="Tahoma" w:cs="Tahoma"/>
                <w:b/>
                <w:bCs/>
                <w:sz w:val="20"/>
                <w:szCs w:val="20"/>
              </w:rPr>
            </w:pPr>
            <w:r w:rsidRPr="00810DB3">
              <w:rPr>
                <w:rFonts w:ascii="Tahoma" w:hAnsi="Tahoma" w:cs="Tahoma"/>
                <w:b/>
                <w:bCs/>
                <w:sz w:val="20"/>
                <w:szCs w:val="20"/>
              </w:rPr>
              <w:t>Q</w:t>
            </w:r>
          </w:p>
        </w:tc>
        <w:tc>
          <w:tcPr>
            <w:tcW w:w="8280" w:type="dxa"/>
          </w:tcPr>
          <w:p w14:paraId="74C97D30" w14:textId="77777777" w:rsidR="005672A8" w:rsidRPr="00810DB3" w:rsidRDefault="005672A8">
            <w:pPr>
              <w:pStyle w:val="BodyText3"/>
              <w:autoSpaceDE w:val="0"/>
              <w:autoSpaceDN w:val="0"/>
              <w:adjustRightInd w:val="0"/>
              <w:spacing w:line="240" w:lineRule="auto"/>
              <w:jc w:val="both"/>
              <w:rPr>
                <w:b/>
                <w:bCs/>
                <w:szCs w:val="20"/>
                <w:lang w:val="en-US"/>
              </w:rPr>
            </w:pPr>
            <w:r w:rsidRPr="00810DB3">
              <w:rPr>
                <w:b/>
                <w:bCs/>
                <w:szCs w:val="20"/>
                <w:lang w:val="en-US"/>
              </w:rPr>
              <w:t>WHAT HAPPENS AFTER I HAND MY FORMAL COMPLAINT IN?</w:t>
            </w:r>
          </w:p>
        </w:tc>
      </w:tr>
      <w:tr w:rsidR="005672A8" w:rsidRPr="00810DB3" w14:paraId="52C6CB63" w14:textId="77777777">
        <w:trPr>
          <w:trHeight w:val="2132"/>
        </w:trPr>
        <w:tc>
          <w:tcPr>
            <w:tcW w:w="1080" w:type="dxa"/>
          </w:tcPr>
          <w:p w14:paraId="27BEB16F" w14:textId="77777777" w:rsidR="00D72FCE" w:rsidRPr="00810DB3" w:rsidRDefault="00D72FCE">
            <w:pPr>
              <w:rPr>
                <w:rFonts w:ascii="Tahoma" w:hAnsi="Tahoma" w:cs="Tahoma"/>
                <w:sz w:val="20"/>
                <w:szCs w:val="20"/>
              </w:rPr>
            </w:pPr>
          </w:p>
          <w:p w14:paraId="59A9A8CB" w14:textId="77777777" w:rsidR="005672A8" w:rsidRPr="00810DB3" w:rsidRDefault="005672A8">
            <w:pPr>
              <w:rPr>
                <w:rFonts w:ascii="Tahoma" w:hAnsi="Tahoma" w:cs="Tahoma"/>
                <w:sz w:val="20"/>
                <w:szCs w:val="20"/>
              </w:rPr>
            </w:pPr>
            <w:r w:rsidRPr="00810DB3">
              <w:rPr>
                <w:rFonts w:ascii="Tahoma" w:hAnsi="Tahoma" w:cs="Tahoma"/>
                <w:sz w:val="20"/>
                <w:szCs w:val="20"/>
              </w:rPr>
              <w:t>A</w:t>
            </w:r>
          </w:p>
        </w:tc>
        <w:tc>
          <w:tcPr>
            <w:tcW w:w="8280" w:type="dxa"/>
          </w:tcPr>
          <w:p w14:paraId="5CBD59CC" w14:textId="77777777" w:rsidR="00810DB3" w:rsidRPr="00810DB3" w:rsidRDefault="00810DB3">
            <w:pPr>
              <w:pStyle w:val="BodyText3"/>
              <w:jc w:val="both"/>
              <w:rPr>
                <w:szCs w:val="20"/>
              </w:rPr>
            </w:pPr>
            <w:r w:rsidRPr="00810DB3">
              <w:rPr>
                <w:szCs w:val="20"/>
              </w:rPr>
              <w:t>The University’s Complaints Officer will acknowledge receipt of the complaint and will forward the complaint to the appropriate Head of Department within three working days.</w:t>
            </w:r>
          </w:p>
          <w:p w14:paraId="672AD015" w14:textId="77777777" w:rsidR="00810DB3" w:rsidRPr="00810DB3" w:rsidRDefault="00810DB3">
            <w:pPr>
              <w:pStyle w:val="BodyText3"/>
              <w:jc w:val="both"/>
              <w:rPr>
                <w:szCs w:val="20"/>
              </w:rPr>
            </w:pPr>
          </w:p>
          <w:p w14:paraId="707DA1D3" w14:textId="77777777" w:rsidR="002F5663" w:rsidRPr="00810DB3" w:rsidRDefault="00810DB3">
            <w:pPr>
              <w:pStyle w:val="BodyText3"/>
              <w:jc w:val="both"/>
              <w:rPr>
                <w:szCs w:val="20"/>
              </w:rPr>
            </w:pPr>
            <w:r w:rsidRPr="00810DB3">
              <w:rPr>
                <w:szCs w:val="20"/>
              </w:rPr>
              <w:t xml:space="preserve">The Head of Department, after reviewing the case, may identify simple and remedial action which may be taken to remedy the complaint to the satisfaction of the student. In such cases, the Head of Department will propose such action in writing to the student and submit a report to the University’s Complaints Officer. </w:t>
            </w:r>
          </w:p>
          <w:p w14:paraId="1EB60095" w14:textId="77777777" w:rsidR="00810DB3" w:rsidRPr="00810DB3" w:rsidRDefault="00810DB3">
            <w:pPr>
              <w:pStyle w:val="BodyText3"/>
              <w:jc w:val="both"/>
              <w:rPr>
                <w:szCs w:val="20"/>
              </w:rPr>
            </w:pPr>
          </w:p>
          <w:p w14:paraId="47412161" w14:textId="77777777" w:rsidR="00D72FCE" w:rsidRPr="00810DB3" w:rsidRDefault="00810DB3">
            <w:pPr>
              <w:pStyle w:val="BodyText3"/>
              <w:jc w:val="both"/>
              <w:rPr>
                <w:szCs w:val="20"/>
              </w:rPr>
            </w:pPr>
            <w:r w:rsidRPr="00810DB3">
              <w:rPr>
                <w:szCs w:val="20"/>
              </w:rPr>
              <w:t>In cases where simple and remedial action cannot be taken, the complaint will be investigated by the Head of Department concerned. The Head may complete the investigation based upon the written submission submitted by the student and meeting the other parties to the complaint. The Head of Department may want to meet with the student to discuss their complaint in more detail. This meeting should be arranged within ten working days of receiving the complaint. At this meeting the student may be accompanied by a representative, who may participate in the proceedings. Other parties to the complaint may also be invited to attend the meeting at the discretion of the Head of Department.</w:t>
            </w:r>
          </w:p>
          <w:p w14:paraId="28AA6A7E" w14:textId="77777777" w:rsidR="00810DB3" w:rsidRPr="00810DB3" w:rsidRDefault="00810DB3">
            <w:pPr>
              <w:pStyle w:val="BodyText3"/>
              <w:jc w:val="both"/>
              <w:rPr>
                <w:szCs w:val="20"/>
              </w:rPr>
            </w:pPr>
          </w:p>
          <w:p w14:paraId="2CC43EF6" w14:textId="77777777" w:rsidR="002F5663" w:rsidRPr="00810DB3" w:rsidRDefault="00D72FCE" w:rsidP="009622B6">
            <w:pPr>
              <w:pStyle w:val="BodyText3"/>
              <w:jc w:val="both"/>
              <w:rPr>
                <w:szCs w:val="20"/>
              </w:rPr>
            </w:pPr>
            <w:r w:rsidRPr="00810DB3">
              <w:rPr>
                <w:szCs w:val="20"/>
              </w:rPr>
              <w:t xml:space="preserve">If the complaint is considered </w:t>
            </w:r>
            <w:proofErr w:type="gramStart"/>
            <w:r w:rsidRPr="00810DB3">
              <w:rPr>
                <w:szCs w:val="20"/>
              </w:rPr>
              <w:t>justified</w:t>
            </w:r>
            <w:proofErr w:type="gramEnd"/>
            <w:r w:rsidRPr="00810DB3">
              <w:rPr>
                <w:szCs w:val="20"/>
              </w:rPr>
              <w:t xml:space="preserve"> you will be informed of the action taken to resolve or redress the complaint. If the complaint is not upheld, you should receive an explanation of the reason for this decision. </w:t>
            </w:r>
          </w:p>
          <w:p w14:paraId="7FB03F60" w14:textId="77777777" w:rsidR="009A5D20" w:rsidRPr="00810DB3" w:rsidRDefault="009A5D20" w:rsidP="009622B6">
            <w:pPr>
              <w:pStyle w:val="BodyText3"/>
              <w:jc w:val="both"/>
              <w:rPr>
                <w:szCs w:val="20"/>
              </w:rPr>
            </w:pPr>
          </w:p>
          <w:p w14:paraId="277C482D" w14:textId="77777777" w:rsidR="009A5D20" w:rsidRPr="00810DB3" w:rsidRDefault="009A5D20" w:rsidP="00C70BBE">
            <w:pPr>
              <w:pStyle w:val="BodyText3"/>
              <w:jc w:val="both"/>
              <w:rPr>
                <w:szCs w:val="20"/>
              </w:rPr>
            </w:pPr>
            <w:r w:rsidRPr="00810DB3">
              <w:rPr>
                <w:szCs w:val="20"/>
              </w:rPr>
              <w:t xml:space="preserve">If the complaint relates to a partner </w:t>
            </w:r>
            <w:r w:rsidR="00C70BBE" w:rsidRPr="00810DB3">
              <w:rPr>
                <w:szCs w:val="20"/>
              </w:rPr>
              <w:t>organisation</w:t>
            </w:r>
            <w:r w:rsidRPr="00810DB3">
              <w:rPr>
                <w:szCs w:val="20"/>
              </w:rPr>
              <w:t xml:space="preserve">, the Complaints and Appeals Officer will acknowledge receipt of the complaint within 3 working days and will request a full copy of the complaint file from the </w:t>
            </w:r>
            <w:r w:rsidR="00C70BBE" w:rsidRPr="00810DB3">
              <w:rPr>
                <w:szCs w:val="20"/>
              </w:rPr>
              <w:t>partner organisation</w:t>
            </w:r>
            <w:r w:rsidRPr="00810DB3">
              <w:rPr>
                <w:szCs w:val="20"/>
              </w:rPr>
              <w:t xml:space="preserve">. </w:t>
            </w:r>
          </w:p>
          <w:p w14:paraId="65E9BB64" w14:textId="77777777" w:rsidR="00810DB3" w:rsidRPr="00810DB3" w:rsidRDefault="00810DB3" w:rsidP="00C70BBE">
            <w:pPr>
              <w:pStyle w:val="BodyText3"/>
              <w:jc w:val="both"/>
              <w:rPr>
                <w:szCs w:val="20"/>
              </w:rPr>
            </w:pPr>
          </w:p>
        </w:tc>
      </w:tr>
      <w:tr w:rsidR="005672A8" w:rsidRPr="00810DB3" w14:paraId="5647AE45" w14:textId="77777777">
        <w:trPr>
          <w:trHeight w:val="156"/>
        </w:trPr>
        <w:tc>
          <w:tcPr>
            <w:tcW w:w="1080" w:type="dxa"/>
          </w:tcPr>
          <w:p w14:paraId="2F75698F" w14:textId="77777777" w:rsidR="005672A8" w:rsidRPr="00810DB3" w:rsidRDefault="005672A8">
            <w:pPr>
              <w:pStyle w:val="BodyText3"/>
              <w:rPr>
                <w:b/>
                <w:bCs/>
                <w:szCs w:val="20"/>
              </w:rPr>
            </w:pPr>
            <w:r w:rsidRPr="00810DB3">
              <w:rPr>
                <w:b/>
                <w:bCs/>
                <w:szCs w:val="20"/>
              </w:rPr>
              <w:t>Q</w:t>
            </w:r>
          </w:p>
        </w:tc>
        <w:tc>
          <w:tcPr>
            <w:tcW w:w="8280" w:type="dxa"/>
          </w:tcPr>
          <w:p w14:paraId="465F6F8F" w14:textId="77777777" w:rsidR="005672A8" w:rsidRPr="00810DB3" w:rsidRDefault="005672A8">
            <w:pPr>
              <w:pStyle w:val="BodyText3"/>
              <w:jc w:val="both"/>
              <w:rPr>
                <w:b/>
                <w:bCs/>
                <w:szCs w:val="20"/>
              </w:rPr>
            </w:pPr>
            <w:r w:rsidRPr="00810DB3">
              <w:rPr>
                <w:b/>
                <w:bCs/>
                <w:szCs w:val="20"/>
              </w:rPr>
              <w:t xml:space="preserve">WHAT HAPPENS IF </w:t>
            </w:r>
            <w:r w:rsidR="00E81F8B" w:rsidRPr="00810DB3">
              <w:rPr>
                <w:b/>
                <w:bCs/>
                <w:szCs w:val="20"/>
              </w:rPr>
              <w:t>I AM</w:t>
            </w:r>
            <w:r w:rsidRPr="00810DB3">
              <w:rPr>
                <w:b/>
                <w:bCs/>
                <w:szCs w:val="20"/>
              </w:rPr>
              <w:t xml:space="preserve"> NOT H</w:t>
            </w:r>
            <w:r w:rsidR="002F5663" w:rsidRPr="00810DB3">
              <w:rPr>
                <w:b/>
                <w:bCs/>
                <w:szCs w:val="20"/>
              </w:rPr>
              <w:t>APPY WITH THE OUTCOME IN STAGE 1</w:t>
            </w:r>
            <w:r w:rsidRPr="00810DB3">
              <w:rPr>
                <w:b/>
                <w:bCs/>
                <w:szCs w:val="20"/>
              </w:rPr>
              <w:t>?</w:t>
            </w:r>
          </w:p>
        </w:tc>
      </w:tr>
      <w:tr w:rsidR="005672A8" w:rsidRPr="00810DB3" w14:paraId="1A977AD5" w14:textId="77777777">
        <w:trPr>
          <w:trHeight w:val="1673"/>
        </w:trPr>
        <w:tc>
          <w:tcPr>
            <w:tcW w:w="1080" w:type="dxa"/>
          </w:tcPr>
          <w:p w14:paraId="16F5676F" w14:textId="77777777" w:rsidR="009622B6" w:rsidRPr="00810DB3" w:rsidRDefault="009622B6">
            <w:pPr>
              <w:rPr>
                <w:rFonts w:ascii="Tahoma" w:hAnsi="Tahoma" w:cs="Tahoma"/>
                <w:sz w:val="20"/>
                <w:szCs w:val="20"/>
              </w:rPr>
            </w:pPr>
          </w:p>
          <w:p w14:paraId="5F8DC30C" w14:textId="77777777" w:rsidR="005672A8" w:rsidRPr="00810DB3" w:rsidRDefault="005672A8">
            <w:pPr>
              <w:rPr>
                <w:rFonts w:ascii="Tahoma" w:hAnsi="Tahoma" w:cs="Tahoma"/>
                <w:sz w:val="20"/>
                <w:szCs w:val="20"/>
              </w:rPr>
            </w:pPr>
            <w:r w:rsidRPr="00810DB3">
              <w:rPr>
                <w:rFonts w:ascii="Tahoma" w:hAnsi="Tahoma" w:cs="Tahoma"/>
                <w:sz w:val="20"/>
                <w:szCs w:val="20"/>
              </w:rPr>
              <w:t>A</w:t>
            </w:r>
          </w:p>
        </w:tc>
        <w:tc>
          <w:tcPr>
            <w:tcW w:w="8280" w:type="dxa"/>
          </w:tcPr>
          <w:p w14:paraId="5C808643" w14:textId="77777777" w:rsidR="002F5663" w:rsidRPr="00810DB3" w:rsidRDefault="002F5663" w:rsidP="002F5663">
            <w:pPr>
              <w:pStyle w:val="BodyText3"/>
              <w:jc w:val="both"/>
              <w:rPr>
                <w:szCs w:val="20"/>
              </w:rPr>
            </w:pPr>
            <w:r w:rsidRPr="00810DB3">
              <w:rPr>
                <w:szCs w:val="20"/>
              </w:rPr>
              <w:t xml:space="preserve">If you remain </w:t>
            </w:r>
            <w:r w:rsidR="002509D1" w:rsidRPr="00810DB3">
              <w:rPr>
                <w:szCs w:val="20"/>
              </w:rPr>
              <w:t>dissatisfied</w:t>
            </w:r>
            <w:r w:rsidRPr="00810DB3">
              <w:rPr>
                <w:szCs w:val="20"/>
              </w:rPr>
              <w:t xml:space="preserve"> with the outcome of your complaint you may request a final internal review of the complaint by </w:t>
            </w:r>
            <w:r w:rsidR="002509D1" w:rsidRPr="00810DB3">
              <w:rPr>
                <w:szCs w:val="20"/>
              </w:rPr>
              <w:t>writing</w:t>
            </w:r>
            <w:r w:rsidRPr="00810DB3">
              <w:rPr>
                <w:szCs w:val="20"/>
              </w:rPr>
              <w:t xml:space="preserve"> to the Complaints and Appeals Officer within 10 working of receiving the outcome of the Stage </w:t>
            </w:r>
            <w:r w:rsidR="00E4506F">
              <w:rPr>
                <w:szCs w:val="20"/>
              </w:rPr>
              <w:t>1</w:t>
            </w:r>
            <w:r w:rsidRPr="00810DB3">
              <w:rPr>
                <w:szCs w:val="20"/>
              </w:rPr>
              <w:t xml:space="preserve"> investigation. </w:t>
            </w:r>
          </w:p>
          <w:p w14:paraId="49ABAF8D" w14:textId="77777777" w:rsidR="002F5663" w:rsidRPr="00810DB3" w:rsidRDefault="002F5663" w:rsidP="002F5663">
            <w:pPr>
              <w:pStyle w:val="BodyText3"/>
              <w:jc w:val="both"/>
              <w:rPr>
                <w:szCs w:val="20"/>
              </w:rPr>
            </w:pPr>
          </w:p>
          <w:p w14:paraId="5A7A8DB0" w14:textId="77777777" w:rsidR="002509D1" w:rsidRPr="00810DB3" w:rsidRDefault="00810DB3" w:rsidP="002F5663">
            <w:pPr>
              <w:pStyle w:val="BodyText3"/>
              <w:jc w:val="both"/>
              <w:rPr>
                <w:szCs w:val="20"/>
              </w:rPr>
            </w:pPr>
            <w:r w:rsidRPr="00810DB3">
              <w:rPr>
                <w:szCs w:val="20"/>
              </w:rPr>
              <w:t>The University’s Complaints Officer will acknowledge receipt of the request to review a complaint within three working days and forward the complaint to the Pro Vice Chancellor to review the complaint</w:t>
            </w:r>
          </w:p>
          <w:p w14:paraId="2A9A6E22" w14:textId="77777777" w:rsidR="00810DB3" w:rsidRPr="00810DB3" w:rsidRDefault="00810DB3" w:rsidP="002F5663">
            <w:pPr>
              <w:pStyle w:val="BodyText3"/>
              <w:jc w:val="both"/>
              <w:rPr>
                <w:szCs w:val="20"/>
              </w:rPr>
            </w:pPr>
          </w:p>
          <w:p w14:paraId="017FD5FD" w14:textId="77777777" w:rsidR="002509D1" w:rsidRPr="00810DB3" w:rsidRDefault="002509D1" w:rsidP="002F5663">
            <w:pPr>
              <w:pStyle w:val="BodyText3"/>
              <w:jc w:val="both"/>
              <w:rPr>
                <w:szCs w:val="20"/>
              </w:rPr>
            </w:pPr>
            <w:r w:rsidRPr="00810DB3">
              <w:rPr>
                <w:szCs w:val="20"/>
              </w:rPr>
              <w:t xml:space="preserve">Within </w:t>
            </w:r>
            <w:r w:rsidR="00810DB3" w:rsidRPr="00810DB3">
              <w:rPr>
                <w:szCs w:val="20"/>
              </w:rPr>
              <w:t>10</w:t>
            </w:r>
            <w:r w:rsidRPr="00810DB3">
              <w:rPr>
                <w:szCs w:val="20"/>
              </w:rPr>
              <w:t xml:space="preserve"> working days the </w:t>
            </w:r>
            <w:r w:rsidR="00810DB3" w:rsidRPr="00810DB3">
              <w:rPr>
                <w:szCs w:val="20"/>
              </w:rPr>
              <w:t>Pro</w:t>
            </w:r>
            <w:r w:rsidRPr="00810DB3">
              <w:rPr>
                <w:szCs w:val="20"/>
              </w:rPr>
              <w:t xml:space="preserve"> Vice Chancellor will review the complaint and the associated evidence. The outcome of the review will either be:</w:t>
            </w:r>
          </w:p>
          <w:p w14:paraId="2040F0E7" w14:textId="77777777" w:rsidR="002509D1" w:rsidRPr="00810DB3" w:rsidRDefault="002509D1" w:rsidP="002F5663">
            <w:pPr>
              <w:pStyle w:val="BodyText3"/>
              <w:jc w:val="both"/>
              <w:rPr>
                <w:szCs w:val="20"/>
              </w:rPr>
            </w:pPr>
          </w:p>
          <w:p w14:paraId="766684EA" w14:textId="77777777" w:rsidR="002509D1" w:rsidRPr="00810DB3" w:rsidRDefault="002509D1" w:rsidP="002509D1">
            <w:pPr>
              <w:pStyle w:val="BodyText3"/>
              <w:numPr>
                <w:ilvl w:val="0"/>
                <w:numId w:val="3"/>
              </w:numPr>
              <w:jc w:val="both"/>
              <w:rPr>
                <w:szCs w:val="20"/>
              </w:rPr>
            </w:pPr>
            <w:r w:rsidRPr="00810DB3">
              <w:rPr>
                <w:szCs w:val="20"/>
              </w:rPr>
              <w:t>There are no grounds for taking the matter further in which case the Complaints &amp; Appeals Officer will advise you in writing and issue a Completion of Procedures letter.</w:t>
            </w:r>
          </w:p>
          <w:p w14:paraId="5605F6C9" w14:textId="77777777" w:rsidR="002509D1" w:rsidRPr="00810DB3" w:rsidRDefault="002509D1" w:rsidP="002509D1">
            <w:pPr>
              <w:pStyle w:val="BodyText3"/>
              <w:ind w:left="360"/>
              <w:jc w:val="both"/>
              <w:rPr>
                <w:szCs w:val="20"/>
              </w:rPr>
            </w:pPr>
          </w:p>
          <w:p w14:paraId="3DD9634C" w14:textId="77777777" w:rsidR="002509D1" w:rsidRPr="00810DB3" w:rsidRDefault="009622B6" w:rsidP="002509D1">
            <w:pPr>
              <w:pStyle w:val="BodyText3"/>
              <w:ind w:left="360"/>
              <w:jc w:val="both"/>
              <w:rPr>
                <w:szCs w:val="20"/>
              </w:rPr>
            </w:pPr>
            <w:r w:rsidRPr="00810DB3">
              <w:rPr>
                <w:szCs w:val="20"/>
              </w:rPr>
              <w:t>o</w:t>
            </w:r>
            <w:r w:rsidR="002509D1" w:rsidRPr="00810DB3">
              <w:rPr>
                <w:szCs w:val="20"/>
              </w:rPr>
              <w:t>r</w:t>
            </w:r>
          </w:p>
          <w:p w14:paraId="57C33220" w14:textId="77777777" w:rsidR="002509D1" w:rsidRPr="00810DB3" w:rsidRDefault="002509D1" w:rsidP="002509D1">
            <w:pPr>
              <w:pStyle w:val="BodyText3"/>
              <w:ind w:left="360"/>
              <w:jc w:val="both"/>
              <w:rPr>
                <w:szCs w:val="20"/>
              </w:rPr>
            </w:pPr>
          </w:p>
          <w:p w14:paraId="7666D575" w14:textId="77777777" w:rsidR="002509D1" w:rsidRPr="00810DB3" w:rsidRDefault="002509D1" w:rsidP="002509D1">
            <w:pPr>
              <w:pStyle w:val="BodyText3"/>
              <w:numPr>
                <w:ilvl w:val="0"/>
                <w:numId w:val="3"/>
              </w:numPr>
              <w:jc w:val="both"/>
              <w:rPr>
                <w:szCs w:val="20"/>
              </w:rPr>
            </w:pPr>
            <w:r w:rsidRPr="00810DB3">
              <w:rPr>
                <w:szCs w:val="20"/>
              </w:rPr>
              <w:t>That there is merit to the case which could be easily remedied in which case it will be referred to the Head of Department who will be asked to review the complaint and respond within</w:t>
            </w:r>
            <w:r w:rsidR="00810DB3" w:rsidRPr="00810DB3">
              <w:rPr>
                <w:szCs w:val="20"/>
              </w:rPr>
              <w:t xml:space="preserve"> 10</w:t>
            </w:r>
            <w:r w:rsidRPr="00810DB3">
              <w:rPr>
                <w:szCs w:val="20"/>
              </w:rPr>
              <w:t xml:space="preserve"> working days.</w:t>
            </w:r>
          </w:p>
          <w:p w14:paraId="6217CF8E" w14:textId="77777777" w:rsidR="002509D1" w:rsidRPr="00810DB3" w:rsidRDefault="002509D1" w:rsidP="002509D1">
            <w:pPr>
              <w:pStyle w:val="BodyText3"/>
              <w:ind w:left="720"/>
              <w:jc w:val="both"/>
              <w:rPr>
                <w:szCs w:val="20"/>
              </w:rPr>
            </w:pPr>
          </w:p>
          <w:p w14:paraId="468263B6" w14:textId="77777777" w:rsidR="002509D1" w:rsidRPr="00810DB3" w:rsidRDefault="002509D1" w:rsidP="002509D1">
            <w:pPr>
              <w:pStyle w:val="BodyText3"/>
              <w:numPr>
                <w:ilvl w:val="0"/>
                <w:numId w:val="3"/>
              </w:numPr>
              <w:jc w:val="both"/>
              <w:rPr>
                <w:szCs w:val="20"/>
              </w:rPr>
            </w:pPr>
            <w:r w:rsidRPr="00810DB3">
              <w:rPr>
                <w:szCs w:val="20"/>
              </w:rPr>
              <w:t xml:space="preserve">There are grounds for a consideration and further review where appropriate. In this instance a Complaints Committee will be convened within 20 working days, if this is not possible you will be kept informed in writing of the progress. The outcome of the Committee will be sent in writing by the </w:t>
            </w:r>
            <w:r w:rsidR="00810DB3" w:rsidRPr="00810DB3">
              <w:rPr>
                <w:szCs w:val="20"/>
              </w:rPr>
              <w:t xml:space="preserve">Academic Registrar </w:t>
            </w:r>
            <w:r w:rsidRPr="00810DB3">
              <w:rPr>
                <w:szCs w:val="20"/>
              </w:rPr>
              <w:t xml:space="preserve">to all parties within 10 working days of the Committee. If the complaint is </w:t>
            </w:r>
            <w:proofErr w:type="gramStart"/>
            <w:r w:rsidRPr="00810DB3">
              <w:rPr>
                <w:szCs w:val="20"/>
              </w:rPr>
              <w:t>justified</w:t>
            </w:r>
            <w:proofErr w:type="gramEnd"/>
            <w:r w:rsidRPr="00810DB3">
              <w:rPr>
                <w:szCs w:val="20"/>
              </w:rPr>
              <w:t xml:space="preserve"> you will be informed of the action taken to resolve or address the complaint if the complaint is not upheld you will receive an explanation of the reason for this decision.</w:t>
            </w:r>
          </w:p>
          <w:p w14:paraId="133810E4" w14:textId="77777777" w:rsidR="002509D1" w:rsidRPr="00810DB3" w:rsidRDefault="002509D1" w:rsidP="002509D1">
            <w:pPr>
              <w:pStyle w:val="ListParagraph"/>
              <w:rPr>
                <w:rFonts w:ascii="Tahoma" w:hAnsi="Tahoma" w:cs="Tahoma"/>
                <w:sz w:val="20"/>
                <w:szCs w:val="20"/>
              </w:rPr>
            </w:pPr>
          </w:p>
          <w:p w14:paraId="68ECB126" w14:textId="77777777" w:rsidR="00810DB3" w:rsidRPr="00810DB3" w:rsidRDefault="00810DB3" w:rsidP="00810DB3">
            <w:pPr>
              <w:pStyle w:val="BodyText3"/>
              <w:jc w:val="both"/>
              <w:rPr>
                <w:szCs w:val="20"/>
              </w:rPr>
            </w:pPr>
            <w:r w:rsidRPr="00810DB3">
              <w:rPr>
                <w:szCs w:val="20"/>
              </w:rPr>
              <w:t xml:space="preserve">Stage </w:t>
            </w:r>
            <w:r w:rsidR="00E4506F">
              <w:rPr>
                <w:szCs w:val="20"/>
              </w:rPr>
              <w:t>2</w:t>
            </w:r>
            <w:r w:rsidRPr="00810DB3">
              <w:rPr>
                <w:szCs w:val="20"/>
              </w:rPr>
              <w:t xml:space="preserve"> of the Complaints Procedures</w:t>
            </w:r>
            <w:r w:rsidR="002509D1" w:rsidRPr="00810DB3">
              <w:rPr>
                <w:szCs w:val="20"/>
              </w:rPr>
              <w:t xml:space="preserve"> forms the final stage of the procedure. You will be issued </w:t>
            </w:r>
            <w:r w:rsidRPr="00810DB3">
              <w:rPr>
                <w:szCs w:val="20"/>
              </w:rPr>
              <w:t>with a Completion of Procedures L</w:t>
            </w:r>
            <w:r w:rsidR="002509D1" w:rsidRPr="00810DB3">
              <w:rPr>
                <w:szCs w:val="20"/>
              </w:rPr>
              <w:t>etter.</w:t>
            </w:r>
          </w:p>
          <w:p w14:paraId="5B54F318" w14:textId="77777777" w:rsidR="00810DB3" w:rsidRPr="00810DB3" w:rsidRDefault="00810DB3" w:rsidP="00810DB3">
            <w:pPr>
              <w:pStyle w:val="BodyText3"/>
              <w:jc w:val="both"/>
              <w:rPr>
                <w:szCs w:val="20"/>
              </w:rPr>
            </w:pPr>
          </w:p>
          <w:p w14:paraId="64FEB5F6" w14:textId="77777777" w:rsidR="005672A8" w:rsidRPr="00810DB3" w:rsidRDefault="00810DB3">
            <w:pPr>
              <w:pStyle w:val="BodyText3"/>
              <w:jc w:val="both"/>
              <w:rPr>
                <w:szCs w:val="20"/>
              </w:rPr>
            </w:pPr>
            <w:r w:rsidRPr="00810DB3">
              <w:rPr>
                <w:szCs w:val="20"/>
              </w:rPr>
              <w:t xml:space="preserve">A student who is not satisfied with the outcome of the Student Complaints Procedure may request that the Office of the Independent Adjudicator (OIA) reviews the case. This may be done by completing the OIA scheme application form. </w:t>
            </w:r>
            <w:r w:rsidR="002509D1" w:rsidRPr="00810DB3">
              <w:rPr>
                <w:szCs w:val="20"/>
              </w:rPr>
              <w:t xml:space="preserve"> </w:t>
            </w:r>
          </w:p>
        </w:tc>
      </w:tr>
      <w:tr w:rsidR="005672A8" w:rsidRPr="00810DB3" w14:paraId="3429F3BC" w14:textId="77777777">
        <w:tc>
          <w:tcPr>
            <w:tcW w:w="1080" w:type="dxa"/>
          </w:tcPr>
          <w:p w14:paraId="404FF666" w14:textId="77777777" w:rsidR="005672A8" w:rsidRPr="00810DB3" w:rsidRDefault="005672A8">
            <w:pPr>
              <w:rPr>
                <w:rFonts w:ascii="Tahoma" w:hAnsi="Tahoma" w:cs="Tahoma"/>
                <w:b/>
                <w:bCs/>
                <w:sz w:val="20"/>
                <w:szCs w:val="20"/>
              </w:rPr>
            </w:pPr>
            <w:r w:rsidRPr="00810DB3">
              <w:rPr>
                <w:rFonts w:ascii="Tahoma" w:hAnsi="Tahoma" w:cs="Tahoma"/>
                <w:b/>
                <w:bCs/>
                <w:sz w:val="20"/>
                <w:szCs w:val="20"/>
              </w:rPr>
              <w:t>Q</w:t>
            </w:r>
          </w:p>
        </w:tc>
        <w:tc>
          <w:tcPr>
            <w:tcW w:w="8280" w:type="dxa"/>
          </w:tcPr>
          <w:p w14:paraId="56AC89A9" w14:textId="77777777" w:rsidR="005672A8" w:rsidRPr="00810DB3" w:rsidRDefault="005672A8">
            <w:pPr>
              <w:jc w:val="both"/>
              <w:rPr>
                <w:rFonts w:ascii="Tahoma" w:hAnsi="Tahoma" w:cs="Tahoma"/>
                <w:b/>
                <w:bCs/>
                <w:sz w:val="20"/>
                <w:szCs w:val="20"/>
              </w:rPr>
            </w:pPr>
            <w:r w:rsidRPr="00810DB3">
              <w:rPr>
                <w:rFonts w:ascii="Tahoma" w:hAnsi="Tahoma" w:cs="Tahoma"/>
                <w:b/>
                <w:bCs/>
                <w:sz w:val="20"/>
                <w:szCs w:val="20"/>
              </w:rPr>
              <w:t>WHERE CAN I GO FOR ADVICE REGARDING MY COMPLAINT?</w:t>
            </w:r>
          </w:p>
        </w:tc>
      </w:tr>
      <w:tr w:rsidR="005672A8" w:rsidRPr="00810DB3" w14:paraId="211A0910" w14:textId="77777777">
        <w:trPr>
          <w:trHeight w:val="869"/>
        </w:trPr>
        <w:tc>
          <w:tcPr>
            <w:tcW w:w="1080" w:type="dxa"/>
          </w:tcPr>
          <w:p w14:paraId="487836E2" w14:textId="77777777" w:rsidR="009622B6" w:rsidRPr="00810DB3" w:rsidRDefault="009622B6">
            <w:pPr>
              <w:rPr>
                <w:rFonts w:ascii="Tahoma" w:hAnsi="Tahoma" w:cs="Tahoma"/>
                <w:sz w:val="20"/>
                <w:szCs w:val="20"/>
              </w:rPr>
            </w:pPr>
          </w:p>
          <w:p w14:paraId="46DE4FCC" w14:textId="77777777" w:rsidR="005672A8" w:rsidRPr="00810DB3" w:rsidRDefault="005672A8">
            <w:pPr>
              <w:rPr>
                <w:rFonts w:ascii="Tahoma" w:hAnsi="Tahoma" w:cs="Tahoma"/>
                <w:sz w:val="20"/>
                <w:szCs w:val="20"/>
              </w:rPr>
            </w:pPr>
            <w:r w:rsidRPr="00810DB3">
              <w:rPr>
                <w:rFonts w:ascii="Tahoma" w:hAnsi="Tahoma" w:cs="Tahoma"/>
                <w:sz w:val="20"/>
                <w:szCs w:val="20"/>
              </w:rPr>
              <w:t>A</w:t>
            </w:r>
          </w:p>
        </w:tc>
        <w:tc>
          <w:tcPr>
            <w:tcW w:w="8280" w:type="dxa"/>
          </w:tcPr>
          <w:p w14:paraId="59A81AD3" w14:textId="77777777" w:rsidR="005672A8" w:rsidRPr="00810DB3" w:rsidRDefault="005672A8" w:rsidP="00BB7B8B">
            <w:pPr>
              <w:rPr>
                <w:rFonts w:ascii="Tahoma" w:hAnsi="Tahoma" w:cs="Tahoma"/>
                <w:sz w:val="20"/>
                <w:szCs w:val="20"/>
              </w:rPr>
            </w:pPr>
            <w:r w:rsidRPr="00810DB3">
              <w:rPr>
                <w:rFonts w:ascii="Tahoma" w:hAnsi="Tahoma" w:cs="Tahoma"/>
                <w:sz w:val="20"/>
                <w:szCs w:val="20"/>
              </w:rPr>
              <w:t>If you have any queries about submitting a complaint or the complaints procedure, in the first instance please contact the Complaints and Appeals Officer, 01905 855</w:t>
            </w:r>
            <w:r w:rsidR="00810DB3" w:rsidRPr="00810DB3">
              <w:rPr>
                <w:rFonts w:ascii="Tahoma" w:hAnsi="Tahoma" w:cs="Tahoma"/>
                <w:sz w:val="20"/>
                <w:szCs w:val="20"/>
              </w:rPr>
              <w:t xml:space="preserve"> </w:t>
            </w:r>
            <w:r w:rsidRPr="00810DB3">
              <w:rPr>
                <w:rFonts w:ascii="Tahoma" w:hAnsi="Tahoma" w:cs="Tahoma"/>
                <w:sz w:val="20"/>
                <w:szCs w:val="20"/>
              </w:rPr>
              <w:t>396</w:t>
            </w:r>
            <w:r w:rsidR="009C7FFA" w:rsidRPr="00810DB3">
              <w:rPr>
                <w:rFonts w:ascii="Tahoma" w:hAnsi="Tahoma" w:cs="Tahoma"/>
                <w:sz w:val="20"/>
                <w:szCs w:val="20"/>
              </w:rPr>
              <w:t xml:space="preserve"> </w:t>
            </w:r>
            <w:r w:rsidR="009C7FFA" w:rsidRPr="00810DB3">
              <w:rPr>
                <w:rFonts w:ascii="Tahoma" w:hAnsi="Tahoma" w:cs="Tahoma"/>
                <w:sz w:val="20"/>
                <w:szCs w:val="20"/>
                <w:lang w:val="en-US"/>
              </w:rPr>
              <w:t>complaintsandappeals@worc.ac.uk</w:t>
            </w:r>
            <w:r w:rsidRPr="00810DB3">
              <w:rPr>
                <w:rFonts w:ascii="Tahoma" w:hAnsi="Tahoma" w:cs="Tahoma"/>
                <w:sz w:val="20"/>
                <w:szCs w:val="20"/>
              </w:rPr>
              <w:t xml:space="preserve"> or contact the </w:t>
            </w:r>
            <w:r w:rsidR="00926AF9" w:rsidRPr="00810DB3">
              <w:rPr>
                <w:rFonts w:ascii="Tahoma" w:hAnsi="Tahoma" w:cs="Tahoma"/>
                <w:color w:val="333333"/>
                <w:sz w:val="20"/>
                <w:szCs w:val="20"/>
              </w:rPr>
              <w:t>Students Union on studentsunion@worc.ac.uk</w:t>
            </w:r>
          </w:p>
        </w:tc>
      </w:tr>
    </w:tbl>
    <w:p w14:paraId="7EDA80AD" w14:textId="77777777" w:rsidR="00802D08" w:rsidRPr="00810DB3" w:rsidRDefault="00802D08" w:rsidP="00043049">
      <w:pPr>
        <w:rPr>
          <w:rFonts w:ascii="Tahoma" w:hAnsi="Tahoma" w:cs="Tahoma"/>
          <w:sz w:val="20"/>
          <w:szCs w:val="20"/>
        </w:rPr>
      </w:pPr>
    </w:p>
    <w:p w14:paraId="2A5B12DE" w14:textId="77777777" w:rsidR="00043049" w:rsidRDefault="00043049">
      <w:pPr>
        <w:pStyle w:val="Heading4"/>
        <w:rPr>
          <w:szCs w:val="20"/>
        </w:rPr>
      </w:pPr>
    </w:p>
    <w:p w14:paraId="02EF8FFD" w14:textId="29B4C996" w:rsidR="005672A8" w:rsidRPr="00810DB3" w:rsidRDefault="00746019">
      <w:pPr>
        <w:pStyle w:val="Heading4"/>
        <w:rPr>
          <w:szCs w:val="20"/>
        </w:rPr>
      </w:pPr>
      <w:r>
        <w:rPr>
          <w:noProof/>
        </w:rPr>
        <w:drawing>
          <wp:inline distT="0" distB="0" distL="0" distR="0" wp14:anchorId="17A657D6" wp14:editId="7E3E26A8">
            <wp:extent cx="2717647" cy="981060"/>
            <wp:effectExtent l="0" t="0" r="6985"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2930" cy="982967"/>
                    </a:xfrm>
                    <a:prstGeom prst="rect">
                      <a:avLst/>
                    </a:prstGeom>
                    <a:noFill/>
                    <a:ln>
                      <a:noFill/>
                    </a:ln>
                  </pic:spPr>
                </pic:pic>
              </a:graphicData>
            </a:graphic>
          </wp:inline>
        </w:drawing>
      </w:r>
    </w:p>
    <w:p w14:paraId="3B739F5F" w14:textId="77777777" w:rsidR="005672A8" w:rsidRPr="00810DB3" w:rsidRDefault="005672A8">
      <w:pPr>
        <w:pStyle w:val="Heading4"/>
        <w:rPr>
          <w:szCs w:val="20"/>
        </w:rPr>
      </w:pPr>
    </w:p>
    <w:p w14:paraId="5DB5DDC6" w14:textId="77777777" w:rsidR="005672A8" w:rsidRPr="00810DB3" w:rsidRDefault="005672A8">
      <w:pPr>
        <w:pStyle w:val="Heading4"/>
        <w:ind w:left="-180" w:right="-156"/>
        <w:rPr>
          <w:szCs w:val="20"/>
          <w:u w:val="single"/>
        </w:rPr>
      </w:pPr>
      <w:r w:rsidRPr="00810DB3">
        <w:rPr>
          <w:szCs w:val="20"/>
          <w:u w:val="single"/>
        </w:rPr>
        <w:t>FORMAL COMPLAINTS FORM</w:t>
      </w:r>
    </w:p>
    <w:p w14:paraId="2509D2BE" w14:textId="77777777" w:rsidR="005672A8" w:rsidRPr="00810DB3" w:rsidRDefault="005672A8">
      <w:pPr>
        <w:jc w:val="center"/>
        <w:rPr>
          <w:rFonts w:ascii="Tahoma" w:hAnsi="Tahoma" w:cs="Tahoma"/>
          <w:sz w:val="20"/>
          <w:szCs w:val="20"/>
        </w:rPr>
      </w:pPr>
    </w:p>
    <w:p w14:paraId="04E68663" w14:textId="0DA78CC8" w:rsidR="005672A8" w:rsidRPr="00810DB3" w:rsidRDefault="005672A8">
      <w:pPr>
        <w:ind w:left="-180"/>
        <w:jc w:val="both"/>
        <w:rPr>
          <w:rFonts w:ascii="Tahoma" w:hAnsi="Tahoma" w:cs="Tahoma"/>
          <w:sz w:val="20"/>
          <w:szCs w:val="20"/>
        </w:rPr>
      </w:pPr>
      <w:r w:rsidRPr="00810DB3">
        <w:rPr>
          <w:rFonts w:ascii="Tahoma" w:hAnsi="Tahoma" w:cs="Tahoma"/>
          <w:sz w:val="20"/>
          <w:szCs w:val="20"/>
        </w:rPr>
        <w:t>As part of the investigation of your complaint, any member of staff mentioned will be made aware of the complaint, as will the Head of the Academic</w:t>
      </w:r>
      <w:r w:rsidR="0021151C">
        <w:rPr>
          <w:rFonts w:ascii="Tahoma" w:hAnsi="Tahoma" w:cs="Tahoma"/>
          <w:sz w:val="20"/>
          <w:szCs w:val="20"/>
        </w:rPr>
        <w:t xml:space="preserve"> School</w:t>
      </w:r>
      <w:r w:rsidRPr="00810DB3">
        <w:rPr>
          <w:rFonts w:ascii="Tahoma" w:hAnsi="Tahoma" w:cs="Tahoma"/>
          <w:sz w:val="20"/>
          <w:szCs w:val="20"/>
        </w:rPr>
        <w:t xml:space="preserve"> or Department involved.</w:t>
      </w:r>
    </w:p>
    <w:p w14:paraId="1ABE42C2" w14:textId="77777777" w:rsidR="005672A8" w:rsidRPr="00810DB3" w:rsidRDefault="005672A8">
      <w:pPr>
        <w:ind w:left="-180"/>
        <w:jc w:val="both"/>
        <w:rPr>
          <w:rFonts w:ascii="Tahoma" w:hAnsi="Tahoma" w:cs="Tahoma"/>
          <w:sz w:val="20"/>
          <w:szCs w:val="20"/>
        </w:rPr>
      </w:pPr>
    </w:p>
    <w:p w14:paraId="1013C833" w14:textId="06F9CDBE" w:rsidR="005672A8" w:rsidRPr="00810DB3" w:rsidRDefault="005672A8">
      <w:pPr>
        <w:ind w:left="-180"/>
        <w:jc w:val="both"/>
        <w:rPr>
          <w:rFonts w:ascii="Tahoma" w:hAnsi="Tahoma" w:cs="Tahoma"/>
          <w:sz w:val="20"/>
          <w:szCs w:val="20"/>
        </w:rPr>
      </w:pPr>
      <w:r w:rsidRPr="00810DB3">
        <w:rPr>
          <w:rFonts w:ascii="Tahoma" w:hAnsi="Tahoma" w:cs="Tahoma"/>
          <w:sz w:val="20"/>
          <w:szCs w:val="20"/>
        </w:rPr>
        <w:t xml:space="preserve">Please also read the accompanying notes and the separate complaints procedures in the student handbook.  Full details available from the </w:t>
      </w:r>
      <w:hyperlink r:id="rId14" w:history="1">
        <w:r w:rsidRPr="00810DB3">
          <w:rPr>
            <w:rStyle w:val="Hyperlink"/>
            <w:rFonts w:ascii="Tahoma" w:hAnsi="Tahoma" w:cs="Tahoma"/>
            <w:sz w:val="20"/>
            <w:szCs w:val="20"/>
          </w:rPr>
          <w:t>Registry Services site</w:t>
        </w:r>
      </w:hyperlink>
      <w:r w:rsidRPr="00810DB3">
        <w:rPr>
          <w:rFonts w:ascii="Tahoma" w:hAnsi="Tahoma" w:cs="Tahoma"/>
          <w:sz w:val="20"/>
          <w:szCs w:val="20"/>
        </w:rPr>
        <w:t>.</w:t>
      </w:r>
    </w:p>
    <w:p w14:paraId="61F3F716" w14:textId="77777777" w:rsidR="005672A8" w:rsidRPr="00810DB3" w:rsidRDefault="005672A8">
      <w:pPr>
        <w:jc w:val="center"/>
        <w:rPr>
          <w:rFonts w:ascii="Tahoma" w:hAnsi="Tahoma" w:cs="Tahoma"/>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8"/>
        <w:gridCol w:w="5020"/>
      </w:tblGrid>
      <w:tr w:rsidR="005672A8" w:rsidRPr="00810DB3" w14:paraId="256D11AC" w14:textId="77777777" w:rsidTr="00743403">
        <w:trPr>
          <w:cantSplit/>
          <w:trHeight w:val="249"/>
        </w:trPr>
        <w:tc>
          <w:tcPr>
            <w:tcW w:w="9288" w:type="dxa"/>
            <w:gridSpan w:val="2"/>
            <w:tcBorders>
              <w:top w:val="single" w:sz="4" w:space="0" w:color="auto"/>
              <w:left w:val="single" w:sz="4" w:space="0" w:color="auto"/>
              <w:bottom w:val="nil"/>
              <w:right w:val="single" w:sz="4" w:space="0" w:color="auto"/>
            </w:tcBorders>
            <w:shd w:val="pct12" w:color="auto" w:fill="auto"/>
            <w:vAlign w:val="center"/>
          </w:tcPr>
          <w:p w14:paraId="675AE76C" w14:textId="77777777" w:rsidR="00C70BBE" w:rsidRPr="00810DB3" w:rsidRDefault="00743403" w:rsidP="00C70BBE">
            <w:pPr>
              <w:pStyle w:val="BodyText"/>
              <w:rPr>
                <w:sz w:val="20"/>
                <w:szCs w:val="20"/>
              </w:rPr>
            </w:pPr>
            <w:r w:rsidRPr="00810DB3">
              <w:rPr>
                <w:sz w:val="20"/>
                <w:szCs w:val="20"/>
              </w:rPr>
              <w:t xml:space="preserve">PART </w:t>
            </w:r>
            <w:r>
              <w:rPr>
                <w:sz w:val="20"/>
                <w:szCs w:val="20"/>
              </w:rPr>
              <w:t>1</w:t>
            </w:r>
            <w:r w:rsidRPr="00810DB3">
              <w:rPr>
                <w:sz w:val="20"/>
                <w:szCs w:val="20"/>
              </w:rPr>
              <w:t>: YOUR DETAILS</w:t>
            </w:r>
          </w:p>
        </w:tc>
      </w:tr>
      <w:tr w:rsidR="005672A8" w:rsidRPr="00810DB3" w14:paraId="128785F7" w14:textId="77777777">
        <w:tc>
          <w:tcPr>
            <w:tcW w:w="4268" w:type="dxa"/>
          </w:tcPr>
          <w:p w14:paraId="644BBB7D" w14:textId="77777777" w:rsidR="005672A8" w:rsidRPr="00810DB3" w:rsidRDefault="005672A8">
            <w:pPr>
              <w:pStyle w:val="BodyText"/>
              <w:rPr>
                <w:sz w:val="20"/>
                <w:szCs w:val="20"/>
              </w:rPr>
            </w:pPr>
            <w:r w:rsidRPr="00810DB3">
              <w:rPr>
                <w:sz w:val="20"/>
                <w:szCs w:val="20"/>
              </w:rPr>
              <w:t>FULL NAME</w:t>
            </w:r>
          </w:p>
          <w:p w14:paraId="4864999B" w14:textId="77777777" w:rsidR="005672A8" w:rsidRPr="00810DB3" w:rsidRDefault="005672A8">
            <w:pPr>
              <w:pStyle w:val="BodyText"/>
              <w:rPr>
                <w:sz w:val="20"/>
                <w:szCs w:val="20"/>
              </w:rPr>
            </w:pPr>
          </w:p>
        </w:tc>
        <w:tc>
          <w:tcPr>
            <w:tcW w:w="5020" w:type="dxa"/>
          </w:tcPr>
          <w:p w14:paraId="56659810" w14:textId="77777777" w:rsidR="005672A8" w:rsidRPr="00810DB3" w:rsidRDefault="005672A8">
            <w:pPr>
              <w:pStyle w:val="BodyText"/>
              <w:rPr>
                <w:sz w:val="20"/>
                <w:szCs w:val="20"/>
              </w:rPr>
            </w:pPr>
            <w:r w:rsidRPr="00810DB3">
              <w:rPr>
                <w:sz w:val="20"/>
                <w:szCs w:val="20"/>
              </w:rPr>
              <w:fldChar w:fldCharType="begin">
                <w:ffData>
                  <w:name w:val="name"/>
                  <w:enabled/>
                  <w:calcOnExit w:val="0"/>
                  <w:statusText w:type="text" w:val="Full Name:  Including middle names."/>
                  <w:textInput/>
                </w:ffData>
              </w:fldChar>
            </w:r>
            <w:bookmarkStart w:id="0" w:name="name"/>
            <w:r w:rsidRPr="00810DB3">
              <w:rPr>
                <w:sz w:val="20"/>
                <w:szCs w:val="20"/>
              </w:rPr>
              <w:instrText xml:space="preserve"> FORMTEXT </w:instrText>
            </w:r>
            <w:r w:rsidRPr="00810DB3">
              <w:rPr>
                <w:sz w:val="20"/>
                <w:szCs w:val="20"/>
              </w:rPr>
            </w:r>
            <w:r w:rsidRPr="00810DB3">
              <w:rPr>
                <w:sz w:val="20"/>
                <w:szCs w:val="20"/>
              </w:rPr>
              <w:fldChar w:fldCharType="separate"/>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sz w:val="20"/>
                <w:szCs w:val="20"/>
              </w:rPr>
              <w:fldChar w:fldCharType="end"/>
            </w:r>
            <w:bookmarkEnd w:id="0"/>
          </w:p>
        </w:tc>
      </w:tr>
      <w:tr w:rsidR="005672A8" w:rsidRPr="00810DB3" w14:paraId="2471DE85" w14:textId="77777777">
        <w:tc>
          <w:tcPr>
            <w:tcW w:w="4268" w:type="dxa"/>
          </w:tcPr>
          <w:p w14:paraId="742B1AA3" w14:textId="77777777" w:rsidR="005672A8" w:rsidRPr="00810DB3" w:rsidRDefault="005672A8">
            <w:pPr>
              <w:pStyle w:val="BodyText"/>
              <w:rPr>
                <w:sz w:val="20"/>
                <w:szCs w:val="20"/>
              </w:rPr>
            </w:pPr>
            <w:r w:rsidRPr="00810DB3">
              <w:rPr>
                <w:sz w:val="20"/>
                <w:szCs w:val="20"/>
              </w:rPr>
              <w:t xml:space="preserve">STUDENT </w:t>
            </w:r>
            <w:r w:rsidR="00D72FCE" w:rsidRPr="00810DB3">
              <w:rPr>
                <w:sz w:val="20"/>
                <w:szCs w:val="20"/>
              </w:rPr>
              <w:t xml:space="preserve">ID </w:t>
            </w:r>
            <w:r w:rsidRPr="00810DB3">
              <w:rPr>
                <w:sz w:val="20"/>
                <w:szCs w:val="20"/>
              </w:rPr>
              <w:t>NUMBER</w:t>
            </w:r>
          </w:p>
          <w:p w14:paraId="34A9CB1D" w14:textId="77777777" w:rsidR="005672A8" w:rsidRPr="00810DB3" w:rsidRDefault="005672A8">
            <w:pPr>
              <w:pStyle w:val="BodyText"/>
              <w:rPr>
                <w:sz w:val="20"/>
                <w:szCs w:val="20"/>
              </w:rPr>
            </w:pPr>
          </w:p>
        </w:tc>
        <w:tc>
          <w:tcPr>
            <w:tcW w:w="5020" w:type="dxa"/>
          </w:tcPr>
          <w:p w14:paraId="70E1E096" w14:textId="77777777" w:rsidR="005672A8" w:rsidRPr="00810DB3" w:rsidRDefault="005672A8">
            <w:pPr>
              <w:pStyle w:val="BodyText"/>
              <w:rPr>
                <w:sz w:val="20"/>
                <w:szCs w:val="20"/>
              </w:rPr>
            </w:pPr>
            <w:r w:rsidRPr="00810DB3">
              <w:rPr>
                <w:sz w:val="20"/>
                <w:szCs w:val="20"/>
              </w:rPr>
              <w:fldChar w:fldCharType="begin">
                <w:ffData>
                  <w:name w:val="number"/>
                  <w:enabled/>
                  <w:calcOnExit w:val="0"/>
                  <w:textInput>
                    <w:maxLength w:val="10"/>
                  </w:textInput>
                </w:ffData>
              </w:fldChar>
            </w:r>
            <w:bookmarkStart w:id="1" w:name="number"/>
            <w:r w:rsidRPr="00810DB3">
              <w:rPr>
                <w:sz w:val="20"/>
                <w:szCs w:val="20"/>
              </w:rPr>
              <w:instrText xml:space="preserve"> FORMTEXT </w:instrText>
            </w:r>
            <w:r w:rsidRPr="00810DB3">
              <w:rPr>
                <w:sz w:val="20"/>
                <w:szCs w:val="20"/>
              </w:rPr>
            </w:r>
            <w:r w:rsidRPr="00810DB3">
              <w:rPr>
                <w:sz w:val="20"/>
                <w:szCs w:val="20"/>
              </w:rPr>
              <w:fldChar w:fldCharType="separate"/>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sz w:val="20"/>
                <w:szCs w:val="20"/>
              </w:rPr>
              <w:fldChar w:fldCharType="end"/>
            </w:r>
            <w:bookmarkEnd w:id="1"/>
          </w:p>
        </w:tc>
      </w:tr>
      <w:tr w:rsidR="005672A8" w:rsidRPr="00810DB3" w14:paraId="6829003E" w14:textId="77777777">
        <w:tc>
          <w:tcPr>
            <w:tcW w:w="4268" w:type="dxa"/>
          </w:tcPr>
          <w:p w14:paraId="3F7249E4" w14:textId="77777777" w:rsidR="005672A8" w:rsidRPr="00810DB3" w:rsidRDefault="005672A8">
            <w:pPr>
              <w:pStyle w:val="BodyText"/>
              <w:rPr>
                <w:sz w:val="20"/>
                <w:szCs w:val="20"/>
              </w:rPr>
            </w:pPr>
            <w:r w:rsidRPr="00810DB3">
              <w:rPr>
                <w:sz w:val="20"/>
                <w:szCs w:val="20"/>
              </w:rPr>
              <w:t>PROGRAMME OF STUDY</w:t>
            </w:r>
          </w:p>
          <w:p w14:paraId="1E8984CD" w14:textId="77777777" w:rsidR="005672A8" w:rsidRPr="00810DB3" w:rsidRDefault="005672A8">
            <w:pPr>
              <w:pStyle w:val="BodyText"/>
              <w:rPr>
                <w:sz w:val="20"/>
                <w:szCs w:val="20"/>
              </w:rPr>
            </w:pPr>
          </w:p>
        </w:tc>
        <w:tc>
          <w:tcPr>
            <w:tcW w:w="5020" w:type="dxa"/>
          </w:tcPr>
          <w:p w14:paraId="1CB85F34" w14:textId="77777777" w:rsidR="005672A8" w:rsidRPr="00810DB3" w:rsidRDefault="005672A8">
            <w:pPr>
              <w:pStyle w:val="BodyText"/>
              <w:rPr>
                <w:sz w:val="20"/>
                <w:szCs w:val="20"/>
              </w:rPr>
            </w:pPr>
            <w:r w:rsidRPr="00810DB3">
              <w:rPr>
                <w:sz w:val="20"/>
                <w:szCs w:val="20"/>
              </w:rPr>
              <w:fldChar w:fldCharType="begin">
                <w:ffData>
                  <w:name w:val="course"/>
                  <w:enabled/>
                  <w:calcOnExit w:val="0"/>
                  <w:textInput/>
                </w:ffData>
              </w:fldChar>
            </w:r>
            <w:bookmarkStart w:id="2" w:name="course"/>
            <w:r w:rsidRPr="00810DB3">
              <w:rPr>
                <w:sz w:val="20"/>
                <w:szCs w:val="20"/>
              </w:rPr>
              <w:instrText xml:space="preserve"> FORMTEXT </w:instrText>
            </w:r>
            <w:r w:rsidRPr="00810DB3">
              <w:rPr>
                <w:sz w:val="20"/>
                <w:szCs w:val="20"/>
              </w:rPr>
            </w:r>
            <w:r w:rsidRPr="00810DB3">
              <w:rPr>
                <w:sz w:val="20"/>
                <w:szCs w:val="20"/>
              </w:rPr>
              <w:fldChar w:fldCharType="separate"/>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sz w:val="20"/>
                <w:szCs w:val="20"/>
              </w:rPr>
              <w:fldChar w:fldCharType="end"/>
            </w:r>
            <w:bookmarkEnd w:id="2"/>
          </w:p>
        </w:tc>
      </w:tr>
      <w:tr w:rsidR="005672A8" w:rsidRPr="00810DB3" w14:paraId="108F4830" w14:textId="77777777" w:rsidTr="006055E1">
        <w:trPr>
          <w:trHeight w:val="1338"/>
        </w:trPr>
        <w:tc>
          <w:tcPr>
            <w:tcW w:w="4268" w:type="dxa"/>
            <w:tcBorders>
              <w:bottom w:val="single" w:sz="4" w:space="0" w:color="auto"/>
            </w:tcBorders>
          </w:tcPr>
          <w:p w14:paraId="07FB26C4" w14:textId="77777777" w:rsidR="005672A8" w:rsidRPr="00810DB3" w:rsidRDefault="005672A8">
            <w:pPr>
              <w:pStyle w:val="BodyText"/>
              <w:rPr>
                <w:sz w:val="20"/>
                <w:szCs w:val="20"/>
              </w:rPr>
            </w:pPr>
            <w:r w:rsidRPr="00810DB3">
              <w:rPr>
                <w:sz w:val="20"/>
                <w:szCs w:val="20"/>
              </w:rPr>
              <w:t xml:space="preserve">CONTACT ADDRESS &amp; TELEPHONE NUMBER </w:t>
            </w:r>
          </w:p>
          <w:p w14:paraId="490AD151" w14:textId="77777777" w:rsidR="005672A8" w:rsidRPr="00810DB3" w:rsidRDefault="005672A8">
            <w:pPr>
              <w:pStyle w:val="BodyText"/>
              <w:rPr>
                <w:sz w:val="20"/>
                <w:szCs w:val="20"/>
              </w:rPr>
            </w:pPr>
          </w:p>
        </w:tc>
        <w:tc>
          <w:tcPr>
            <w:tcW w:w="5020" w:type="dxa"/>
            <w:tcBorders>
              <w:bottom w:val="single" w:sz="4" w:space="0" w:color="auto"/>
            </w:tcBorders>
          </w:tcPr>
          <w:p w14:paraId="3F0CFF65" w14:textId="77777777" w:rsidR="005672A8" w:rsidRPr="00810DB3" w:rsidRDefault="005672A8">
            <w:pPr>
              <w:pStyle w:val="BodyText"/>
              <w:rPr>
                <w:sz w:val="20"/>
                <w:szCs w:val="20"/>
              </w:rPr>
            </w:pPr>
          </w:p>
          <w:p w14:paraId="70AE9FE7" w14:textId="77777777" w:rsidR="005672A8" w:rsidRPr="00810DB3" w:rsidRDefault="005672A8">
            <w:pPr>
              <w:pStyle w:val="BodyText"/>
              <w:rPr>
                <w:sz w:val="20"/>
                <w:szCs w:val="20"/>
              </w:rPr>
            </w:pPr>
            <w:r w:rsidRPr="00810DB3">
              <w:rPr>
                <w:sz w:val="20"/>
                <w:szCs w:val="20"/>
              </w:rPr>
              <w:fldChar w:fldCharType="begin">
                <w:ffData>
                  <w:name w:val="Address"/>
                  <w:enabled/>
                  <w:calcOnExit w:val="0"/>
                  <w:textInput/>
                </w:ffData>
              </w:fldChar>
            </w:r>
            <w:bookmarkStart w:id="3" w:name="Address"/>
            <w:r w:rsidRPr="00810DB3">
              <w:rPr>
                <w:sz w:val="20"/>
                <w:szCs w:val="20"/>
              </w:rPr>
              <w:instrText xml:space="preserve"> FORMTEXT </w:instrText>
            </w:r>
            <w:r w:rsidRPr="00810DB3">
              <w:rPr>
                <w:sz w:val="20"/>
                <w:szCs w:val="20"/>
              </w:rPr>
            </w:r>
            <w:r w:rsidRPr="00810DB3">
              <w:rPr>
                <w:sz w:val="20"/>
                <w:szCs w:val="20"/>
              </w:rPr>
              <w:fldChar w:fldCharType="separate"/>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noProof/>
                <w:sz w:val="20"/>
                <w:szCs w:val="20"/>
              </w:rPr>
              <w:t> </w:t>
            </w:r>
            <w:r w:rsidRPr="00810DB3">
              <w:rPr>
                <w:sz w:val="20"/>
                <w:szCs w:val="20"/>
              </w:rPr>
              <w:fldChar w:fldCharType="end"/>
            </w:r>
            <w:bookmarkEnd w:id="3"/>
          </w:p>
          <w:p w14:paraId="7639556E" w14:textId="77777777" w:rsidR="005672A8" w:rsidRPr="00810DB3" w:rsidRDefault="005672A8">
            <w:pPr>
              <w:pStyle w:val="BodyText"/>
              <w:rPr>
                <w:sz w:val="20"/>
                <w:szCs w:val="20"/>
              </w:rPr>
            </w:pPr>
          </w:p>
        </w:tc>
      </w:tr>
      <w:tr w:rsidR="00C70BBE" w:rsidRPr="00810DB3" w14:paraId="6581C355" w14:textId="77777777" w:rsidTr="00743403">
        <w:trPr>
          <w:trHeight w:val="325"/>
        </w:trPr>
        <w:tc>
          <w:tcPr>
            <w:tcW w:w="9288" w:type="dxa"/>
            <w:gridSpan w:val="2"/>
            <w:tcBorders>
              <w:bottom w:val="single" w:sz="4" w:space="0" w:color="auto"/>
            </w:tcBorders>
            <w:shd w:val="pct15" w:color="auto" w:fill="auto"/>
          </w:tcPr>
          <w:p w14:paraId="63D10A37" w14:textId="77777777" w:rsidR="00C70BBE" w:rsidRPr="00810DB3" w:rsidRDefault="00743403" w:rsidP="00E4506F">
            <w:pPr>
              <w:pStyle w:val="BodyText"/>
              <w:rPr>
                <w:sz w:val="20"/>
                <w:szCs w:val="20"/>
              </w:rPr>
            </w:pPr>
            <w:r w:rsidRPr="00810DB3">
              <w:rPr>
                <w:sz w:val="20"/>
                <w:szCs w:val="20"/>
              </w:rPr>
              <w:t xml:space="preserve">PART </w:t>
            </w:r>
            <w:r>
              <w:rPr>
                <w:sz w:val="20"/>
                <w:szCs w:val="20"/>
              </w:rPr>
              <w:t>2</w:t>
            </w:r>
            <w:r w:rsidRPr="00810DB3">
              <w:rPr>
                <w:sz w:val="20"/>
                <w:szCs w:val="20"/>
              </w:rPr>
              <w:t xml:space="preserve">: </w:t>
            </w:r>
          </w:p>
        </w:tc>
      </w:tr>
      <w:tr w:rsidR="00C70BBE" w:rsidRPr="00810DB3" w14:paraId="2462658A" w14:textId="77777777" w:rsidTr="00DE0437">
        <w:trPr>
          <w:trHeight w:val="830"/>
        </w:trPr>
        <w:tc>
          <w:tcPr>
            <w:tcW w:w="9288" w:type="dxa"/>
            <w:gridSpan w:val="2"/>
            <w:shd w:val="clear" w:color="auto" w:fill="auto"/>
          </w:tcPr>
          <w:p w14:paraId="3E2F8E89" w14:textId="77777777" w:rsidR="00DE0437" w:rsidRPr="00810DB3" w:rsidRDefault="00000A6B" w:rsidP="00DE0437">
            <w:pPr>
              <w:rPr>
                <w:rFonts w:ascii="Tahoma" w:hAnsi="Tahoma" w:cs="Tahoma"/>
                <w:sz w:val="20"/>
                <w:szCs w:val="20"/>
              </w:rPr>
            </w:pPr>
            <w:r w:rsidRPr="00CD73E8">
              <w:rPr>
                <w:rFonts w:ascii="Tahoma" w:hAnsi="Tahoma" w:cs="Tahoma"/>
                <w:b/>
                <w:sz w:val="20"/>
                <w:szCs w:val="20"/>
              </w:rPr>
              <w:t>2.1</w:t>
            </w:r>
            <w:r w:rsidRPr="00810DB3">
              <w:rPr>
                <w:rFonts w:ascii="Tahoma" w:hAnsi="Tahoma" w:cs="Tahoma"/>
                <w:sz w:val="20"/>
                <w:szCs w:val="20"/>
              </w:rPr>
              <w:t xml:space="preserve"> Does</w:t>
            </w:r>
            <w:r w:rsidR="00DE0437" w:rsidRPr="00810DB3">
              <w:rPr>
                <w:rFonts w:ascii="Tahoma" w:hAnsi="Tahoma" w:cs="Tahoma"/>
                <w:sz w:val="20"/>
                <w:szCs w:val="20"/>
              </w:rPr>
              <w:t xml:space="preserve"> the complaint relate to the University of Worcester?</w:t>
            </w:r>
          </w:p>
          <w:p w14:paraId="417C04DF" w14:textId="77777777" w:rsidR="00DE0437" w:rsidRPr="00810DB3" w:rsidRDefault="00DE0437" w:rsidP="00DE0437">
            <w:pPr>
              <w:rPr>
                <w:rFonts w:ascii="Tahoma" w:hAnsi="Tahoma" w:cs="Tahoma"/>
                <w:b/>
                <w:sz w:val="20"/>
                <w:szCs w:val="20"/>
              </w:rPr>
            </w:pPr>
          </w:p>
          <w:p w14:paraId="4DD3B674" w14:textId="77777777" w:rsidR="00DE0437" w:rsidRPr="00810DB3" w:rsidRDefault="005F71CE" w:rsidP="00DE0437">
            <w:pPr>
              <w:rPr>
                <w:rFonts w:ascii="Tahoma" w:hAnsi="Tahoma" w:cs="Tahoma"/>
                <w:sz w:val="20"/>
                <w:szCs w:val="20"/>
              </w:rPr>
            </w:pPr>
            <w:r>
              <w:rPr>
                <w:rFonts w:ascii="Tahoma" w:hAnsi="Tahoma" w:cs="Tahoma"/>
                <w:sz w:val="20"/>
                <w:szCs w:val="20"/>
              </w:rPr>
              <w:t xml:space="preserve">YES - </w:t>
            </w:r>
            <w:r w:rsidR="00DE0437" w:rsidRPr="00810DB3">
              <w:rPr>
                <w:rFonts w:ascii="Tahoma" w:hAnsi="Tahoma" w:cs="Tahoma"/>
                <w:sz w:val="20"/>
                <w:szCs w:val="20"/>
              </w:rPr>
              <w:t xml:space="preserve">Go to 2.2       NO </w:t>
            </w:r>
            <w:r>
              <w:rPr>
                <w:rFonts w:ascii="Tahoma" w:hAnsi="Tahoma" w:cs="Tahoma"/>
                <w:sz w:val="20"/>
                <w:szCs w:val="20"/>
              </w:rPr>
              <w:t>-</w:t>
            </w:r>
            <w:r w:rsidR="00DE0437" w:rsidRPr="00810DB3">
              <w:rPr>
                <w:rFonts w:ascii="Tahoma" w:hAnsi="Tahoma" w:cs="Tahoma"/>
                <w:sz w:val="20"/>
                <w:szCs w:val="20"/>
              </w:rPr>
              <w:t xml:space="preserve"> Go to 2.3</w:t>
            </w:r>
          </w:p>
          <w:p w14:paraId="4E0B5901" w14:textId="77777777" w:rsidR="00C70BBE" w:rsidRPr="00810DB3" w:rsidRDefault="00C70BBE">
            <w:pPr>
              <w:pStyle w:val="BodyText"/>
              <w:rPr>
                <w:sz w:val="20"/>
                <w:szCs w:val="20"/>
              </w:rPr>
            </w:pPr>
          </w:p>
        </w:tc>
      </w:tr>
      <w:tr w:rsidR="00DE0437" w:rsidRPr="00810DB3" w14:paraId="75AD4982" w14:textId="77777777" w:rsidTr="00DE0437">
        <w:trPr>
          <w:trHeight w:val="484"/>
        </w:trPr>
        <w:tc>
          <w:tcPr>
            <w:tcW w:w="9288" w:type="dxa"/>
            <w:gridSpan w:val="2"/>
            <w:shd w:val="clear" w:color="auto" w:fill="auto"/>
          </w:tcPr>
          <w:p w14:paraId="6DDE215E" w14:textId="77777777" w:rsidR="00DE0437" w:rsidRPr="00810DB3" w:rsidRDefault="00000A6B" w:rsidP="00DE0437">
            <w:pPr>
              <w:rPr>
                <w:rFonts w:ascii="Tahoma" w:hAnsi="Tahoma" w:cs="Tahoma"/>
                <w:sz w:val="20"/>
                <w:szCs w:val="20"/>
              </w:rPr>
            </w:pPr>
            <w:r w:rsidRPr="00CD73E8">
              <w:rPr>
                <w:rFonts w:ascii="Tahoma" w:hAnsi="Tahoma" w:cs="Tahoma"/>
                <w:b/>
                <w:sz w:val="20"/>
                <w:szCs w:val="20"/>
              </w:rPr>
              <w:t>2.2</w:t>
            </w:r>
            <w:r w:rsidRPr="00810DB3">
              <w:rPr>
                <w:rFonts w:ascii="Tahoma" w:hAnsi="Tahoma" w:cs="Tahoma"/>
                <w:sz w:val="20"/>
                <w:szCs w:val="20"/>
              </w:rPr>
              <w:t xml:space="preserve"> Have</w:t>
            </w:r>
            <w:r w:rsidR="00DE0437" w:rsidRPr="00810DB3">
              <w:rPr>
                <w:rFonts w:ascii="Tahoma" w:hAnsi="Tahoma" w:cs="Tahoma"/>
                <w:sz w:val="20"/>
                <w:szCs w:val="20"/>
              </w:rPr>
              <w:t xml:space="preserve"> you attempted to resolve the complaint informally with the department? </w:t>
            </w:r>
          </w:p>
          <w:p w14:paraId="7DB302DD" w14:textId="77777777" w:rsidR="006055E1" w:rsidRDefault="006055E1" w:rsidP="00DE0437">
            <w:pPr>
              <w:rPr>
                <w:rFonts w:ascii="Tahoma" w:hAnsi="Tahoma" w:cs="Tahoma"/>
                <w:sz w:val="20"/>
                <w:szCs w:val="20"/>
              </w:rPr>
            </w:pPr>
          </w:p>
          <w:p w14:paraId="5781D1E5" w14:textId="77777777" w:rsidR="00DE0437" w:rsidRPr="00810DB3" w:rsidRDefault="005F71CE" w:rsidP="00DE0437">
            <w:pPr>
              <w:rPr>
                <w:rFonts w:ascii="Tahoma" w:hAnsi="Tahoma" w:cs="Tahoma"/>
                <w:sz w:val="20"/>
                <w:szCs w:val="20"/>
              </w:rPr>
            </w:pPr>
            <w:r>
              <w:rPr>
                <w:rFonts w:ascii="Tahoma" w:hAnsi="Tahoma" w:cs="Tahoma"/>
                <w:sz w:val="20"/>
                <w:szCs w:val="20"/>
              </w:rPr>
              <w:t xml:space="preserve">YES - </w:t>
            </w:r>
            <w:r w:rsidR="00DE0437" w:rsidRPr="00810DB3">
              <w:rPr>
                <w:rFonts w:ascii="Tahoma" w:hAnsi="Tahoma" w:cs="Tahoma"/>
                <w:sz w:val="20"/>
                <w:szCs w:val="20"/>
              </w:rPr>
              <w:t xml:space="preserve">Go to Part 3   NO </w:t>
            </w:r>
            <w:r>
              <w:rPr>
                <w:rFonts w:ascii="Tahoma" w:hAnsi="Tahoma" w:cs="Tahoma"/>
                <w:sz w:val="20"/>
                <w:szCs w:val="20"/>
              </w:rPr>
              <w:t>-</w:t>
            </w:r>
            <w:r w:rsidR="00DE0437" w:rsidRPr="00810DB3">
              <w:rPr>
                <w:rFonts w:ascii="Tahoma" w:hAnsi="Tahoma" w:cs="Tahoma"/>
                <w:sz w:val="20"/>
                <w:szCs w:val="20"/>
              </w:rPr>
              <w:t xml:space="preserve"> Please refer back to the department for informal </w:t>
            </w:r>
            <w:proofErr w:type="gramStart"/>
            <w:r w:rsidR="00DE0437" w:rsidRPr="00810DB3">
              <w:rPr>
                <w:rFonts w:ascii="Tahoma" w:hAnsi="Tahoma" w:cs="Tahoma"/>
                <w:sz w:val="20"/>
                <w:szCs w:val="20"/>
              </w:rPr>
              <w:t>resolution</w:t>
            </w:r>
            <w:proofErr w:type="gramEnd"/>
          </w:p>
          <w:p w14:paraId="2A5E108A" w14:textId="77777777" w:rsidR="00DE0437" w:rsidRPr="00810DB3" w:rsidRDefault="00DE0437" w:rsidP="00DE0437">
            <w:pPr>
              <w:rPr>
                <w:rFonts w:ascii="Tahoma" w:hAnsi="Tahoma" w:cs="Tahoma"/>
                <w:b/>
                <w:sz w:val="20"/>
                <w:szCs w:val="20"/>
              </w:rPr>
            </w:pPr>
          </w:p>
        </w:tc>
      </w:tr>
      <w:tr w:rsidR="00DE0437" w:rsidRPr="00810DB3" w14:paraId="0DE321CA" w14:textId="77777777" w:rsidTr="00DE0437">
        <w:trPr>
          <w:trHeight w:val="484"/>
        </w:trPr>
        <w:tc>
          <w:tcPr>
            <w:tcW w:w="9288" w:type="dxa"/>
            <w:gridSpan w:val="2"/>
            <w:shd w:val="clear" w:color="auto" w:fill="auto"/>
          </w:tcPr>
          <w:p w14:paraId="13E9F617" w14:textId="77777777" w:rsidR="00DE0437" w:rsidRPr="00810DB3" w:rsidRDefault="00000A6B" w:rsidP="00DE0437">
            <w:pPr>
              <w:rPr>
                <w:rFonts w:ascii="Tahoma" w:hAnsi="Tahoma" w:cs="Tahoma"/>
                <w:sz w:val="20"/>
                <w:szCs w:val="20"/>
              </w:rPr>
            </w:pPr>
            <w:r w:rsidRPr="00CD73E8">
              <w:rPr>
                <w:rFonts w:ascii="Tahoma" w:hAnsi="Tahoma" w:cs="Tahoma"/>
                <w:b/>
                <w:sz w:val="20"/>
                <w:szCs w:val="20"/>
              </w:rPr>
              <w:t>2.3</w:t>
            </w:r>
            <w:r w:rsidRPr="00810DB3">
              <w:rPr>
                <w:rFonts w:ascii="Tahoma" w:hAnsi="Tahoma" w:cs="Tahoma"/>
                <w:sz w:val="20"/>
                <w:szCs w:val="20"/>
              </w:rPr>
              <w:t xml:space="preserve"> Does</w:t>
            </w:r>
            <w:r w:rsidR="00DE0437" w:rsidRPr="00810DB3">
              <w:rPr>
                <w:rFonts w:ascii="Tahoma" w:hAnsi="Tahoma" w:cs="Tahoma"/>
                <w:sz w:val="20"/>
                <w:szCs w:val="20"/>
              </w:rPr>
              <w:t xml:space="preserve"> the complaint relate to a partner organisation of the University of Worcester?</w:t>
            </w:r>
          </w:p>
          <w:p w14:paraId="11929F8F" w14:textId="77777777" w:rsidR="006055E1" w:rsidRDefault="006055E1" w:rsidP="00DE0437">
            <w:pPr>
              <w:rPr>
                <w:rFonts w:ascii="Tahoma" w:hAnsi="Tahoma" w:cs="Tahoma"/>
                <w:sz w:val="20"/>
                <w:szCs w:val="20"/>
              </w:rPr>
            </w:pPr>
          </w:p>
          <w:p w14:paraId="40FFE433" w14:textId="77777777" w:rsidR="00DE0437" w:rsidRPr="00810DB3" w:rsidRDefault="005F71CE" w:rsidP="00DE0437">
            <w:pPr>
              <w:rPr>
                <w:rFonts w:ascii="Tahoma" w:hAnsi="Tahoma" w:cs="Tahoma"/>
                <w:sz w:val="20"/>
                <w:szCs w:val="20"/>
              </w:rPr>
            </w:pPr>
            <w:r>
              <w:rPr>
                <w:rFonts w:ascii="Tahoma" w:hAnsi="Tahoma" w:cs="Tahoma"/>
                <w:sz w:val="20"/>
                <w:szCs w:val="20"/>
              </w:rPr>
              <w:t xml:space="preserve">YES - </w:t>
            </w:r>
            <w:r w:rsidR="00DE0437" w:rsidRPr="00810DB3">
              <w:rPr>
                <w:rFonts w:ascii="Tahoma" w:hAnsi="Tahoma" w:cs="Tahoma"/>
                <w:sz w:val="20"/>
                <w:szCs w:val="20"/>
              </w:rPr>
              <w:t xml:space="preserve">Go to 2.4       NO </w:t>
            </w:r>
            <w:r>
              <w:rPr>
                <w:rFonts w:ascii="Tahoma" w:hAnsi="Tahoma" w:cs="Tahoma"/>
                <w:sz w:val="20"/>
                <w:szCs w:val="20"/>
              </w:rPr>
              <w:t>-</w:t>
            </w:r>
            <w:r w:rsidR="00DE0437" w:rsidRPr="00810DB3">
              <w:rPr>
                <w:rFonts w:ascii="Tahoma" w:hAnsi="Tahoma" w:cs="Tahoma"/>
                <w:sz w:val="20"/>
                <w:szCs w:val="20"/>
              </w:rPr>
              <w:t xml:space="preserve"> Please contact the University for advice</w:t>
            </w:r>
          </w:p>
          <w:p w14:paraId="33E25BA9" w14:textId="77777777" w:rsidR="00DE0437" w:rsidRPr="00810DB3" w:rsidRDefault="00DE0437" w:rsidP="00DE0437">
            <w:pPr>
              <w:rPr>
                <w:rFonts w:ascii="Tahoma" w:hAnsi="Tahoma" w:cs="Tahoma"/>
                <w:b/>
                <w:sz w:val="20"/>
                <w:szCs w:val="20"/>
              </w:rPr>
            </w:pPr>
          </w:p>
        </w:tc>
      </w:tr>
      <w:tr w:rsidR="00DE0437" w:rsidRPr="00810DB3" w14:paraId="70BC8693" w14:textId="77777777" w:rsidTr="00DE0437">
        <w:trPr>
          <w:trHeight w:val="484"/>
        </w:trPr>
        <w:tc>
          <w:tcPr>
            <w:tcW w:w="9288" w:type="dxa"/>
            <w:gridSpan w:val="2"/>
            <w:shd w:val="clear" w:color="auto" w:fill="auto"/>
          </w:tcPr>
          <w:p w14:paraId="5D93E91F" w14:textId="77777777" w:rsidR="00DE0437" w:rsidRPr="00810DB3" w:rsidRDefault="006055E1" w:rsidP="00DE0437">
            <w:pPr>
              <w:rPr>
                <w:rFonts w:ascii="Tahoma" w:hAnsi="Tahoma" w:cs="Tahoma"/>
                <w:b/>
                <w:sz w:val="20"/>
                <w:szCs w:val="20"/>
              </w:rPr>
            </w:pPr>
            <w:r w:rsidRPr="00CD73E8">
              <w:rPr>
                <w:rFonts w:ascii="Tahoma" w:hAnsi="Tahoma" w:cs="Tahoma"/>
                <w:b/>
                <w:sz w:val="20"/>
                <w:szCs w:val="20"/>
              </w:rPr>
              <w:t>2.4</w:t>
            </w:r>
            <w:r w:rsidRPr="00810DB3">
              <w:rPr>
                <w:rFonts w:ascii="Tahoma" w:hAnsi="Tahoma" w:cs="Tahoma"/>
                <w:sz w:val="20"/>
                <w:szCs w:val="20"/>
              </w:rPr>
              <w:t xml:space="preserve"> Have</w:t>
            </w:r>
            <w:r w:rsidR="00DE0437" w:rsidRPr="00810DB3">
              <w:rPr>
                <w:rFonts w:ascii="Tahoma" w:hAnsi="Tahoma" w:cs="Tahoma"/>
                <w:sz w:val="20"/>
                <w:szCs w:val="20"/>
              </w:rPr>
              <w:t xml:space="preserve"> you followed and completed the partner institutions complaint procedure?</w:t>
            </w:r>
          </w:p>
          <w:p w14:paraId="0E632095" w14:textId="77777777" w:rsidR="006055E1" w:rsidRDefault="006055E1" w:rsidP="006055E1">
            <w:pPr>
              <w:rPr>
                <w:rFonts w:ascii="Tahoma" w:hAnsi="Tahoma" w:cs="Tahoma"/>
                <w:sz w:val="20"/>
                <w:szCs w:val="20"/>
              </w:rPr>
            </w:pPr>
          </w:p>
          <w:p w14:paraId="05CBA66E" w14:textId="7B04D976" w:rsidR="00DE0437" w:rsidRPr="00B22444" w:rsidRDefault="005F71CE" w:rsidP="00DE0437">
            <w:pPr>
              <w:rPr>
                <w:rFonts w:ascii="Tahoma" w:hAnsi="Tahoma" w:cs="Tahoma"/>
                <w:sz w:val="20"/>
                <w:szCs w:val="20"/>
              </w:rPr>
            </w:pPr>
            <w:r>
              <w:rPr>
                <w:rFonts w:ascii="Tahoma" w:hAnsi="Tahoma" w:cs="Tahoma"/>
                <w:sz w:val="20"/>
                <w:szCs w:val="20"/>
              </w:rPr>
              <w:t xml:space="preserve">YES - </w:t>
            </w:r>
            <w:r w:rsidR="00DE0437" w:rsidRPr="00810DB3">
              <w:rPr>
                <w:rFonts w:ascii="Tahoma" w:hAnsi="Tahoma" w:cs="Tahoma"/>
                <w:sz w:val="20"/>
                <w:szCs w:val="20"/>
              </w:rPr>
              <w:t xml:space="preserve">Go to Part 3   NO </w:t>
            </w:r>
            <w:r>
              <w:rPr>
                <w:rFonts w:ascii="Tahoma" w:hAnsi="Tahoma" w:cs="Tahoma"/>
                <w:sz w:val="20"/>
                <w:szCs w:val="20"/>
              </w:rPr>
              <w:t>-</w:t>
            </w:r>
            <w:r w:rsidR="00DE0437" w:rsidRPr="00810DB3">
              <w:rPr>
                <w:rFonts w:ascii="Tahoma" w:hAnsi="Tahoma" w:cs="Tahoma"/>
                <w:sz w:val="20"/>
                <w:szCs w:val="20"/>
              </w:rPr>
              <w:t xml:space="preserve"> Please </w:t>
            </w:r>
            <w:proofErr w:type="gramStart"/>
            <w:r w:rsidR="00DE0437" w:rsidRPr="00810DB3">
              <w:rPr>
                <w:rFonts w:ascii="Tahoma" w:hAnsi="Tahoma" w:cs="Tahoma"/>
                <w:sz w:val="20"/>
                <w:szCs w:val="20"/>
              </w:rPr>
              <w:t>refer back</w:t>
            </w:r>
            <w:proofErr w:type="gramEnd"/>
            <w:r w:rsidR="00DE0437" w:rsidRPr="00810DB3">
              <w:rPr>
                <w:rFonts w:ascii="Tahoma" w:hAnsi="Tahoma" w:cs="Tahoma"/>
                <w:sz w:val="20"/>
                <w:szCs w:val="20"/>
              </w:rPr>
              <w:t xml:space="preserve"> to the partner institution to complete their                        </w:t>
            </w:r>
            <w:r w:rsidR="006055E1">
              <w:rPr>
                <w:rFonts w:ascii="Tahoma" w:hAnsi="Tahoma" w:cs="Tahoma"/>
                <w:sz w:val="20"/>
                <w:szCs w:val="20"/>
              </w:rPr>
              <w:t xml:space="preserve">       </w:t>
            </w:r>
            <w:r w:rsidR="00DE0437" w:rsidRPr="00810DB3">
              <w:rPr>
                <w:rFonts w:ascii="Tahoma" w:hAnsi="Tahoma" w:cs="Tahoma"/>
                <w:sz w:val="20"/>
                <w:szCs w:val="20"/>
              </w:rPr>
              <w:t xml:space="preserve">complaints procedure before proceeding to make your formal complaint. </w:t>
            </w:r>
          </w:p>
        </w:tc>
      </w:tr>
      <w:tr w:rsidR="00D51FCA" w:rsidRPr="00810DB3" w14:paraId="5AD63847" w14:textId="77777777" w:rsidTr="00DE0437">
        <w:trPr>
          <w:trHeight w:val="484"/>
        </w:trPr>
        <w:tc>
          <w:tcPr>
            <w:tcW w:w="9288" w:type="dxa"/>
            <w:gridSpan w:val="2"/>
            <w:shd w:val="clear" w:color="auto" w:fill="auto"/>
          </w:tcPr>
          <w:p w14:paraId="0B83B396" w14:textId="77777777" w:rsidR="00D51FCA" w:rsidRDefault="00D51FCA" w:rsidP="00DE0437">
            <w:pPr>
              <w:rPr>
                <w:rFonts w:ascii="Tahoma" w:hAnsi="Tahoma" w:cs="Tahoma"/>
                <w:sz w:val="20"/>
                <w:szCs w:val="20"/>
              </w:rPr>
            </w:pPr>
            <w:r w:rsidRPr="00CD73E8">
              <w:rPr>
                <w:rFonts w:ascii="Tahoma" w:hAnsi="Tahoma" w:cs="Tahoma"/>
                <w:b/>
                <w:sz w:val="20"/>
                <w:szCs w:val="20"/>
              </w:rPr>
              <w:t>2.</w:t>
            </w:r>
            <w:r w:rsidR="00807254">
              <w:rPr>
                <w:rFonts w:ascii="Tahoma" w:hAnsi="Tahoma" w:cs="Tahoma"/>
                <w:b/>
                <w:sz w:val="20"/>
                <w:szCs w:val="20"/>
              </w:rPr>
              <w:t>5</w:t>
            </w:r>
            <w:r>
              <w:rPr>
                <w:rFonts w:ascii="Tahoma" w:hAnsi="Tahoma" w:cs="Tahoma"/>
                <w:sz w:val="20"/>
                <w:szCs w:val="20"/>
              </w:rPr>
              <w:t xml:space="preserve"> Does your complaint relate to</w:t>
            </w:r>
            <w:r w:rsidR="00EE7F5A">
              <w:rPr>
                <w:rFonts w:ascii="Tahoma" w:hAnsi="Tahoma" w:cs="Tahoma"/>
                <w:sz w:val="20"/>
                <w:szCs w:val="20"/>
              </w:rPr>
              <w:t xml:space="preserve"> </w:t>
            </w:r>
            <w:r w:rsidR="00690D51">
              <w:rPr>
                <w:rFonts w:ascii="Tahoma" w:hAnsi="Tahoma" w:cs="Tahoma"/>
                <w:sz w:val="20"/>
                <w:szCs w:val="20"/>
              </w:rPr>
              <w:t>admission</w:t>
            </w:r>
            <w:r>
              <w:rPr>
                <w:rFonts w:ascii="Tahoma" w:hAnsi="Tahoma" w:cs="Tahoma"/>
                <w:sz w:val="20"/>
                <w:szCs w:val="20"/>
              </w:rPr>
              <w:t xml:space="preserve"> </w:t>
            </w:r>
            <w:r w:rsidR="00690D51">
              <w:rPr>
                <w:rFonts w:ascii="Tahoma" w:hAnsi="Tahoma" w:cs="Tahoma"/>
                <w:sz w:val="20"/>
                <w:szCs w:val="20"/>
              </w:rPr>
              <w:t>to the University of Worcester?</w:t>
            </w:r>
            <w:r>
              <w:rPr>
                <w:rFonts w:ascii="Tahoma" w:hAnsi="Tahoma" w:cs="Tahoma"/>
                <w:sz w:val="20"/>
                <w:szCs w:val="20"/>
              </w:rPr>
              <w:t xml:space="preserve"> </w:t>
            </w:r>
          </w:p>
          <w:p w14:paraId="568D3079" w14:textId="77777777" w:rsidR="00D51FCA" w:rsidRDefault="00D51FCA" w:rsidP="00DE0437">
            <w:pPr>
              <w:rPr>
                <w:rFonts w:ascii="Tahoma" w:hAnsi="Tahoma" w:cs="Tahoma"/>
                <w:sz w:val="20"/>
                <w:szCs w:val="20"/>
              </w:rPr>
            </w:pPr>
          </w:p>
          <w:p w14:paraId="01896787" w14:textId="77777777" w:rsidR="00D51FCA" w:rsidRDefault="005F71CE" w:rsidP="005F71CE">
            <w:pPr>
              <w:rPr>
                <w:rFonts w:ascii="Tahoma" w:hAnsi="Tahoma" w:cs="Tahoma"/>
                <w:sz w:val="20"/>
                <w:szCs w:val="20"/>
              </w:rPr>
            </w:pPr>
            <w:r>
              <w:rPr>
                <w:rFonts w:ascii="Tahoma" w:hAnsi="Tahoma" w:cs="Tahoma"/>
                <w:sz w:val="20"/>
                <w:szCs w:val="20"/>
              </w:rPr>
              <w:t>YES - Contact</w:t>
            </w:r>
            <w:r w:rsidR="00F71714">
              <w:rPr>
                <w:rFonts w:ascii="Tahoma" w:hAnsi="Tahoma" w:cs="Tahoma"/>
                <w:sz w:val="20"/>
                <w:szCs w:val="20"/>
              </w:rPr>
              <w:t xml:space="preserve"> </w:t>
            </w:r>
            <w:hyperlink r:id="rId15" w:history="1">
              <w:r w:rsidR="00F71714" w:rsidRPr="00667FC6">
                <w:rPr>
                  <w:rStyle w:val="Hyperlink"/>
                  <w:rFonts w:ascii="Tahoma" w:hAnsi="Tahoma" w:cs="Tahoma"/>
                  <w:sz w:val="20"/>
                  <w:szCs w:val="20"/>
                </w:rPr>
                <w:t>admissions@worc.ac.uk</w:t>
              </w:r>
            </w:hyperlink>
            <w:r w:rsidR="00D16DA9">
              <w:rPr>
                <w:rFonts w:ascii="Tahoma" w:hAnsi="Tahoma" w:cs="Tahoma"/>
                <w:sz w:val="20"/>
                <w:szCs w:val="20"/>
              </w:rPr>
              <w:t xml:space="preserve"> for advice</w:t>
            </w:r>
            <w:r w:rsidR="00EE7F5A">
              <w:rPr>
                <w:rFonts w:ascii="Tahoma" w:hAnsi="Tahoma" w:cs="Tahoma"/>
                <w:sz w:val="20"/>
                <w:szCs w:val="20"/>
              </w:rPr>
              <w:t xml:space="preserve"> as</w:t>
            </w:r>
            <w:r w:rsidR="00361F26">
              <w:rPr>
                <w:rFonts w:ascii="Tahoma" w:hAnsi="Tahoma" w:cs="Tahoma"/>
                <w:sz w:val="20"/>
                <w:szCs w:val="20"/>
              </w:rPr>
              <w:t xml:space="preserve"> these</w:t>
            </w:r>
            <w:r w:rsidR="00690D51">
              <w:rPr>
                <w:rFonts w:ascii="Tahoma" w:hAnsi="Tahoma" w:cs="Tahoma"/>
                <w:sz w:val="20"/>
                <w:szCs w:val="20"/>
              </w:rPr>
              <w:t xml:space="preserve"> complaints are dealt with under a different process</w:t>
            </w:r>
            <w:r w:rsidR="00D16DA9">
              <w:rPr>
                <w:rFonts w:ascii="Tahoma" w:hAnsi="Tahoma" w:cs="Tahoma"/>
                <w:sz w:val="20"/>
                <w:szCs w:val="20"/>
              </w:rPr>
              <w:t xml:space="preserve">.  NO </w:t>
            </w:r>
            <w:r>
              <w:rPr>
                <w:rFonts w:ascii="Tahoma" w:hAnsi="Tahoma" w:cs="Tahoma"/>
                <w:sz w:val="20"/>
                <w:szCs w:val="20"/>
              </w:rPr>
              <w:t>-</w:t>
            </w:r>
            <w:r w:rsidR="00D16DA9">
              <w:rPr>
                <w:rFonts w:ascii="Tahoma" w:hAnsi="Tahoma" w:cs="Tahoma"/>
                <w:sz w:val="20"/>
                <w:szCs w:val="20"/>
              </w:rPr>
              <w:t xml:space="preserve"> Continue to Part </w:t>
            </w:r>
            <w:r w:rsidR="006055E1">
              <w:rPr>
                <w:rFonts w:ascii="Tahoma" w:hAnsi="Tahoma" w:cs="Tahoma"/>
                <w:sz w:val="20"/>
                <w:szCs w:val="20"/>
              </w:rPr>
              <w:t>3.</w:t>
            </w:r>
          </w:p>
          <w:p w14:paraId="0F556A28" w14:textId="77777777" w:rsidR="006055E1" w:rsidRPr="00810DB3" w:rsidRDefault="006055E1" w:rsidP="005F71CE">
            <w:pPr>
              <w:rPr>
                <w:rFonts w:ascii="Tahoma" w:hAnsi="Tahoma" w:cs="Tahoma"/>
                <w:sz w:val="20"/>
                <w:szCs w:val="20"/>
              </w:rPr>
            </w:pPr>
          </w:p>
        </w:tc>
      </w:tr>
    </w:tbl>
    <w:p w14:paraId="6739E687" w14:textId="77777777" w:rsidR="008D57B2" w:rsidRPr="00810DB3" w:rsidRDefault="008D57B2">
      <w:pPr>
        <w:rPr>
          <w:rFonts w:ascii="Tahoma" w:hAnsi="Tahoma" w:cs="Tahoma"/>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672A8" w:rsidRPr="00810DB3" w14:paraId="1496D270" w14:textId="77777777" w:rsidTr="00DE0437">
        <w:trPr>
          <w:cantSplit/>
        </w:trPr>
        <w:tc>
          <w:tcPr>
            <w:tcW w:w="9288" w:type="dxa"/>
            <w:tcBorders>
              <w:top w:val="single" w:sz="4" w:space="0" w:color="auto"/>
              <w:left w:val="single" w:sz="4" w:space="0" w:color="auto"/>
              <w:bottom w:val="single" w:sz="4" w:space="0" w:color="auto"/>
              <w:right w:val="single" w:sz="4" w:space="0" w:color="auto"/>
            </w:tcBorders>
            <w:shd w:val="pct15" w:color="auto" w:fill="auto"/>
          </w:tcPr>
          <w:p w14:paraId="334DAC66" w14:textId="77777777" w:rsidR="00D72FCE" w:rsidRPr="00810DB3" w:rsidRDefault="00743403" w:rsidP="00802D08">
            <w:pPr>
              <w:pStyle w:val="Heading2"/>
              <w:rPr>
                <w:rFonts w:ascii="Tahoma" w:hAnsi="Tahoma" w:cs="Tahoma"/>
                <w:sz w:val="20"/>
                <w:szCs w:val="20"/>
              </w:rPr>
            </w:pPr>
            <w:r w:rsidRPr="00810DB3">
              <w:rPr>
                <w:rFonts w:ascii="Tahoma" w:hAnsi="Tahoma" w:cs="Tahoma"/>
                <w:sz w:val="20"/>
                <w:szCs w:val="20"/>
              </w:rPr>
              <w:t>PART 3: NATURE OF THE COMPLAINT:</w:t>
            </w:r>
          </w:p>
          <w:p w14:paraId="45DB9959" w14:textId="77777777" w:rsidR="009622B6" w:rsidRPr="00810DB3" w:rsidRDefault="009622B6" w:rsidP="009622B6">
            <w:pPr>
              <w:rPr>
                <w:rFonts w:ascii="Tahoma" w:hAnsi="Tahoma" w:cs="Tahoma"/>
                <w:sz w:val="20"/>
                <w:szCs w:val="20"/>
              </w:rPr>
            </w:pPr>
          </w:p>
        </w:tc>
      </w:tr>
      <w:tr w:rsidR="005672A8" w:rsidRPr="00810DB3" w14:paraId="281AE6E4" w14:textId="77777777" w:rsidTr="00DE0437">
        <w:trPr>
          <w:trHeight w:val="4768"/>
        </w:trPr>
        <w:tc>
          <w:tcPr>
            <w:tcW w:w="9288"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072"/>
            </w:tblGrid>
            <w:tr w:rsidR="00542AF8" w:rsidRPr="00810DB3" w14:paraId="064A0F12" w14:textId="77777777">
              <w:trPr>
                <w:trHeight w:val="483"/>
              </w:trPr>
              <w:tc>
                <w:tcPr>
                  <w:tcW w:w="0" w:type="auto"/>
                </w:tcPr>
                <w:p w14:paraId="7913C3C3" w14:textId="51DBCF5B" w:rsidR="00542AF8" w:rsidRPr="00810DB3" w:rsidRDefault="00542AF8" w:rsidP="00542AF8">
                  <w:pPr>
                    <w:autoSpaceDE w:val="0"/>
                    <w:autoSpaceDN w:val="0"/>
                    <w:adjustRightInd w:val="0"/>
                    <w:rPr>
                      <w:rFonts w:ascii="Tahoma" w:hAnsi="Tahoma" w:cs="Tahoma"/>
                      <w:color w:val="000000"/>
                      <w:sz w:val="20"/>
                      <w:szCs w:val="20"/>
                      <w:lang w:eastAsia="en-GB"/>
                    </w:rPr>
                  </w:pPr>
                  <w:r w:rsidRPr="00810DB3">
                    <w:rPr>
                      <w:rFonts w:ascii="Tahoma" w:hAnsi="Tahoma" w:cs="Tahoma"/>
                      <w:bCs/>
                      <w:color w:val="000000"/>
                      <w:sz w:val="20"/>
                      <w:szCs w:val="20"/>
                      <w:lang w:eastAsia="en-GB"/>
                    </w:rPr>
                    <w:t>Please detail below the nature of your complaint setting out the context in which it arose and including details of incidents or events if appropriate. Copies of relevant documents should also be included</w:t>
                  </w:r>
                  <w:r w:rsidR="00346C01">
                    <w:rPr>
                      <w:rFonts w:ascii="Tahoma" w:hAnsi="Tahoma" w:cs="Tahoma"/>
                      <w:bCs/>
                      <w:color w:val="000000"/>
                      <w:sz w:val="20"/>
                      <w:szCs w:val="20"/>
                      <w:lang w:eastAsia="en-GB"/>
                    </w:rPr>
                    <w:t>/attached</w:t>
                  </w:r>
                  <w:r w:rsidRPr="00810DB3">
                    <w:rPr>
                      <w:rFonts w:ascii="Tahoma" w:hAnsi="Tahoma" w:cs="Tahoma"/>
                      <w:bCs/>
                      <w:color w:val="000000"/>
                      <w:sz w:val="20"/>
                      <w:szCs w:val="20"/>
                      <w:lang w:eastAsia="en-GB"/>
                    </w:rPr>
                    <w:t xml:space="preserve"> (please </w:t>
                  </w:r>
                  <w:proofErr w:type="gramStart"/>
                  <w:r w:rsidRPr="00810DB3">
                    <w:rPr>
                      <w:rFonts w:ascii="Tahoma" w:hAnsi="Tahoma" w:cs="Tahoma"/>
                      <w:bCs/>
                      <w:color w:val="000000"/>
                      <w:sz w:val="20"/>
                      <w:szCs w:val="20"/>
                      <w:lang w:eastAsia="en-GB"/>
                    </w:rPr>
                    <w:t>continue on</w:t>
                  </w:r>
                  <w:proofErr w:type="gramEnd"/>
                  <w:r w:rsidRPr="00810DB3">
                    <w:rPr>
                      <w:rFonts w:ascii="Tahoma" w:hAnsi="Tahoma" w:cs="Tahoma"/>
                      <w:bCs/>
                      <w:color w:val="000000"/>
                      <w:sz w:val="20"/>
                      <w:szCs w:val="20"/>
                      <w:lang w:eastAsia="en-GB"/>
                    </w:rPr>
                    <w:t xml:space="preserve"> a separate sheet if necessary): </w:t>
                  </w:r>
                </w:p>
              </w:tc>
            </w:tr>
          </w:tbl>
          <w:p w14:paraId="27E88A2E" w14:textId="77777777" w:rsidR="002D1181" w:rsidRPr="002D1181" w:rsidRDefault="002D1181" w:rsidP="002D1181">
            <w:pPr>
              <w:rPr>
                <w:rFonts w:ascii="Tahoma" w:hAnsi="Tahoma" w:cs="Tahoma"/>
                <w:sz w:val="20"/>
                <w:szCs w:val="20"/>
              </w:rPr>
            </w:pPr>
          </w:p>
          <w:p w14:paraId="608D4D20" w14:textId="77777777" w:rsidR="009622B6" w:rsidRPr="00810DB3" w:rsidRDefault="009622B6">
            <w:pPr>
              <w:rPr>
                <w:rFonts w:ascii="Tahoma" w:hAnsi="Tahoma" w:cs="Tahoma"/>
                <w:sz w:val="20"/>
                <w:szCs w:val="20"/>
              </w:rPr>
            </w:pPr>
          </w:p>
          <w:p w14:paraId="27D49B9E" w14:textId="77777777" w:rsidR="009622B6" w:rsidRPr="00810DB3" w:rsidRDefault="009622B6">
            <w:pPr>
              <w:rPr>
                <w:rFonts w:ascii="Tahoma" w:hAnsi="Tahoma" w:cs="Tahoma"/>
                <w:sz w:val="20"/>
                <w:szCs w:val="20"/>
              </w:rPr>
            </w:pPr>
          </w:p>
          <w:p w14:paraId="2262D1D2" w14:textId="77777777" w:rsidR="009622B6" w:rsidRPr="00810DB3" w:rsidRDefault="009622B6">
            <w:pPr>
              <w:rPr>
                <w:rFonts w:ascii="Tahoma" w:hAnsi="Tahoma" w:cs="Tahoma"/>
                <w:sz w:val="20"/>
                <w:szCs w:val="20"/>
              </w:rPr>
            </w:pPr>
          </w:p>
          <w:p w14:paraId="44181B76" w14:textId="77777777" w:rsidR="009622B6" w:rsidRPr="00810DB3" w:rsidRDefault="009622B6">
            <w:pPr>
              <w:rPr>
                <w:rFonts w:ascii="Tahoma" w:hAnsi="Tahoma" w:cs="Tahoma"/>
                <w:sz w:val="20"/>
                <w:szCs w:val="20"/>
              </w:rPr>
            </w:pPr>
          </w:p>
          <w:p w14:paraId="6BE26438" w14:textId="77777777" w:rsidR="009622B6" w:rsidRPr="00810DB3" w:rsidRDefault="009622B6">
            <w:pPr>
              <w:rPr>
                <w:rFonts w:ascii="Tahoma" w:hAnsi="Tahoma" w:cs="Tahoma"/>
                <w:sz w:val="20"/>
                <w:szCs w:val="20"/>
              </w:rPr>
            </w:pPr>
          </w:p>
          <w:p w14:paraId="672B96D4" w14:textId="77777777" w:rsidR="009622B6" w:rsidRPr="00810DB3" w:rsidRDefault="009622B6">
            <w:pPr>
              <w:rPr>
                <w:rFonts w:ascii="Tahoma" w:hAnsi="Tahoma" w:cs="Tahoma"/>
                <w:sz w:val="20"/>
                <w:szCs w:val="20"/>
              </w:rPr>
            </w:pPr>
          </w:p>
          <w:p w14:paraId="0E461ECE" w14:textId="77777777" w:rsidR="009622B6" w:rsidRPr="00810DB3" w:rsidRDefault="009622B6">
            <w:pPr>
              <w:rPr>
                <w:rFonts w:ascii="Tahoma" w:hAnsi="Tahoma" w:cs="Tahoma"/>
                <w:sz w:val="20"/>
                <w:szCs w:val="20"/>
              </w:rPr>
            </w:pPr>
          </w:p>
          <w:p w14:paraId="33188BDE" w14:textId="77777777" w:rsidR="009622B6" w:rsidRPr="00810DB3" w:rsidRDefault="009622B6">
            <w:pPr>
              <w:rPr>
                <w:rFonts w:ascii="Tahoma" w:hAnsi="Tahoma" w:cs="Tahoma"/>
                <w:sz w:val="20"/>
                <w:szCs w:val="20"/>
              </w:rPr>
            </w:pPr>
          </w:p>
          <w:p w14:paraId="4FBAA4FB" w14:textId="77777777" w:rsidR="009622B6" w:rsidRPr="00810DB3" w:rsidRDefault="009622B6">
            <w:pPr>
              <w:rPr>
                <w:rFonts w:ascii="Tahoma" w:hAnsi="Tahoma" w:cs="Tahoma"/>
                <w:sz w:val="20"/>
                <w:szCs w:val="20"/>
              </w:rPr>
            </w:pPr>
          </w:p>
          <w:p w14:paraId="46580926" w14:textId="77777777" w:rsidR="009622B6" w:rsidRPr="00810DB3" w:rsidRDefault="009622B6">
            <w:pPr>
              <w:rPr>
                <w:rFonts w:ascii="Tahoma" w:hAnsi="Tahoma" w:cs="Tahoma"/>
                <w:sz w:val="20"/>
                <w:szCs w:val="20"/>
              </w:rPr>
            </w:pPr>
          </w:p>
          <w:p w14:paraId="3A63DA16" w14:textId="77777777" w:rsidR="009622B6" w:rsidRPr="00810DB3" w:rsidRDefault="009622B6">
            <w:pPr>
              <w:rPr>
                <w:rFonts w:ascii="Tahoma" w:hAnsi="Tahoma" w:cs="Tahoma"/>
                <w:sz w:val="20"/>
                <w:szCs w:val="20"/>
              </w:rPr>
            </w:pPr>
          </w:p>
          <w:p w14:paraId="23B24B52" w14:textId="77777777" w:rsidR="009622B6" w:rsidRPr="00810DB3" w:rsidRDefault="009622B6">
            <w:pPr>
              <w:rPr>
                <w:rFonts w:ascii="Tahoma" w:hAnsi="Tahoma" w:cs="Tahoma"/>
                <w:sz w:val="20"/>
                <w:szCs w:val="20"/>
              </w:rPr>
            </w:pPr>
          </w:p>
          <w:p w14:paraId="0A004DA7" w14:textId="77777777" w:rsidR="009622B6" w:rsidRPr="00810DB3" w:rsidRDefault="009622B6">
            <w:pPr>
              <w:rPr>
                <w:rFonts w:ascii="Tahoma" w:hAnsi="Tahoma" w:cs="Tahoma"/>
                <w:sz w:val="20"/>
                <w:szCs w:val="20"/>
              </w:rPr>
            </w:pPr>
          </w:p>
          <w:p w14:paraId="48AFB05F" w14:textId="77777777" w:rsidR="009622B6" w:rsidRPr="00810DB3" w:rsidRDefault="009622B6">
            <w:pPr>
              <w:rPr>
                <w:rFonts w:ascii="Tahoma" w:hAnsi="Tahoma" w:cs="Tahoma"/>
                <w:sz w:val="20"/>
                <w:szCs w:val="20"/>
              </w:rPr>
            </w:pPr>
          </w:p>
          <w:p w14:paraId="170E08E7" w14:textId="77777777" w:rsidR="009622B6" w:rsidRPr="00810DB3" w:rsidRDefault="009622B6">
            <w:pPr>
              <w:rPr>
                <w:rFonts w:ascii="Tahoma" w:hAnsi="Tahoma" w:cs="Tahoma"/>
                <w:sz w:val="20"/>
                <w:szCs w:val="20"/>
              </w:rPr>
            </w:pPr>
          </w:p>
          <w:p w14:paraId="107837F9" w14:textId="77777777" w:rsidR="009622B6" w:rsidRPr="00810DB3" w:rsidRDefault="009622B6">
            <w:pPr>
              <w:rPr>
                <w:rFonts w:ascii="Tahoma" w:hAnsi="Tahoma" w:cs="Tahoma"/>
                <w:sz w:val="20"/>
                <w:szCs w:val="20"/>
              </w:rPr>
            </w:pPr>
          </w:p>
          <w:p w14:paraId="6F080BD1" w14:textId="77777777" w:rsidR="009622B6" w:rsidRPr="00810DB3" w:rsidRDefault="009622B6">
            <w:pPr>
              <w:rPr>
                <w:rFonts w:ascii="Tahoma" w:hAnsi="Tahoma" w:cs="Tahoma"/>
                <w:sz w:val="20"/>
                <w:szCs w:val="20"/>
              </w:rPr>
            </w:pPr>
          </w:p>
          <w:p w14:paraId="22BA5241" w14:textId="77777777" w:rsidR="009622B6" w:rsidRPr="00810DB3" w:rsidRDefault="009622B6">
            <w:pPr>
              <w:rPr>
                <w:rFonts w:ascii="Tahoma" w:hAnsi="Tahoma" w:cs="Tahoma"/>
                <w:sz w:val="20"/>
                <w:szCs w:val="20"/>
              </w:rPr>
            </w:pPr>
          </w:p>
          <w:p w14:paraId="60F24EDE" w14:textId="77777777" w:rsidR="009622B6" w:rsidRPr="00810DB3" w:rsidRDefault="009622B6">
            <w:pPr>
              <w:rPr>
                <w:rFonts w:ascii="Tahoma" w:hAnsi="Tahoma" w:cs="Tahoma"/>
                <w:sz w:val="20"/>
                <w:szCs w:val="20"/>
              </w:rPr>
            </w:pPr>
          </w:p>
          <w:p w14:paraId="4AC890E3" w14:textId="77777777" w:rsidR="009622B6" w:rsidRPr="00810DB3" w:rsidRDefault="009622B6">
            <w:pPr>
              <w:rPr>
                <w:rFonts w:ascii="Tahoma" w:hAnsi="Tahoma" w:cs="Tahoma"/>
                <w:sz w:val="20"/>
                <w:szCs w:val="20"/>
              </w:rPr>
            </w:pPr>
          </w:p>
          <w:p w14:paraId="0B6B2012" w14:textId="77777777" w:rsidR="009622B6" w:rsidRPr="00810DB3" w:rsidRDefault="009622B6">
            <w:pPr>
              <w:rPr>
                <w:rFonts w:ascii="Tahoma" w:hAnsi="Tahoma" w:cs="Tahoma"/>
                <w:sz w:val="20"/>
                <w:szCs w:val="20"/>
              </w:rPr>
            </w:pPr>
          </w:p>
          <w:p w14:paraId="27BA1095" w14:textId="77777777" w:rsidR="009622B6" w:rsidRPr="00810DB3" w:rsidRDefault="009622B6">
            <w:pPr>
              <w:rPr>
                <w:rFonts w:ascii="Tahoma" w:hAnsi="Tahoma" w:cs="Tahoma"/>
                <w:sz w:val="20"/>
                <w:szCs w:val="20"/>
              </w:rPr>
            </w:pPr>
          </w:p>
        </w:tc>
      </w:tr>
      <w:tr w:rsidR="00D72FCE" w:rsidRPr="00810DB3" w14:paraId="30B572FE" w14:textId="77777777" w:rsidTr="00D72FCE">
        <w:trPr>
          <w:trHeight w:val="3674"/>
        </w:trPr>
        <w:tc>
          <w:tcPr>
            <w:tcW w:w="9288" w:type="dxa"/>
          </w:tcPr>
          <w:p w14:paraId="2B188C99" w14:textId="77777777" w:rsidR="00542AF8" w:rsidRPr="00810DB3" w:rsidRDefault="00542AF8" w:rsidP="00542AF8">
            <w:pPr>
              <w:pStyle w:val="Default"/>
              <w:rPr>
                <w:rFonts w:ascii="Tahoma" w:hAnsi="Tahoma" w:cs="Tahoma"/>
                <w:sz w:val="20"/>
                <w:szCs w:val="20"/>
              </w:rPr>
            </w:pPr>
            <w:r w:rsidRPr="00810DB3">
              <w:rPr>
                <w:rFonts w:ascii="Tahoma" w:hAnsi="Tahoma" w:cs="Tahoma"/>
                <w:bCs/>
                <w:sz w:val="20"/>
                <w:szCs w:val="20"/>
              </w:rPr>
              <w:t xml:space="preserve">Please set out what action you have taken to date to resolve your complaint informally and attach copies of any relevant correspondence: </w:t>
            </w:r>
          </w:p>
          <w:p w14:paraId="67D6A644" w14:textId="77777777" w:rsidR="00D72FCE" w:rsidRPr="00810DB3" w:rsidRDefault="00D72FCE" w:rsidP="00542AF8">
            <w:pPr>
              <w:rPr>
                <w:rFonts w:ascii="Tahoma" w:hAnsi="Tahoma" w:cs="Tahoma"/>
                <w:sz w:val="20"/>
                <w:szCs w:val="20"/>
              </w:rPr>
            </w:pPr>
          </w:p>
        </w:tc>
      </w:tr>
      <w:tr w:rsidR="00D72FCE" w:rsidRPr="00810DB3" w14:paraId="01B025E5" w14:textId="77777777" w:rsidTr="00D72FCE">
        <w:trPr>
          <w:trHeight w:val="3674"/>
        </w:trPr>
        <w:tc>
          <w:tcPr>
            <w:tcW w:w="9288" w:type="dxa"/>
            <w:tcBorders>
              <w:bottom w:val="single" w:sz="4" w:space="0" w:color="auto"/>
            </w:tcBorders>
          </w:tcPr>
          <w:p w14:paraId="3C095084" w14:textId="77777777" w:rsidR="00542AF8" w:rsidRPr="00810DB3" w:rsidRDefault="00542AF8" w:rsidP="00542AF8">
            <w:pPr>
              <w:pStyle w:val="Default"/>
              <w:rPr>
                <w:rFonts w:ascii="Tahoma" w:hAnsi="Tahoma" w:cs="Tahoma"/>
                <w:sz w:val="20"/>
                <w:szCs w:val="20"/>
              </w:rPr>
            </w:pPr>
            <w:r w:rsidRPr="00810DB3">
              <w:rPr>
                <w:rFonts w:ascii="Tahoma" w:hAnsi="Tahoma" w:cs="Tahoma"/>
                <w:bCs/>
                <w:sz w:val="20"/>
                <w:szCs w:val="20"/>
              </w:rPr>
              <w:t xml:space="preserve">Please explain why you are not satisfied with the response you received at the informal stage: </w:t>
            </w:r>
          </w:p>
          <w:p w14:paraId="4C62B46A" w14:textId="77777777" w:rsidR="00D72FCE" w:rsidRPr="00810DB3" w:rsidRDefault="00D72FCE" w:rsidP="00542AF8">
            <w:pPr>
              <w:rPr>
                <w:rFonts w:ascii="Tahoma" w:hAnsi="Tahoma" w:cs="Tahoma"/>
                <w:sz w:val="20"/>
                <w:szCs w:val="20"/>
              </w:rPr>
            </w:pPr>
          </w:p>
        </w:tc>
      </w:tr>
      <w:tr w:rsidR="00542AF8" w:rsidRPr="00810DB3" w14:paraId="414DAB59" w14:textId="77777777" w:rsidTr="00D72FCE">
        <w:trPr>
          <w:trHeight w:val="3674"/>
        </w:trPr>
        <w:tc>
          <w:tcPr>
            <w:tcW w:w="9288" w:type="dxa"/>
            <w:tcBorders>
              <w:bottom w:val="single" w:sz="4" w:space="0" w:color="auto"/>
            </w:tcBorders>
          </w:tcPr>
          <w:p w14:paraId="5DAA7E6F" w14:textId="77777777" w:rsidR="00542AF8" w:rsidRPr="00810DB3" w:rsidRDefault="00542AF8" w:rsidP="00542AF8">
            <w:pPr>
              <w:pStyle w:val="Default"/>
              <w:rPr>
                <w:rFonts w:ascii="Tahoma" w:hAnsi="Tahoma" w:cs="Tahoma"/>
                <w:sz w:val="20"/>
                <w:szCs w:val="20"/>
              </w:rPr>
            </w:pPr>
            <w:r w:rsidRPr="00810DB3">
              <w:rPr>
                <w:rFonts w:ascii="Tahoma" w:hAnsi="Tahoma" w:cs="Tahoma"/>
                <w:bCs/>
                <w:sz w:val="20"/>
                <w:szCs w:val="20"/>
              </w:rPr>
              <w:t xml:space="preserve">Please indicate what action you wish to see taken to address your complaint: </w:t>
            </w:r>
          </w:p>
          <w:p w14:paraId="70C143A9" w14:textId="77777777" w:rsidR="00542AF8" w:rsidRPr="00810DB3" w:rsidRDefault="00542AF8" w:rsidP="00542AF8">
            <w:pPr>
              <w:pStyle w:val="Default"/>
              <w:rPr>
                <w:rFonts w:ascii="Tahoma" w:hAnsi="Tahoma" w:cs="Tahoma"/>
                <w:bCs/>
                <w:sz w:val="20"/>
                <w:szCs w:val="20"/>
              </w:rPr>
            </w:pPr>
          </w:p>
        </w:tc>
      </w:tr>
      <w:tr w:rsidR="005672A8" w:rsidRPr="00810DB3" w14:paraId="06AC76C9" w14:textId="77777777">
        <w:tc>
          <w:tcPr>
            <w:tcW w:w="9288" w:type="dxa"/>
            <w:tcBorders>
              <w:left w:val="nil"/>
              <w:bottom w:val="nil"/>
              <w:right w:val="nil"/>
            </w:tcBorders>
          </w:tcPr>
          <w:p w14:paraId="5BB34009" w14:textId="77777777" w:rsidR="005672A8" w:rsidRPr="00810DB3" w:rsidRDefault="005672A8">
            <w:pPr>
              <w:pStyle w:val="Header"/>
              <w:tabs>
                <w:tab w:val="clear" w:pos="4153"/>
                <w:tab w:val="clear" w:pos="8306"/>
              </w:tabs>
              <w:rPr>
                <w:rFonts w:ascii="Tahoma" w:hAnsi="Tahoma" w:cs="Tahoma"/>
                <w:b/>
                <w:bCs/>
                <w:sz w:val="20"/>
                <w:szCs w:val="20"/>
              </w:rPr>
            </w:pPr>
          </w:p>
        </w:tc>
      </w:tr>
      <w:tr w:rsidR="005672A8" w:rsidRPr="00810DB3" w14:paraId="4BB7C5B6" w14:textId="77777777">
        <w:tc>
          <w:tcPr>
            <w:tcW w:w="9288" w:type="dxa"/>
            <w:tcBorders>
              <w:top w:val="nil"/>
              <w:left w:val="nil"/>
              <w:bottom w:val="nil"/>
              <w:right w:val="nil"/>
            </w:tcBorders>
          </w:tcPr>
          <w:p w14:paraId="2155A482" w14:textId="77777777" w:rsidR="00542AF8" w:rsidRPr="00810DB3" w:rsidRDefault="00542AF8" w:rsidP="00542AF8">
            <w:pPr>
              <w:autoSpaceDE w:val="0"/>
              <w:autoSpaceDN w:val="0"/>
              <w:adjustRightInd w:val="0"/>
              <w:rPr>
                <w:rFonts w:ascii="Tahoma" w:hAnsi="Tahoma" w:cs="Tahoma"/>
                <w:color w:val="000000"/>
                <w:sz w:val="20"/>
                <w:szCs w:val="20"/>
                <w:lang w:eastAsia="en-GB"/>
              </w:rPr>
            </w:pPr>
            <w:r w:rsidRPr="00810DB3">
              <w:rPr>
                <w:rFonts w:ascii="Tahoma" w:hAnsi="Tahoma" w:cs="Tahoma"/>
                <w:color w:val="000000"/>
                <w:sz w:val="20"/>
                <w:szCs w:val="20"/>
                <w:lang w:eastAsia="en-GB"/>
              </w:rPr>
              <w:t xml:space="preserve">I confirm that I have read and followed the Student Complaints Procedure and this complaint is submitted after the informal stage of the Complaints Procedure has been completed. </w:t>
            </w:r>
          </w:p>
          <w:p w14:paraId="6D94DE80" w14:textId="77777777" w:rsidR="00542AF8" w:rsidRPr="00810DB3" w:rsidRDefault="00542AF8" w:rsidP="00542AF8">
            <w:pPr>
              <w:pStyle w:val="Header"/>
              <w:tabs>
                <w:tab w:val="clear" w:pos="4153"/>
                <w:tab w:val="clear" w:pos="8306"/>
              </w:tabs>
              <w:rPr>
                <w:rFonts w:ascii="Tahoma" w:hAnsi="Tahoma" w:cs="Tahoma"/>
                <w:bCs/>
                <w:color w:val="000000"/>
                <w:sz w:val="20"/>
                <w:szCs w:val="20"/>
                <w:lang w:eastAsia="en-GB"/>
              </w:rPr>
            </w:pPr>
          </w:p>
          <w:p w14:paraId="0328B516" w14:textId="77777777" w:rsidR="005672A8" w:rsidRPr="00810DB3" w:rsidRDefault="00542AF8" w:rsidP="00542AF8">
            <w:pPr>
              <w:pStyle w:val="Header"/>
              <w:tabs>
                <w:tab w:val="clear" w:pos="4153"/>
                <w:tab w:val="clear" w:pos="8306"/>
              </w:tabs>
              <w:rPr>
                <w:rFonts w:ascii="Tahoma" w:hAnsi="Tahoma" w:cs="Tahoma"/>
                <w:bCs/>
                <w:sz w:val="20"/>
                <w:szCs w:val="20"/>
              </w:rPr>
            </w:pPr>
            <w:r w:rsidRPr="00810DB3">
              <w:rPr>
                <w:rFonts w:ascii="Tahoma" w:hAnsi="Tahoma" w:cs="Tahoma"/>
                <w:bCs/>
                <w:color w:val="000000"/>
                <w:sz w:val="20"/>
                <w:szCs w:val="20"/>
                <w:lang w:eastAsia="en-GB"/>
              </w:rPr>
              <w:t xml:space="preserve">I understand that </w:t>
            </w:r>
            <w:proofErr w:type="gramStart"/>
            <w:r w:rsidRPr="00810DB3">
              <w:rPr>
                <w:rFonts w:ascii="Tahoma" w:hAnsi="Tahoma" w:cs="Tahoma"/>
                <w:bCs/>
                <w:color w:val="000000"/>
                <w:sz w:val="20"/>
                <w:szCs w:val="20"/>
                <w:lang w:eastAsia="en-GB"/>
              </w:rPr>
              <w:t>i</w:t>
            </w:r>
            <w:r w:rsidRPr="00810DB3">
              <w:rPr>
                <w:rFonts w:ascii="Tahoma" w:hAnsi="Tahoma" w:cs="Tahoma"/>
                <w:color w:val="000000"/>
                <w:sz w:val="20"/>
                <w:szCs w:val="20"/>
                <w:lang w:eastAsia="en-GB"/>
              </w:rPr>
              <w:t>n order to</w:t>
            </w:r>
            <w:proofErr w:type="gramEnd"/>
            <w:r w:rsidRPr="00810DB3">
              <w:rPr>
                <w:rFonts w:ascii="Tahoma" w:hAnsi="Tahoma" w:cs="Tahoma"/>
                <w:color w:val="000000"/>
                <w:sz w:val="20"/>
                <w:szCs w:val="20"/>
                <w:lang w:eastAsia="en-GB"/>
              </w:rPr>
              <w:t xml:space="preserve"> investigate the complaint fully, any member of staff mentioned in the complaint will be made aware of the issues raised and will have an opportunity to comment on them.</w:t>
            </w:r>
          </w:p>
        </w:tc>
      </w:tr>
    </w:tbl>
    <w:p w14:paraId="6428C437" w14:textId="77777777" w:rsidR="00542AF8" w:rsidRPr="00810DB3" w:rsidRDefault="00542AF8" w:rsidP="00542AF8">
      <w:pPr>
        <w:rPr>
          <w:rFonts w:ascii="Tahoma" w:hAnsi="Tahoma" w:cs="Tahoma"/>
          <w:sz w:val="20"/>
          <w:szCs w:val="20"/>
        </w:rPr>
      </w:pPr>
    </w:p>
    <w:p w14:paraId="0AFC4E72" w14:textId="77777777" w:rsidR="00542AF8" w:rsidRPr="00810DB3" w:rsidRDefault="00542AF8" w:rsidP="00542AF8">
      <w:pPr>
        <w:rPr>
          <w:rFonts w:ascii="Tahoma" w:hAnsi="Tahoma" w:cs="Tahoma"/>
          <w:sz w:val="20"/>
          <w:szCs w:val="20"/>
          <w:u w:val="single"/>
        </w:rPr>
      </w:pPr>
      <w:r w:rsidRPr="00810DB3">
        <w:rPr>
          <w:rFonts w:ascii="Tahoma" w:hAnsi="Tahoma" w:cs="Tahoma"/>
          <w:sz w:val="20"/>
          <w:szCs w:val="20"/>
          <w:u w:val="single"/>
        </w:rPr>
        <w:t>For students studying at a Partner Organisation</w:t>
      </w:r>
    </w:p>
    <w:p w14:paraId="0C5A2470" w14:textId="77777777" w:rsidR="00542AF8" w:rsidRPr="00810DB3" w:rsidRDefault="00542AF8" w:rsidP="00542AF8">
      <w:pPr>
        <w:rPr>
          <w:rFonts w:ascii="Tahoma" w:hAnsi="Tahoma" w:cs="Tahoma"/>
          <w:sz w:val="20"/>
          <w:szCs w:val="20"/>
        </w:rPr>
      </w:pPr>
      <w:r w:rsidRPr="00810DB3">
        <w:rPr>
          <w:rFonts w:ascii="Tahoma" w:hAnsi="Tahoma" w:cs="Tahoma"/>
          <w:sz w:val="20"/>
          <w:szCs w:val="20"/>
        </w:rPr>
        <w:t>I give my permission for the partner organisation who has considered my complaint to release a full copy the University.</w:t>
      </w:r>
    </w:p>
    <w:p w14:paraId="793498ED" w14:textId="77777777" w:rsidR="005672A8" w:rsidRPr="00810DB3" w:rsidRDefault="005672A8">
      <w:pPr>
        <w:rPr>
          <w:rFonts w:ascii="Tahoma" w:hAnsi="Tahoma" w:cs="Tahoma"/>
          <w:sz w:val="20"/>
          <w:szCs w:val="20"/>
        </w:rPr>
      </w:pPr>
    </w:p>
    <w:p w14:paraId="71DBBDCC" w14:textId="77777777" w:rsidR="005672A8" w:rsidRPr="00810DB3" w:rsidRDefault="00743403">
      <w:pPr>
        <w:pStyle w:val="Heading3"/>
        <w:rPr>
          <w:szCs w:val="20"/>
        </w:rPr>
      </w:pPr>
      <w:r w:rsidRPr="00810DB3">
        <w:rPr>
          <w:szCs w:val="20"/>
        </w:rPr>
        <w:t>SIGNATURE</w:t>
      </w:r>
      <w:r w:rsidR="00807254">
        <w:rPr>
          <w:szCs w:val="20"/>
        </w:rPr>
        <w:tab/>
      </w:r>
      <w:r w:rsidR="00807254">
        <w:rPr>
          <w:szCs w:val="20"/>
        </w:rPr>
        <w:tab/>
      </w:r>
      <w:r w:rsidR="00807254">
        <w:rPr>
          <w:szCs w:val="20"/>
        </w:rPr>
        <w:tab/>
      </w:r>
      <w:r w:rsidR="00807254">
        <w:rPr>
          <w:szCs w:val="20"/>
        </w:rPr>
        <w:tab/>
      </w:r>
      <w:r w:rsidR="00807254">
        <w:rPr>
          <w:szCs w:val="20"/>
        </w:rPr>
        <w:tab/>
      </w:r>
      <w:r w:rsidR="00807254">
        <w:rPr>
          <w:szCs w:val="20"/>
        </w:rPr>
        <w:tab/>
      </w:r>
      <w:r w:rsidR="00807254">
        <w:rPr>
          <w:szCs w:val="20"/>
        </w:rPr>
        <w:tab/>
        <w:t xml:space="preserve">     </w:t>
      </w:r>
      <w:r w:rsidRPr="00810DB3">
        <w:rPr>
          <w:szCs w:val="20"/>
        </w:rPr>
        <w:t>DATE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5672A8" w:rsidRPr="00810DB3" w14:paraId="3A4A9EEC" w14:textId="77777777">
        <w:trPr>
          <w:trHeight w:val="622"/>
        </w:trPr>
        <w:tc>
          <w:tcPr>
            <w:tcW w:w="6048" w:type="dxa"/>
          </w:tcPr>
          <w:p w14:paraId="160D2523" w14:textId="77777777" w:rsidR="005672A8" w:rsidRPr="00810DB3" w:rsidRDefault="005672A8">
            <w:pPr>
              <w:rPr>
                <w:rFonts w:ascii="Tahoma" w:hAnsi="Tahoma" w:cs="Tahoma"/>
                <w:sz w:val="20"/>
                <w:szCs w:val="20"/>
              </w:rPr>
            </w:pPr>
          </w:p>
        </w:tc>
        <w:tc>
          <w:tcPr>
            <w:tcW w:w="3240" w:type="dxa"/>
          </w:tcPr>
          <w:p w14:paraId="11566418" w14:textId="77777777" w:rsidR="005672A8" w:rsidRPr="00810DB3" w:rsidRDefault="005672A8">
            <w:pPr>
              <w:rPr>
                <w:rFonts w:ascii="Tahoma" w:hAnsi="Tahoma" w:cs="Tahoma"/>
                <w:sz w:val="20"/>
                <w:szCs w:val="20"/>
              </w:rPr>
            </w:pPr>
          </w:p>
        </w:tc>
      </w:tr>
    </w:tbl>
    <w:p w14:paraId="5BBF9208" w14:textId="3C09F487" w:rsidR="00802D08" w:rsidRPr="00810DB3" w:rsidRDefault="00802D08">
      <w:pPr>
        <w:rPr>
          <w:rFonts w:ascii="Tahoma" w:hAnsi="Tahoma" w:cs="Tahoma"/>
          <w:b/>
          <w:sz w:val="20"/>
          <w:szCs w:val="20"/>
        </w:rPr>
      </w:pPr>
      <w:r w:rsidRPr="00810DB3">
        <w:rPr>
          <w:rFonts w:ascii="Tahoma" w:hAnsi="Tahoma" w:cs="Tahoma"/>
          <w:b/>
          <w:sz w:val="20"/>
          <w:szCs w:val="20"/>
        </w:rPr>
        <w:t xml:space="preserve">Please ensure appropriate documentary evidence is </w:t>
      </w:r>
      <w:r w:rsidR="006713C4">
        <w:rPr>
          <w:rFonts w:ascii="Tahoma" w:hAnsi="Tahoma" w:cs="Tahoma"/>
          <w:b/>
          <w:sz w:val="20"/>
          <w:szCs w:val="20"/>
        </w:rPr>
        <w:t>attached</w:t>
      </w:r>
      <w:r w:rsidRPr="00810DB3">
        <w:rPr>
          <w:rFonts w:ascii="Tahoma" w:hAnsi="Tahoma" w:cs="Tahoma"/>
          <w:b/>
          <w:sz w:val="20"/>
          <w:szCs w:val="20"/>
        </w:rPr>
        <w:t xml:space="preserve"> </w:t>
      </w:r>
      <w:proofErr w:type="gramStart"/>
      <w:r w:rsidRPr="00810DB3">
        <w:rPr>
          <w:rFonts w:ascii="Tahoma" w:hAnsi="Tahoma" w:cs="Tahoma"/>
          <w:b/>
          <w:sz w:val="20"/>
          <w:szCs w:val="20"/>
        </w:rPr>
        <w:t>in order for</w:t>
      </w:r>
      <w:proofErr w:type="gramEnd"/>
      <w:r w:rsidRPr="00810DB3">
        <w:rPr>
          <w:rFonts w:ascii="Tahoma" w:hAnsi="Tahoma" w:cs="Tahoma"/>
          <w:b/>
          <w:sz w:val="20"/>
          <w:szCs w:val="20"/>
        </w:rPr>
        <w:t xml:space="preserve"> your complaint to be considered further.</w:t>
      </w:r>
    </w:p>
    <w:p w14:paraId="5F5235FD" w14:textId="77777777" w:rsidR="00802D08" w:rsidRPr="00810DB3" w:rsidRDefault="00802D08">
      <w:pPr>
        <w:rPr>
          <w:rFonts w:ascii="Tahoma" w:hAnsi="Tahoma" w:cs="Tahoma"/>
          <w:sz w:val="20"/>
          <w:szCs w:val="20"/>
        </w:rPr>
      </w:pPr>
    </w:p>
    <w:p w14:paraId="6FEE1921" w14:textId="77777777" w:rsidR="00802D08" w:rsidRPr="00810DB3" w:rsidRDefault="00802D08">
      <w:pPr>
        <w:rPr>
          <w:rFonts w:ascii="Tahoma" w:hAnsi="Tahoma" w:cs="Tahoma"/>
          <w:sz w:val="20"/>
          <w:szCs w:val="20"/>
        </w:rPr>
      </w:pPr>
      <w:r w:rsidRPr="00810DB3">
        <w:rPr>
          <w:rFonts w:ascii="Tahoma" w:hAnsi="Tahoma" w:cs="Tahoma"/>
          <w:sz w:val="20"/>
          <w:szCs w:val="20"/>
        </w:rPr>
        <w:t xml:space="preserve">For your own records, please ensure you keep a copy of the Complaint Form and any other documentary evidence. </w:t>
      </w:r>
    </w:p>
    <w:p w14:paraId="1C46E83F" w14:textId="77777777" w:rsidR="00F724CF" w:rsidRPr="00810DB3" w:rsidRDefault="00F724CF">
      <w:pPr>
        <w:rPr>
          <w:rFonts w:ascii="Tahoma" w:hAnsi="Tahoma" w:cs="Tahoma"/>
          <w:sz w:val="20"/>
          <w:szCs w:val="20"/>
        </w:rPr>
      </w:pPr>
    </w:p>
    <w:p w14:paraId="67488A08" w14:textId="77777777" w:rsidR="00F724CF" w:rsidRPr="00810DB3" w:rsidRDefault="00F724CF">
      <w:pPr>
        <w:rPr>
          <w:rFonts w:ascii="Tahoma" w:hAnsi="Tahoma" w:cs="Tahoma"/>
          <w:sz w:val="20"/>
          <w:szCs w:val="20"/>
        </w:rPr>
      </w:pPr>
      <w:r w:rsidRPr="00810DB3">
        <w:rPr>
          <w:rFonts w:ascii="Tahoma" w:hAnsi="Tahoma" w:cs="Tahoma"/>
          <w:sz w:val="20"/>
          <w:szCs w:val="20"/>
        </w:rPr>
        <w:t>Complaints should be sent to:</w:t>
      </w:r>
    </w:p>
    <w:p w14:paraId="5C1141A8" w14:textId="77777777" w:rsidR="00F724CF" w:rsidRPr="00810DB3" w:rsidRDefault="00000000">
      <w:pPr>
        <w:rPr>
          <w:rFonts w:ascii="Tahoma" w:hAnsi="Tahoma" w:cs="Tahoma"/>
          <w:sz w:val="20"/>
          <w:szCs w:val="20"/>
        </w:rPr>
      </w:pPr>
      <w:hyperlink r:id="rId16" w:history="1">
        <w:r w:rsidR="00D51FCA" w:rsidRPr="00667FC6">
          <w:rPr>
            <w:rStyle w:val="Hyperlink"/>
            <w:rFonts w:ascii="Tahoma" w:hAnsi="Tahoma" w:cs="Tahoma"/>
            <w:sz w:val="20"/>
            <w:szCs w:val="20"/>
          </w:rPr>
          <w:t>complaintsandappeals@worc.ac.uk</w:t>
        </w:r>
      </w:hyperlink>
      <w:r w:rsidR="00D51FCA">
        <w:rPr>
          <w:rFonts w:ascii="Tahoma" w:hAnsi="Tahoma" w:cs="Tahoma"/>
          <w:sz w:val="20"/>
          <w:szCs w:val="20"/>
        </w:rPr>
        <w:t xml:space="preserve"> </w:t>
      </w:r>
    </w:p>
    <w:sectPr w:rsidR="00F724CF" w:rsidRPr="00810DB3">
      <w:headerReference w:type="default" r:id="rId17"/>
      <w:footerReference w:type="default" r:id="rId18"/>
      <w:pgSz w:w="11906" w:h="16838" w:code="9"/>
      <w:pgMar w:top="357" w:right="1418" w:bottom="35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B320" w14:textId="77777777" w:rsidR="00610926" w:rsidRDefault="00610926" w:rsidP="00F5734B">
      <w:r>
        <w:separator/>
      </w:r>
    </w:p>
  </w:endnote>
  <w:endnote w:type="continuationSeparator" w:id="0">
    <w:p w14:paraId="6D5B8284" w14:textId="77777777" w:rsidR="00610926" w:rsidRDefault="00610926" w:rsidP="00F5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B549" w14:textId="77777777" w:rsidR="00EE644E" w:rsidRDefault="00EE644E">
    <w:pPr>
      <w:pStyle w:val="Footer"/>
      <w:jc w:val="center"/>
    </w:pPr>
    <w:r>
      <w:fldChar w:fldCharType="begin"/>
    </w:r>
    <w:r>
      <w:instrText xml:space="preserve"> PAGE   \* MERGEFORMAT </w:instrText>
    </w:r>
    <w:r>
      <w:fldChar w:fldCharType="separate"/>
    </w:r>
    <w:r w:rsidR="00361F26">
      <w:rPr>
        <w:noProof/>
      </w:rPr>
      <w:t>4</w:t>
    </w:r>
    <w:r>
      <w:rPr>
        <w:noProof/>
      </w:rPr>
      <w:fldChar w:fldCharType="end"/>
    </w:r>
  </w:p>
  <w:p w14:paraId="12B7667F" w14:textId="77777777" w:rsidR="00EE644E" w:rsidRDefault="00EE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2455" w14:textId="77777777" w:rsidR="00610926" w:rsidRDefault="00610926" w:rsidP="00F5734B">
      <w:r>
        <w:separator/>
      </w:r>
    </w:p>
  </w:footnote>
  <w:footnote w:type="continuationSeparator" w:id="0">
    <w:p w14:paraId="337C784F" w14:textId="77777777" w:rsidR="00610926" w:rsidRDefault="00610926" w:rsidP="00F5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049" w14:textId="5FF03AE1" w:rsidR="00F5734B" w:rsidRPr="0021151C" w:rsidRDefault="0021151C">
    <w:pPr>
      <w:pStyle w:val="Header"/>
      <w:rPr>
        <w:rFonts w:asciiTheme="minorHAnsi" w:hAnsiTheme="minorHAnsi" w:cstheme="minorHAnsi"/>
        <w:sz w:val="18"/>
        <w:szCs w:val="18"/>
      </w:rPr>
    </w:pPr>
    <w:r w:rsidRPr="0021151C">
      <w:rPr>
        <w:rFonts w:asciiTheme="minorHAnsi" w:hAnsiTheme="minorHAnsi" w:cstheme="minorHAnsi"/>
        <w:sz w:val="18"/>
        <w:szCs w:val="18"/>
      </w:rPr>
      <w:t xml:space="preserve"> Registry Services</w:t>
    </w:r>
  </w:p>
  <w:p w14:paraId="553CACFB" w14:textId="77777777" w:rsidR="00F5734B" w:rsidRDefault="00F57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EE380"/>
    <w:multiLevelType w:val="hybridMultilevel"/>
    <w:tmpl w:val="5A9BC3F0"/>
    <w:lvl w:ilvl="0" w:tplc="FFFFFFFF">
      <w:start w:val="1"/>
      <w:numFmt w:val="decimal"/>
      <w:lvlText w:val="%1."/>
      <w:lvlJc w:val="left"/>
    </w:lvl>
    <w:lvl w:ilvl="1" w:tplc="FFFFFFFF">
      <w:start w:val="1"/>
      <w:numFmt w:val="decimal"/>
      <w:suff w:val="nothing"/>
      <w:lvlText w:val="."/>
      <w:lvlJc w:val="left"/>
    </w:lvl>
    <w:lvl w:ilvl="2" w:tplc="8873CEB1">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05A0E"/>
    <w:multiLevelType w:val="hybridMultilevel"/>
    <w:tmpl w:val="2DB02A16"/>
    <w:lvl w:ilvl="0" w:tplc="ABDA77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D61070"/>
    <w:multiLevelType w:val="hybridMultilevel"/>
    <w:tmpl w:val="72D49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55744"/>
    <w:multiLevelType w:val="hybridMultilevel"/>
    <w:tmpl w:val="1BBE8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6B09DA"/>
    <w:multiLevelType w:val="hybridMultilevel"/>
    <w:tmpl w:val="5142C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2775E"/>
    <w:multiLevelType w:val="hybridMultilevel"/>
    <w:tmpl w:val="7A2C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448137">
    <w:abstractNumId w:val="1"/>
  </w:num>
  <w:num w:numId="2" w16cid:durableId="1345473501">
    <w:abstractNumId w:val="0"/>
  </w:num>
  <w:num w:numId="3" w16cid:durableId="368648717">
    <w:abstractNumId w:val="3"/>
  </w:num>
  <w:num w:numId="4" w16cid:durableId="557396800">
    <w:abstractNumId w:val="2"/>
  </w:num>
  <w:num w:numId="5" w16cid:durableId="791750483">
    <w:abstractNumId w:val="4"/>
  </w:num>
  <w:num w:numId="6" w16cid:durableId="946036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3A"/>
    <w:rsid w:val="00000A6B"/>
    <w:rsid w:val="00043049"/>
    <w:rsid w:val="00090570"/>
    <w:rsid w:val="000D2774"/>
    <w:rsid w:val="001272D6"/>
    <w:rsid w:val="001378F5"/>
    <w:rsid w:val="00146403"/>
    <w:rsid w:val="001964ED"/>
    <w:rsid w:val="001E7764"/>
    <w:rsid w:val="001F5439"/>
    <w:rsid w:val="0021151C"/>
    <w:rsid w:val="0022416D"/>
    <w:rsid w:val="002509D1"/>
    <w:rsid w:val="00275B72"/>
    <w:rsid w:val="00287C51"/>
    <w:rsid w:val="002B435C"/>
    <w:rsid w:val="002D1181"/>
    <w:rsid w:val="002F5663"/>
    <w:rsid w:val="00346C01"/>
    <w:rsid w:val="00361F26"/>
    <w:rsid w:val="003F66D8"/>
    <w:rsid w:val="00400B3A"/>
    <w:rsid w:val="004F5387"/>
    <w:rsid w:val="00542AF8"/>
    <w:rsid w:val="005672A8"/>
    <w:rsid w:val="005B5D0B"/>
    <w:rsid w:val="005F71CE"/>
    <w:rsid w:val="006055E1"/>
    <w:rsid w:val="00610926"/>
    <w:rsid w:val="006713C4"/>
    <w:rsid w:val="00690D51"/>
    <w:rsid w:val="0074034C"/>
    <w:rsid w:val="00743403"/>
    <w:rsid w:val="00746019"/>
    <w:rsid w:val="007D0996"/>
    <w:rsid w:val="00802D08"/>
    <w:rsid w:val="00807254"/>
    <w:rsid w:val="00810DB3"/>
    <w:rsid w:val="008954D2"/>
    <w:rsid w:val="008C2B99"/>
    <w:rsid w:val="008D57B2"/>
    <w:rsid w:val="008F4D2E"/>
    <w:rsid w:val="00906BB3"/>
    <w:rsid w:val="00926AF9"/>
    <w:rsid w:val="009622B6"/>
    <w:rsid w:val="009A48BB"/>
    <w:rsid w:val="009A5D20"/>
    <w:rsid w:val="009C7FFA"/>
    <w:rsid w:val="009D1374"/>
    <w:rsid w:val="00AE7F51"/>
    <w:rsid w:val="00B13628"/>
    <w:rsid w:val="00B22444"/>
    <w:rsid w:val="00B41315"/>
    <w:rsid w:val="00B80594"/>
    <w:rsid w:val="00BB0305"/>
    <w:rsid w:val="00BB7B8B"/>
    <w:rsid w:val="00BF09FD"/>
    <w:rsid w:val="00C70BBE"/>
    <w:rsid w:val="00CC4F4F"/>
    <w:rsid w:val="00CD73E8"/>
    <w:rsid w:val="00CE5901"/>
    <w:rsid w:val="00D11A3F"/>
    <w:rsid w:val="00D16DA9"/>
    <w:rsid w:val="00D22673"/>
    <w:rsid w:val="00D51FCA"/>
    <w:rsid w:val="00D54DD4"/>
    <w:rsid w:val="00D72FCE"/>
    <w:rsid w:val="00D965DC"/>
    <w:rsid w:val="00DC2B8A"/>
    <w:rsid w:val="00DE0437"/>
    <w:rsid w:val="00E4093E"/>
    <w:rsid w:val="00E4506F"/>
    <w:rsid w:val="00E63B26"/>
    <w:rsid w:val="00E81F8B"/>
    <w:rsid w:val="00EE644E"/>
    <w:rsid w:val="00EE7F5A"/>
    <w:rsid w:val="00F24C35"/>
    <w:rsid w:val="00F5734B"/>
    <w:rsid w:val="00F71714"/>
    <w:rsid w:val="00F724CF"/>
    <w:rsid w:val="00F86FB8"/>
    <w:rsid w:val="00FB79FC"/>
    <w:rsid w:val="00FE3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12F43"/>
  <w15:chartTrackingRefBased/>
  <w15:docId w15:val="{DA3F0B27-B9B9-4170-A4C0-F687490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Tahoma" w:hAnsi="Tahoma" w:cs="Tahoma"/>
      <w:b/>
      <w:bCs/>
      <w:sz w:val="20"/>
    </w:rPr>
  </w:style>
  <w:style w:type="paragraph" w:styleId="Heading4">
    <w:name w:val="heading 4"/>
    <w:basedOn w:val="Normal"/>
    <w:next w:val="Normal"/>
    <w:qFormat/>
    <w:pPr>
      <w:keepNext/>
      <w:jc w:val="center"/>
      <w:outlineLvl w:val="3"/>
    </w:pPr>
    <w:rPr>
      <w:rFonts w:ascii="Tahoma" w:hAnsi="Tahoma" w:cs="Tahoma"/>
      <w:b/>
      <w:bCs/>
      <w:sz w:val="20"/>
      <w:szCs w:val="17"/>
    </w:rPr>
  </w:style>
  <w:style w:type="paragraph" w:styleId="Heading5">
    <w:name w:val="heading 5"/>
    <w:basedOn w:val="Normal"/>
    <w:next w:val="Normal"/>
    <w:qFormat/>
    <w:pPr>
      <w:keepNext/>
      <w:ind w:right="-514"/>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0">
    <w:name w:val="CM10"/>
    <w:basedOn w:val="Default"/>
    <w:next w:val="Default"/>
    <w:pPr>
      <w:spacing w:after="278"/>
    </w:pPr>
    <w:rPr>
      <w:rFonts w:cs="Times New Roman"/>
      <w:color w:val="auto"/>
    </w:rPr>
  </w:style>
  <w:style w:type="paragraph" w:customStyle="1" w:styleId="CM9">
    <w:name w:val="CM9"/>
    <w:basedOn w:val="Default"/>
    <w:next w:val="Default"/>
    <w:pPr>
      <w:spacing w:line="276" w:lineRule="atLeast"/>
    </w:pPr>
    <w:rPr>
      <w:rFonts w:cs="Times New Roman"/>
      <w:color w:val="auto"/>
    </w:rPr>
  </w:style>
  <w:style w:type="paragraph" w:styleId="BodyText">
    <w:name w:val="Body Text"/>
    <w:basedOn w:val="Normal"/>
    <w:semiHidden/>
    <w:rPr>
      <w:rFonts w:ascii="Tahoma" w:hAnsi="Tahoma" w:cs="Tahoma"/>
      <w:b/>
      <w:bCs/>
    </w:rPr>
  </w:style>
  <w:style w:type="paragraph" w:styleId="BodyText2">
    <w:name w:val="Body Text 2"/>
    <w:basedOn w:val="Normal"/>
    <w:semiHidden/>
    <w:rPr>
      <w:rFonts w:ascii="Tahoma" w:hAnsi="Tahoma" w:cs="Tahoma"/>
      <w:b/>
      <w:bCs/>
      <w:sz w:val="20"/>
    </w:rPr>
  </w:style>
  <w:style w:type="character" w:styleId="Hyperlink">
    <w:name w:val="Hyperlink"/>
    <w:semiHidden/>
    <w:rPr>
      <w:color w:val="0000FF"/>
      <w:u w:val="single"/>
    </w:rPr>
  </w:style>
  <w:style w:type="paragraph" w:styleId="BodyText3">
    <w:name w:val="Body Text 3"/>
    <w:basedOn w:val="Normal"/>
    <w:semiHidden/>
    <w:pPr>
      <w:spacing w:line="268" w:lineRule="exact"/>
    </w:pPr>
    <w:rPr>
      <w:rFonts w:ascii="Tahoma" w:hAnsi="Tahoma" w:cs="Tahoma"/>
      <w:sz w:val="20"/>
      <w:szCs w:val="22"/>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semiHidden/>
    <w:pPr>
      <w:ind w:left="-360"/>
    </w:pPr>
    <w:rPr>
      <w:rFonts w:ascii="Arial" w:hAnsi="Arial" w:cs="Arial"/>
      <w:sz w:val="22"/>
    </w:rPr>
  </w:style>
  <w:style w:type="paragraph" w:styleId="ListParagraph">
    <w:name w:val="List Paragraph"/>
    <w:basedOn w:val="Normal"/>
    <w:uiPriority w:val="34"/>
    <w:qFormat/>
    <w:rsid w:val="002509D1"/>
    <w:pPr>
      <w:ind w:left="720"/>
    </w:pPr>
  </w:style>
  <w:style w:type="paragraph" w:styleId="BalloonText">
    <w:name w:val="Balloon Text"/>
    <w:basedOn w:val="Normal"/>
    <w:link w:val="BalloonTextChar"/>
    <w:uiPriority w:val="99"/>
    <w:semiHidden/>
    <w:unhideWhenUsed/>
    <w:rsid w:val="00F5734B"/>
    <w:rPr>
      <w:rFonts w:ascii="Segoe UI" w:hAnsi="Segoe UI" w:cs="Segoe UI"/>
      <w:sz w:val="18"/>
      <w:szCs w:val="18"/>
    </w:rPr>
  </w:style>
  <w:style w:type="character" w:customStyle="1" w:styleId="BalloonTextChar">
    <w:name w:val="Balloon Text Char"/>
    <w:link w:val="BalloonText"/>
    <w:uiPriority w:val="99"/>
    <w:semiHidden/>
    <w:rsid w:val="00F5734B"/>
    <w:rPr>
      <w:rFonts w:ascii="Segoe UI" w:hAnsi="Segoe UI" w:cs="Segoe UI"/>
      <w:sz w:val="18"/>
      <w:szCs w:val="18"/>
      <w:lang w:eastAsia="en-US"/>
    </w:rPr>
  </w:style>
  <w:style w:type="paragraph" w:styleId="Footer">
    <w:name w:val="footer"/>
    <w:basedOn w:val="Normal"/>
    <w:link w:val="FooterChar"/>
    <w:uiPriority w:val="99"/>
    <w:unhideWhenUsed/>
    <w:rsid w:val="00F5734B"/>
    <w:pPr>
      <w:tabs>
        <w:tab w:val="center" w:pos="4513"/>
        <w:tab w:val="right" w:pos="9026"/>
      </w:tabs>
    </w:pPr>
  </w:style>
  <w:style w:type="character" w:customStyle="1" w:styleId="FooterChar">
    <w:name w:val="Footer Char"/>
    <w:link w:val="Footer"/>
    <w:uiPriority w:val="99"/>
    <w:rsid w:val="00F5734B"/>
    <w:rPr>
      <w:sz w:val="24"/>
      <w:szCs w:val="24"/>
      <w:lang w:eastAsia="en-US"/>
    </w:rPr>
  </w:style>
  <w:style w:type="character" w:customStyle="1" w:styleId="HeaderChar">
    <w:name w:val="Header Char"/>
    <w:link w:val="Header"/>
    <w:uiPriority w:val="99"/>
    <w:rsid w:val="00F5734B"/>
    <w:rPr>
      <w:sz w:val="24"/>
      <w:szCs w:val="24"/>
      <w:lang w:eastAsia="en-US"/>
    </w:rPr>
  </w:style>
  <w:style w:type="character" w:styleId="UnresolvedMention">
    <w:name w:val="Unresolved Mention"/>
    <w:basedOn w:val="DefaultParagraphFont"/>
    <w:uiPriority w:val="99"/>
    <w:semiHidden/>
    <w:unhideWhenUsed/>
    <w:rsid w:val="0009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worc.ac.uk/registryservices/documents/Student%20Complaints%20Procedure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cester.ac.uk/registryservices/documents/ProceduresforAppeal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plaintsandappeals@worc.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worc.ac.uk/registryservices/documents/proceduresformitigatingcircumstances.pdf" TargetMode="External"/><Relationship Id="rId5" Type="http://schemas.openxmlformats.org/officeDocument/2006/relationships/styles" Target="styles.xml"/><Relationship Id="rId15" Type="http://schemas.openxmlformats.org/officeDocument/2006/relationships/hyperlink" Target="mailto:admissions@worc.ac.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rcester.ac.uk/registryservices/6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F1E1672EBE545B99704646F917D5A" ma:contentTypeVersion="16" ma:contentTypeDescription="Create a new document." ma:contentTypeScope="" ma:versionID="977ad138807e2afbdac96cfee6eaa17d">
  <xsd:schema xmlns:xsd="http://www.w3.org/2001/XMLSchema" xmlns:xs="http://www.w3.org/2001/XMLSchema" xmlns:p="http://schemas.microsoft.com/office/2006/metadata/properties" xmlns:ns2="b7850308-bb79-42e0-ae95-425f5f8ab5b1" xmlns:ns3="4ad013bf-fc01-456b-8947-af029fa0bd6b" targetNamespace="http://schemas.microsoft.com/office/2006/metadata/properties" ma:root="true" ma:fieldsID="46da6c13efc8434725d9cbdaed66b790" ns2:_="" ns3:_="">
    <xsd:import namespace="b7850308-bb79-42e0-ae95-425f5f8ab5b1"/>
    <xsd:import namespace="4ad013bf-fc01-456b-8947-af029fa0bd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50308-bb79-42e0-ae95-425f5f8ab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013bf-fc01-456b-8947-af029fa0b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ee0511-4067-4e88-b2b1-1e3c65865a92}" ma:internalName="TaxCatchAll" ma:showField="CatchAllData" ma:web="4ad013bf-fc01-456b-8947-af029fa0b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50308-bb79-42e0-ae95-425f5f8ab5b1">
      <Terms xmlns="http://schemas.microsoft.com/office/infopath/2007/PartnerControls"/>
    </lcf76f155ced4ddcb4097134ff3c332f>
    <TaxCatchAll xmlns="4ad013bf-fc01-456b-8947-af029fa0bd6b" xsi:nil="true"/>
    <_Flow_SignoffStatus xmlns="b7850308-bb79-42e0-ae95-425f5f8ab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850F8-8FD5-4EC0-8A79-4DFA2973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50308-bb79-42e0-ae95-425f5f8ab5b1"/>
    <ds:schemaRef ds:uri="4ad013bf-fc01-456b-8947-af029fa0b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5969A-1006-4CBD-93A8-B84AA1BE0D24}">
  <ds:schemaRefs>
    <ds:schemaRef ds:uri="http://schemas.microsoft.com/office/2006/metadata/properties"/>
    <ds:schemaRef ds:uri="http://schemas.microsoft.com/office/infopath/2007/PartnerControls"/>
    <ds:schemaRef ds:uri="b7850308-bb79-42e0-ae95-425f5f8ab5b1"/>
    <ds:schemaRef ds:uri="4ad013bf-fc01-456b-8947-af029fa0bd6b"/>
  </ds:schemaRefs>
</ds:datastoreItem>
</file>

<file path=customXml/itemProps3.xml><?xml version="1.0" encoding="utf-8"?>
<ds:datastoreItem xmlns:ds="http://schemas.openxmlformats.org/officeDocument/2006/customXml" ds:itemID="{75AAC3CD-9780-4223-AD37-823796843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University College Worcester</Company>
  <LinksUpToDate>false</LinksUpToDate>
  <CharactersWithSpaces>9834</CharactersWithSpaces>
  <SharedDoc>false</SharedDoc>
  <HLinks>
    <vt:vector size="36" baseType="variant">
      <vt:variant>
        <vt:i4>589945</vt:i4>
      </vt:variant>
      <vt:variant>
        <vt:i4>33</vt:i4>
      </vt:variant>
      <vt:variant>
        <vt:i4>0</vt:i4>
      </vt:variant>
      <vt:variant>
        <vt:i4>5</vt:i4>
      </vt:variant>
      <vt:variant>
        <vt:lpwstr>mailto:complaintsandappeals@worc.ac.uk</vt:lpwstr>
      </vt:variant>
      <vt:variant>
        <vt:lpwstr/>
      </vt:variant>
      <vt:variant>
        <vt:i4>7471125</vt:i4>
      </vt:variant>
      <vt:variant>
        <vt:i4>30</vt:i4>
      </vt:variant>
      <vt:variant>
        <vt:i4>0</vt:i4>
      </vt:variant>
      <vt:variant>
        <vt:i4>5</vt:i4>
      </vt:variant>
      <vt:variant>
        <vt:lpwstr>mailto:admissions@worc.ac.uk</vt:lpwstr>
      </vt:variant>
      <vt:variant>
        <vt:lpwstr/>
      </vt:variant>
      <vt:variant>
        <vt:i4>3211320</vt:i4>
      </vt:variant>
      <vt:variant>
        <vt:i4>15</vt:i4>
      </vt:variant>
      <vt:variant>
        <vt:i4>0</vt:i4>
      </vt:variant>
      <vt:variant>
        <vt:i4>5</vt:i4>
      </vt:variant>
      <vt:variant>
        <vt:lpwstr>http://www.worcester.ac.uk/registryservices/649.htm</vt:lpwstr>
      </vt:variant>
      <vt:variant>
        <vt:lpwstr/>
      </vt:variant>
      <vt:variant>
        <vt:i4>5898328</vt:i4>
      </vt:variant>
      <vt:variant>
        <vt:i4>9</vt:i4>
      </vt:variant>
      <vt:variant>
        <vt:i4>0</vt:i4>
      </vt:variant>
      <vt:variant>
        <vt:i4>5</vt:i4>
      </vt:variant>
      <vt:variant>
        <vt:lpwstr>http://www.worcester.ac.uk/registryservices/documents/Studentcomplaintsprocedures.pdf</vt:lpwstr>
      </vt:variant>
      <vt:variant>
        <vt:lpwstr/>
      </vt:variant>
      <vt:variant>
        <vt:i4>7667813</vt:i4>
      </vt:variant>
      <vt:variant>
        <vt:i4>6</vt:i4>
      </vt:variant>
      <vt:variant>
        <vt:i4>0</vt:i4>
      </vt:variant>
      <vt:variant>
        <vt:i4>5</vt:i4>
      </vt:variant>
      <vt:variant>
        <vt:lpwstr>http://www.worcester.ac.uk/registryservices/documents/ProceduresforAppeals.pdf</vt:lpwstr>
      </vt:variant>
      <vt:variant>
        <vt:lpwstr/>
      </vt:variant>
      <vt:variant>
        <vt:i4>7602283</vt:i4>
      </vt:variant>
      <vt:variant>
        <vt:i4>3</vt:i4>
      </vt:variant>
      <vt:variant>
        <vt:i4>0</vt:i4>
      </vt:variant>
      <vt:variant>
        <vt:i4>5</vt:i4>
      </vt:variant>
      <vt:variant>
        <vt:lpwstr>http://www.worcester.ac.uk/registryservices/documents/Proceduresformitigatingcircumstances.pdf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EDWD1</dc:creator>
  <cp:keywords/>
  <cp:lastModifiedBy>Luke McCann</cp:lastModifiedBy>
  <cp:revision>19</cp:revision>
  <cp:lastPrinted>2017-08-21T12:18:00Z</cp:lastPrinted>
  <dcterms:created xsi:type="dcterms:W3CDTF">2020-11-04T14:18:00Z</dcterms:created>
  <dcterms:modified xsi:type="dcterms:W3CDTF">2024-06-11T15:00:00Z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0x0101006BFF1E1672EBE545B99704646F917D5A</vt:lpwstr>
  </property>
  <property fmtid="{D5CDD505-2E9C-101B-9397-08002B2CF9AE}" pid="3" name="MediaServiceImageTags">
    <vt:lpwstr/>
  </property>
</Properties>
</file>